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Look w:val="0000" w:firstRow="0" w:lastRow="0" w:firstColumn="0" w:lastColumn="0" w:noHBand="0" w:noVBand="0"/>
      </w:tblPr>
      <w:tblGrid>
        <w:gridCol w:w="2268"/>
        <w:gridCol w:w="3038"/>
        <w:gridCol w:w="5150"/>
      </w:tblGrid>
      <w:tr w:rsidR="00F814D4" w:rsidRPr="00425469" w:rsidTr="00F814D4">
        <w:trPr>
          <w:trHeight w:val="699"/>
        </w:trPr>
        <w:tc>
          <w:tcPr>
            <w:tcW w:w="10456" w:type="dxa"/>
            <w:gridSpan w:val="3"/>
            <w:vAlign w:val="center"/>
          </w:tcPr>
          <w:p w:rsidR="00F814D4" w:rsidRPr="00A936A7" w:rsidRDefault="00F814D4" w:rsidP="00F814D4">
            <w:pPr>
              <w:spacing w:after="0"/>
              <w:jc w:val="center"/>
              <w:outlineLvl w:val="0"/>
              <w:rPr>
                <w:rFonts w:ascii="Times New Roman" w:hAnsi="Times New Roman" w:cs="Times New Roman"/>
                <w:b/>
                <w:sz w:val="20"/>
                <w:szCs w:val="20"/>
              </w:rPr>
            </w:pPr>
            <w:r w:rsidRPr="00A936A7">
              <w:rPr>
                <w:rFonts w:ascii="Times New Roman" w:hAnsi="Times New Roman" w:cs="Times New Roman"/>
                <w:b/>
                <w:sz w:val="20"/>
                <w:szCs w:val="20"/>
              </w:rPr>
              <w:t>ПРОЕКТ ДОГОВОРА</w:t>
            </w:r>
          </w:p>
          <w:p w:rsidR="00F814D4" w:rsidRPr="00425469" w:rsidRDefault="00F814D4" w:rsidP="00F814D4">
            <w:pPr>
              <w:jc w:val="center"/>
              <w:rPr>
                <w:rFonts w:ascii="Times New Roman" w:hAnsi="Times New Roman" w:cs="Times New Roman"/>
                <w:b/>
                <w:sz w:val="18"/>
                <w:szCs w:val="18"/>
              </w:rPr>
            </w:pPr>
            <w:proofErr w:type="gramStart"/>
            <w:r w:rsidRPr="00A936A7">
              <w:rPr>
                <w:rFonts w:ascii="Times New Roman" w:hAnsi="Times New Roman" w:cs="Times New Roman"/>
                <w:b/>
                <w:sz w:val="20"/>
                <w:szCs w:val="20"/>
              </w:rPr>
              <w:t>добровольного</w:t>
            </w:r>
            <w:proofErr w:type="gramEnd"/>
            <w:r w:rsidRPr="00A936A7">
              <w:rPr>
                <w:rFonts w:ascii="Times New Roman" w:hAnsi="Times New Roman" w:cs="Times New Roman"/>
                <w:b/>
                <w:sz w:val="20"/>
                <w:szCs w:val="20"/>
              </w:rPr>
              <w:t xml:space="preserve"> страхования </w:t>
            </w:r>
            <w:r w:rsidRPr="00A936A7">
              <w:rPr>
                <w:rFonts w:ascii="Times New Roman" w:hAnsi="Times New Roman" w:cs="Times New Roman"/>
                <w:b/>
                <w:color w:val="000000"/>
                <w:sz w:val="20"/>
                <w:szCs w:val="20"/>
              </w:rPr>
              <w:t>на случай болезни</w:t>
            </w:r>
          </w:p>
        </w:tc>
      </w:tr>
      <w:tr w:rsidR="00F814D4" w:rsidRPr="00425469" w:rsidTr="00F814D4">
        <w:tblPrEx>
          <w:tblLook w:val="01E0" w:firstRow="1" w:lastRow="1" w:firstColumn="1" w:lastColumn="1" w:noHBand="0" w:noVBand="0"/>
        </w:tblPrEx>
        <w:tc>
          <w:tcPr>
            <w:tcW w:w="2268" w:type="dxa"/>
          </w:tcPr>
          <w:p w:rsidR="00F814D4" w:rsidRPr="00425469" w:rsidRDefault="00F814D4" w:rsidP="008B4DBC">
            <w:pPr>
              <w:rPr>
                <w:rFonts w:ascii="Times New Roman" w:hAnsi="Times New Roman" w:cs="Times New Roman"/>
                <w:b/>
                <w:sz w:val="18"/>
                <w:szCs w:val="18"/>
              </w:rPr>
            </w:pPr>
            <w:r w:rsidRPr="00425469">
              <w:rPr>
                <w:rFonts w:ascii="Times New Roman" w:hAnsi="Times New Roman" w:cs="Times New Roman"/>
                <w:b/>
                <w:sz w:val="18"/>
                <w:szCs w:val="18"/>
              </w:rPr>
              <w:t>г. Алматы</w:t>
            </w:r>
          </w:p>
        </w:tc>
        <w:tc>
          <w:tcPr>
            <w:tcW w:w="3038" w:type="dxa"/>
          </w:tcPr>
          <w:p w:rsidR="00F814D4" w:rsidRPr="00425469" w:rsidRDefault="00F814D4" w:rsidP="008B4DBC">
            <w:pPr>
              <w:jc w:val="both"/>
              <w:rPr>
                <w:rFonts w:ascii="Times New Roman" w:hAnsi="Times New Roman" w:cs="Times New Roman"/>
                <w:b/>
                <w:sz w:val="18"/>
                <w:szCs w:val="18"/>
              </w:rPr>
            </w:pPr>
          </w:p>
        </w:tc>
        <w:tc>
          <w:tcPr>
            <w:tcW w:w="5150" w:type="dxa"/>
          </w:tcPr>
          <w:p w:rsidR="00F814D4" w:rsidRPr="00425469" w:rsidRDefault="00F814D4" w:rsidP="008B4DBC">
            <w:pPr>
              <w:jc w:val="right"/>
              <w:rPr>
                <w:rFonts w:ascii="Times New Roman" w:hAnsi="Times New Roman" w:cs="Times New Roman"/>
                <w:b/>
                <w:sz w:val="18"/>
                <w:szCs w:val="18"/>
              </w:rPr>
            </w:pPr>
            <w:r w:rsidRPr="00425469">
              <w:rPr>
                <w:rFonts w:ascii="Times New Roman" w:hAnsi="Times New Roman" w:cs="Times New Roman"/>
                <w:b/>
                <w:sz w:val="18"/>
                <w:szCs w:val="18"/>
              </w:rPr>
              <w:t>«____»____________20</w:t>
            </w:r>
            <w:r>
              <w:rPr>
                <w:rFonts w:ascii="Times New Roman" w:hAnsi="Times New Roman" w:cs="Times New Roman"/>
                <w:b/>
                <w:sz w:val="18"/>
                <w:szCs w:val="18"/>
              </w:rPr>
              <w:t xml:space="preserve">13 </w:t>
            </w:r>
            <w:r w:rsidRPr="00425469">
              <w:rPr>
                <w:rFonts w:ascii="Times New Roman" w:hAnsi="Times New Roman" w:cs="Times New Roman"/>
                <w:b/>
                <w:sz w:val="18"/>
                <w:szCs w:val="18"/>
              </w:rPr>
              <w:t>г.</w:t>
            </w:r>
          </w:p>
        </w:tc>
      </w:tr>
    </w:tbl>
    <w:p w:rsidR="00F814D4" w:rsidRDefault="00F814D4" w:rsidP="00F814D4">
      <w:pPr>
        <w:ind w:firstLine="708"/>
        <w:jc w:val="both"/>
        <w:rPr>
          <w:rFonts w:ascii="Times New Roman" w:hAnsi="Times New Roman" w:cs="Times New Roman"/>
          <w:sz w:val="18"/>
          <w:szCs w:val="18"/>
        </w:rPr>
      </w:pPr>
      <w:r w:rsidRPr="00425469">
        <w:rPr>
          <w:rFonts w:ascii="Times New Roman" w:hAnsi="Times New Roman" w:cs="Times New Roman"/>
          <w:b/>
          <w:bCs/>
          <w:sz w:val="18"/>
          <w:szCs w:val="18"/>
        </w:rPr>
        <w:t>Акционерное Общество</w:t>
      </w:r>
      <w:r>
        <w:rPr>
          <w:rFonts w:ascii="Times New Roman" w:hAnsi="Times New Roman" w:cs="Times New Roman"/>
          <w:b/>
          <w:bCs/>
          <w:sz w:val="18"/>
          <w:szCs w:val="18"/>
        </w:rPr>
        <w:t xml:space="preserve"> </w:t>
      </w:r>
      <w:r w:rsidRPr="00425469">
        <w:rPr>
          <w:rFonts w:ascii="Times New Roman" w:hAnsi="Times New Roman" w:cs="Times New Roman"/>
          <w:b/>
          <w:bCs/>
          <w:sz w:val="18"/>
          <w:szCs w:val="18"/>
        </w:rPr>
        <w:t xml:space="preserve"> «Страховая Компания «</w:t>
      </w:r>
      <w:r>
        <w:rPr>
          <w:rFonts w:ascii="Times New Roman" w:hAnsi="Times New Roman" w:cs="Times New Roman"/>
          <w:b/>
          <w:bCs/>
          <w:sz w:val="18"/>
          <w:szCs w:val="18"/>
        </w:rPr>
        <w:t>____________________________</w:t>
      </w:r>
      <w:r w:rsidRPr="00425469">
        <w:rPr>
          <w:rFonts w:ascii="Times New Roman" w:hAnsi="Times New Roman" w:cs="Times New Roman"/>
          <w:b/>
          <w:bCs/>
          <w:sz w:val="18"/>
          <w:szCs w:val="18"/>
        </w:rPr>
        <w:t xml:space="preserve">» </w:t>
      </w:r>
      <w:r w:rsidRPr="00425469">
        <w:rPr>
          <w:rFonts w:ascii="Times New Roman" w:hAnsi="Times New Roman" w:cs="Times New Roman"/>
          <w:sz w:val="18"/>
          <w:szCs w:val="18"/>
        </w:rPr>
        <w:t xml:space="preserve">(Лицензия на право осуществления страховой деятельности № </w:t>
      </w:r>
      <w:r>
        <w:rPr>
          <w:rFonts w:ascii="Times New Roman" w:hAnsi="Times New Roman" w:cs="Times New Roman"/>
          <w:sz w:val="18"/>
          <w:szCs w:val="18"/>
        </w:rPr>
        <w:t>_____________</w:t>
      </w:r>
      <w:r w:rsidRPr="00425469">
        <w:rPr>
          <w:rFonts w:ascii="Times New Roman" w:hAnsi="Times New Roman" w:cs="Times New Roman"/>
          <w:sz w:val="18"/>
          <w:szCs w:val="18"/>
        </w:rPr>
        <w:t xml:space="preserve"> от (</w:t>
      </w:r>
      <w:r>
        <w:rPr>
          <w:rFonts w:ascii="Times New Roman" w:hAnsi="Times New Roman" w:cs="Times New Roman"/>
          <w:sz w:val="18"/>
          <w:szCs w:val="18"/>
        </w:rPr>
        <w:t>________________</w:t>
      </w:r>
      <w:r w:rsidRPr="00425469">
        <w:rPr>
          <w:rFonts w:ascii="Times New Roman" w:hAnsi="Times New Roman" w:cs="Times New Roman"/>
          <w:sz w:val="18"/>
          <w:szCs w:val="18"/>
        </w:rPr>
        <w:t xml:space="preserve">), именуемое в дальнейшем «Страховщик», в лице </w:t>
      </w:r>
      <w:r>
        <w:rPr>
          <w:rFonts w:ascii="Times New Roman" w:hAnsi="Times New Roman" w:cs="Times New Roman"/>
          <w:sz w:val="18"/>
          <w:szCs w:val="18"/>
        </w:rPr>
        <w:t>_______</w:t>
      </w:r>
      <w:r w:rsidRPr="00425469">
        <w:rPr>
          <w:rFonts w:ascii="Times New Roman" w:hAnsi="Times New Roman" w:cs="Times New Roman"/>
          <w:sz w:val="18"/>
          <w:szCs w:val="18"/>
        </w:rPr>
        <w:t xml:space="preserve">., действующего на основании </w:t>
      </w:r>
      <w:r>
        <w:rPr>
          <w:rFonts w:ascii="Times New Roman" w:hAnsi="Times New Roman" w:cs="Times New Roman"/>
          <w:sz w:val="18"/>
          <w:szCs w:val="18"/>
        </w:rPr>
        <w:t>______________</w:t>
      </w:r>
      <w:r w:rsidRPr="00425469">
        <w:rPr>
          <w:rFonts w:ascii="Times New Roman" w:hAnsi="Times New Roman" w:cs="Times New Roman"/>
          <w:sz w:val="18"/>
          <w:szCs w:val="18"/>
        </w:rPr>
        <w:t xml:space="preserve">, с одной стороны, и </w:t>
      </w:r>
      <w:r w:rsidRPr="001B68CC">
        <w:rPr>
          <w:rFonts w:ascii="Times New Roman" w:hAnsi="Times New Roman" w:cs="Times New Roman"/>
          <w:sz w:val="18"/>
          <w:szCs w:val="18"/>
        </w:rPr>
        <w:t>Товарищество с ограниченной ответственностью «</w:t>
      </w:r>
      <w:proofErr w:type="spellStart"/>
      <w:r w:rsidRPr="001B68CC">
        <w:rPr>
          <w:rFonts w:ascii="Times New Roman" w:hAnsi="Times New Roman" w:cs="Times New Roman"/>
          <w:sz w:val="18"/>
          <w:szCs w:val="18"/>
        </w:rPr>
        <w:t>ҚазТрансГаз</w:t>
      </w:r>
      <w:proofErr w:type="spellEnd"/>
      <w:r w:rsidRPr="001B68CC">
        <w:rPr>
          <w:rFonts w:ascii="Times New Roman" w:hAnsi="Times New Roman" w:cs="Times New Roman"/>
          <w:sz w:val="18"/>
          <w:szCs w:val="18"/>
        </w:rPr>
        <w:t xml:space="preserve"> </w:t>
      </w:r>
      <w:proofErr w:type="spellStart"/>
      <w:r w:rsidRPr="001B68CC">
        <w:rPr>
          <w:rFonts w:ascii="Times New Roman" w:hAnsi="Times New Roman" w:cs="Times New Roman"/>
          <w:sz w:val="18"/>
          <w:szCs w:val="18"/>
        </w:rPr>
        <w:t>Өнімдері</w:t>
      </w:r>
      <w:proofErr w:type="spellEnd"/>
      <w:r w:rsidRPr="001B68CC">
        <w:rPr>
          <w:rFonts w:ascii="Times New Roman" w:hAnsi="Times New Roman" w:cs="Times New Roman"/>
          <w:sz w:val="18"/>
          <w:szCs w:val="18"/>
        </w:rPr>
        <w:t>»</w:t>
      </w:r>
      <w:r w:rsidRPr="00425469">
        <w:rPr>
          <w:rFonts w:ascii="Times New Roman" w:hAnsi="Times New Roman" w:cs="Times New Roman"/>
          <w:sz w:val="18"/>
          <w:szCs w:val="18"/>
        </w:rPr>
        <w:t xml:space="preserve"> именуемое в дальнейшем «Страхователь», в лице </w:t>
      </w:r>
      <w:r>
        <w:rPr>
          <w:rFonts w:ascii="Times New Roman" w:hAnsi="Times New Roman" w:cs="Times New Roman"/>
          <w:sz w:val="18"/>
          <w:szCs w:val="18"/>
        </w:rPr>
        <w:t>Г</w:t>
      </w:r>
      <w:r w:rsidRPr="001B68CC">
        <w:rPr>
          <w:rFonts w:ascii="Times New Roman" w:hAnsi="Times New Roman" w:cs="Times New Roman"/>
          <w:sz w:val="18"/>
          <w:szCs w:val="18"/>
        </w:rPr>
        <w:t xml:space="preserve">енерального директора </w:t>
      </w:r>
      <w:proofErr w:type="spellStart"/>
      <w:r w:rsidRPr="001B68CC">
        <w:rPr>
          <w:rFonts w:ascii="Times New Roman" w:hAnsi="Times New Roman" w:cs="Times New Roman"/>
          <w:sz w:val="18"/>
          <w:szCs w:val="18"/>
        </w:rPr>
        <w:t>Тусупова</w:t>
      </w:r>
      <w:proofErr w:type="spellEnd"/>
      <w:r w:rsidRPr="001B68CC">
        <w:rPr>
          <w:rFonts w:ascii="Times New Roman" w:hAnsi="Times New Roman" w:cs="Times New Roman"/>
          <w:sz w:val="18"/>
          <w:szCs w:val="18"/>
        </w:rPr>
        <w:t xml:space="preserve"> Б.К</w:t>
      </w:r>
      <w:r w:rsidRPr="00425469">
        <w:rPr>
          <w:rFonts w:ascii="Times New Roman" w:hAnsi="Times New Roman" w:cs="Times New Roman"/>
          <w:sz w:val="18"/>
          <w:szCs w:val="18"/>
        </w:rPr>
        <w:t xml:space="preserve">, действующего на основании </w:t>
      </w:r>
      <w:r>
        <w:rPr>
          <w:rFonts w:ascii="Times New Roman" w:hAnsi="Times New Roman" w:cs="Times New Roman"/>
          <w:sz w:val="18"/>
          <w:szCs w:val="18"/>
        </w:rPr>
        <w:t>Устава</w:t>
      </w:r>
      <w:r w:rsidRPr="00425469">
        <w:rPr>
          <w:rFonts w:ascii="Times New Roman" w:hAnsi="Times New Roman" w:cs="Times New Roman"/>
          <w:sz w:val="18"/>
          <w:szCs w:val="18"/>
        </w:rPr>
        <w:t xml:space="preserve"> с другой стороны, заключили  настоящий договор </w:t>
      </w:r>
      <w:r>
        <w:rPr>
          <w:rFonts w:ascii="Times New Roman" w:hAnsi="Times New Roman" w:cs="Times New Roman"/>
          <w:sz w:val="18"/>
          <w:szCs w:val="18"/>
        </w:rPr>
        <w:t xml:space="preserve">добровольного страхования на случай болезни </w:t>
      </w:r>
      <w:r w:rsidRPr="00425469">
        <w:rPr>
          <w:rFonts w:ascii="Times New Roman" w:hAnsi="Times New Roman" w:cs="Times New Roman"/>
          <w:sz w:val="18"/>
          <w:szCs w:val="18"/>
        </w:rPr>
        <w:t>(далее – Договор страхования) о нижеследующем:</w:t>
      </w:r>
    </w:p>
    <w:p w:rsidR="00F814D4" w:rsidRPr="00425469" w:rsidRDefault="00F814D4" w:rsidP="00F814D4">
      <w:pPr>
        <w:ind w:firstLine="708"/>
        <w:jc w:val="both"/>
        <w:rPr>
          <w:rFonts w:ascii="Times New Roman" w:hAnsi="Times New Roman" w:cs="Times New Roman"/>
          <w:sz w:val="18"/>
          <w:szCs w:val="18"/>
        </w:rPr>
      </w:pPr>
    </w:p>
    <w:p w:rsidR="00F814D4" w:rsidRDefault="00F814D4" w:rsidP="00F814D4">
      <w:pPr>
        <w:jc w:val="both"/>
        <w:rPr>
          <w:rFonts w:ascii="Times New Roman" w:hAnsi="Times New Roman" w:cs="Times New Roman"/>
          <w:b/>
          <w:sz w:val="18"/>
          <w:szCs w:val="18"/>
        </w:rPr>
      </w:pPr>
      <w:r w:rsidRPr="00425469">
        <w:rPr>
          <w:rFonts w:ascii="Times New Roman" w:hAnsi="Times New Roman" w:cs="Times New Roman"/>
          <w:b/>
          <w:sz w:val="18"/>
          <w:szCs w:val="18"/>
        </w:rPr>
        <w:t xml:space="preserve">РАЗДЕЛ </w:t>
      </w:r>
      <w:r w:rsidRPr="00425469">
        <w:rPr>
          <w:rFonts w:ascii="Times New Roman" w:hAnsi="Times New Roman" w:cs="Times New Roman"/>
          <w:b/>
          <w:sz w:val="18"/>
          <w:szCs w:val="18"/>
          <w:lang w:val="en-US"/>
        </w:rPr>
        <w:t>I</w:t>
      </w:r>
      <w:r w:rsidRPr="00425469">
        <w:rPr>
          <w:rFonts w:ascii="Times New Roman" w:hAnsi="Times New Roman" w:cs="Times New Roman"/>
          <w:b/>
          <w:sz w:val="18"/>
          <w:szCs w:val="18"/>
        </w:rPr>
        <w:t>. ОСНОВНЫЕ УСЛОВИЯ ДОГОВОРА</w:t>
      </w:r>
    </w:p>
    <w:tbl>
      <w:tblPr>
        <w:tblW w:w="105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3025"/>
        <w:gridCol w:w="7489"/>
      </w:tblGrid>
      <w:tr w:rsidR="00F814D4" w:rsidRPr="00425469" w:rsidTr="008B4DBC">
        <w:trPr>
          <w:trHeight w:val="241"/>
        </w:trPr>
        <w:tc>
          <w:tcPr>
            <w:tcW w:w="3025" w:type="dxa"/>
          </w:tcPr>
          <w:p w:rsidR="00F814D4" w:rsidRPr="00425469" w:rsidRDefault="00F814D4" w:rsidP="008B4DBC">
            <w:pPr>
              <w:spacing w:after="0"/>
              <w:rPr>
                <w:rFonts w:ascii="Times New Roman" w:hAnsi="Times New Roman" w:cs="Times New Roman"/>
                <w:b/>
                <w:sz w:val="18"/>
                <w:szCs w:val="18"/>
              </w:rPr>
            </w:pPr>
            <w:r w:rsidRPr="00425469">
              <w:rPr>
                <w:rFonts w:ascii="Times New Roman" w:hAnsi="Times New Roman" w:cs="Times New Roman"/>
                <w:b/>
                <w:sz w:val="18"/>
                <w:szCs w:val="18"/>
              </w:rPr>
              <w:t>КЛАСС СТРАХОВАНИЯ</w:t>
            </w:r>
          </w:p>
        </w:tc>
        <w:tc>
          <w:tcPr>
            <w:tcW w:w="7489" w:type="dxa"/>
          </w:tcPr>
          <w:p w:rsidR="00F814D4" w:rsidRPr="00425469" w:rsidRDefault="00F814D4" w:rsidP="008B4DBC">
            <w:pPr>
              <w:spacing w:after="0"/>
              <w:rPr>
                <w:rFonts w:ascii="Times New Roman" w:hAnsi="Times New Roman" w:cs="Times New Roman"/>
                <w:b/>
                <w:sz w:val="18"/>
                <w:szCs w:val="18"/>
              </w:rPr>
            </w:pPr>
            <w:r w:rsidRPr="00425469">
              <w:rPr>
                <w:rFonts w:ascii="Times New Roman" w:hAnsi="Times New Roman" w:cs="Times New Roman"/>
                <w:b/>
                <w:sz w:val="18"/>
                <w:szCs w:val="18"/>
              </w:rPr>
              <w:t>Добровольное страхование на случай болезни</w:t>
            </w:r>
          </w:p>
        </w:tc>
      </w:tr>
      <w:tr w:rsidR="00F814D4" w:rsidRPr="00425469" w:rsidTr="008B4DBC">
        <w:trPr>
          <w:trHeight w:val="1657"/>
        </w:trPr>
        <w:tc>
          <w:tcPr>
            <w:tcW w:w="3025" w:type="dxa"/>
          </w:tcPr>
          <w:p w:rsidR="00F814D4" w:rsidRPr="00425469" w:rsidRDefault="00F814D4" w:rsidP="008B4DBC">
            <w:pPr>
              <w:spacing w:after="0"/>
              <w:rPr>
                <w:rFonts w:ascii="Times New Roman" w:hAnsi="Times New Roman" w:cs="Times New Roman"/>
                <w:b/>
                <w:sz w:val="18"/>
                <w:szCs w:val="18"/>
              </w:rPr>
            </w:pPr>
            <w:r w:rsidRPr="00425469">
              <w:rPr>
                <w:rFonts w:ascii="Times New Roman" w:hAnsi="Times New Roman" w:cs="Times New Roman"/>
                <w:b/>
                <w:sz w:val="18"/>
                <w:szCs w:val="18"/>
              </w:rPr>
              <w:t>СТРАХОВЩИК</w:t>
            </w:r>
          </w:p>
        </w:tc>
        <w:tc>
          <w:tcPr>
            <w:tcW w:w="7489" w:type="dxa"/>
          </w:tcPr>
          <w:p w:rsidR="00F814D4" w:rsidRPr="00425469" w:rsidRDefault="00F814D4" w:rsidP="008B4DBC">
            <w:pPr>
              <w:spacing w:after="0" w:line="240" w:lineRule="auto"/>
              <w:jc w:val="both"/>
              <w:rPr>
                <w:rFonts w:ascii="Times New Roman" w:eastAsia="Times New Roman" w:hAnsi="Times New Roman" w:cs="Times New Roman"/>
                <w:b/>
                <w:sz w:val="18"/>
                <w:szCs w:val="18"/>
                <w:lang w:eastAsia="ru-RU"/>
              </w:rPr>
            </w:pPr>
            <w:proofErr w:type="gramStart"/>
            <w:r w:rsidRPr="00425469">
              <w:rPr>
                <w:rFonts w:ascii="Times New Roman" w:eastAsia="Times New Roman" w:hAnsi="Times New Roman" w:cs="Times New Roman"/>
                <w:b/>
                <w:sz w:val="18"/>
                <w:szCs w:val="18"/>
                <w:lang w:eastAsia="ru-RU"/>
              </w:rPr>
              <w:t>АО</w:t>
            </w:r>
            <w:r>
              <w:rPr>
                <w:rFonts w:ascii="Times New Roman" w:eastAsia="Times New Roman" w:hAnsi="Times New Roman" w:cs="Times New Roman"/>
                <w:b/>
                <w:sz w:val="18"/>
                <w:szCs w:val="18"/>
                <w:lang w:eastAsia="ru-RU"/>
              </w:rPr>
              <w:t xml:space="preserve"> </w:t>
            </w:r>
            <w:r w:rsidRPr="00425469">
              <w:rPr>
                <w:rFonts w:ascii="Times New Roman" w:eastAsia="Times New Roman" w:hAnsi="Times New Roman" w:cs="Times New Roman"/>
                <w:b/>
                <w:sz w:val="18"/>
                <w:szCs w:val="18"/>
                <w:lang w:eastAsia="ru-RU"/>
              </w:rPr>
              <w:t xml:space="preserve"> «</w:t>
            </w:r>
            <w:proofErr w:type="gramEnd"/>
            <w:r w:rsidRPr="00425469">
              <w:rPr>
                <w:rFonts w:ascii="Times New Roman" w:eastAsia="Times New Roman" w:hAnsi="Times New Roman" w:cs="Times New Roman"/>
                <w:b/>
                <w:sz w:val="18"/>
                <w:szCs w:val="18"/>
                <w:lang w:eastAsia="ru-RU"/>
              </w:rPr>
              <w:t xml:space="preserve">Страховая компания </w:t>
            </w:r>
            <w:r>
              <w:rPr>
                <w:rFonts w:ascii="Times New Roman" w:eastAsia="Times New Roman" w:hAnsi="Times New Roman" w:cs="Times New Roman"/>
                <w:b/>
                <w:sz w:val="18"/>
                <w:szCs w:val="18"/>
                <w:lang w:eastAsia="ru-RU"/>
              </w:rPr>
              <w:t xml:space="preserve"> </w:t>
            </w:r>
            <w:r w:rsidRPr="00425469">
              <w:rPr>
                <w:rFonts w:ascii="Times New Roman" w:eastAsia="Times New Roman" w:hAnsi="Times New Roman" w:cs="Times New Roman"/>
                <w:b/>
                <w:sz w:val="18"/>
                <w:szCs w:val="18"/>
                <w:lang w:eastAsia="ru-RU"/>
              </w:rPr>
              <w:t>«</w:t>
            </w:r>
            <w:r>
              <w:rPr>
                <w:rFonts w:ascii="Times New Roman" w:eastAsia="Times New Roman" w:hAnsi="Times New Roman" w:cs="Times New Roman"/>
                <w:b/>
                <w:sz w:val="18"/>
                <w:szCs w:val="18"/>
                <w:lang w:eastAsia="ru-RU"/>
              </w:rPr>
              <w:t>_______________________</w:t>
            </w:r>
            <w:r w:rsidRPr="00425469">
              <w:rPr>
                <w:rFonts w:ascii="Times New Roman" w:eastAsia="Times New Roman" w:hAnsi="Times New Roman" w:cs="Times New Roman"/>
                <w:b/>
                <w:sz w:val="18"/>
                <w:szCs w:val="18"/>
                <w:lang w:eastAsia="ru-RU"/>
              </w:rPr>
              <w:t>»</w:t>
            </w:r>
          </w:p>
          <w:p w:rsidR="00F814D4" w:rsidRDefault="00F814D4" w:rsidP="008B4DBC">
            <w:pPr>
              <w:spacing w:after="0" w:line="240" w:lineRule="auto"/>
              <w:jc w:val="both"/>
              <w:rPr>
                <w:rFonts w:ascii="Times New Roman" w:eastAsia="Times New Roman" w:hAnsi="Times New Roman" w:cs="Times New Roman"/>
                <w:sz w:val="18"/>
                <w:szCs w:val="18"/>
                <w:lang w:eastAsia="ru-RU"/>
              </w:rPr>
            </w:pPr>
            <w:r w:rsidRPr="00425469">
              <w:rPr>
                <w:rFonts w:ascii="Times New Roman" w:eastAsia="Times New Roman" w:hAnsi="Times New Roman" w:cs="Times New Roman"/>
                <w:sz w:val="18"/>
                <w:szCs w:val="18"/>
                <w:lang w:eastAsia="ru-RU"/>
              </w:rPr>
              <w:t>Республика Казахстан, 0</w:t>
            </w:r>
            <w:r>
              <w:rPr>
                <w:rFonts w:ascii="Times New Roman" w:eastAsia="Times New Roman" w:hAnsi="Times New Roman" w:cs="Times New Roman"/>
                <w:sz w:val="18"/>
                <w:szCs w:val="18"/>
                <w:lang w:eastAsia="ru-RU"/>
              </w:rPr>
              <w:t>0</w:t>
            </w:r>
            <w:r w:rsidRPr="00425469">
              <w:rPr>
                <w:rFonts w:ascii="Times New Roman" w:eastAsia="Times New Roman" w:hAnsi="Times New Roman" w:cs="Times New Roman"/>
                <w:sz w:val="18"/>
                <w:szCs w:val="18"/>
                <w:lang w:eastAsia="ru-RU"/>
              </w:rPr>
              <w:t>000</w:t>
            </w:r>
            <w:r>
              <w:rPr>
                <w:rFonts w:ascii="Times New Roman" w:eastAsia="Times New Roman" w:hAnsi="Times New Roman" w:cs="Times New Roman"/>
                <w:sz w:val="18"/>
                <w:szCs w:val="18"/>
                <w:lang w:eastAsia="ru-RU"/>
              </w:rPr>
              <w:t>0</w:t>
            </w:r>
            <w:r w:rsidRPr="00425469">
              <w:rPr>
                <w:rFonts w:ascii="Times New Roman" w:eastAsia="Times New Roman" w:hAnsi="Times New Roman" w:cs="Times New Roman"/>
                <w:sz w:val="18"/>
                <w:szCs w:val="18"/>
                <w:lang w:eastAsia="ru-RU"/>
              </w:rPr>
              <w:t xml:space="preserve">, г. </w:t>
            </w:r>
            <w:r>
              <w:rPr>
                <w:rFonts w:ascii="Times New Roman" w:eastAsia="Times New Roman" w:hAnsi="Times New Roman" w:cs="Times New Roman"/>
                <w:sz w:val="18"/>
                <w:szCs w:val="18"/>
                <w:lang w:eastAsia="ru-RU"/>
              </w:rPr>
              <w:t>_______</w:t>
            </w:r>
            <w:r w:rsidRPr="00425469">
              <w:rPr>
                <w:rFonts w:ascii="Times New Roman" w:eastAsia="Times New Roman" w:hAnsi="Times New Roman" w:cs="Times New Roman"/>
                <w:sz w:val="18"/>
                <w:szCs w:val="18"/>
                <w:lang w:eastAsia="ru-RU"/>
              </w:rPr>
              <w:t xml:space="preserve">, ул. </w:t>
            </w:r>
            <w:r>
              <w:rPr>
                <w:rFonts w:ascii="Times New Roman" w:eastAsia="Times New Roman" w:hAnsi="Times New Roman" w:cs="Times New Roman"/>
                <w:sz w:val="18"/>
                <w:szCs w:val="18"/>
                <w:lang w:eastAsia="ru-RU"/>
              </w:rPr>
              <w:t>_________</w:t>
            </w:r>
            <w:r w:rsidRPr="00425469">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_____</w:t>
            </w:r>
          </w:p>
          <w:p w:rsidR="00F814D4" w:rsidRPr="00425469" w:rsidRDefault="00F814D4" w:rsidP="008B4DBC">
            <w:pPr>
              <w:spacing w:after="0" w:line="240" w:lineRule="auto"/>
              <w:jc w:val="both"/>
              <w:rPr>
                <w:rFonts w:ascii="Times New Roman" w:eastAsia="Times New Roman" w:hAnsi="Times New Roman" w:cs="Times New Roman"/>
                <w:sz w:val="18"/>
                <w:szCs w:val="18"/>
                <w:lang w:eastAsia="ru-RU"/>
              </w:rPr>
            </w:pPr>
            <w:proofErr w:type="gramStart"/>
            <w:r w:rsidRPr="00425469">
              <w:rPr>
                <w:rFonts w:ascii="Times New Roman" w:eastAsia="Times New Roman" w:hAnsi="Times New Roman" w:cs="Times New Roman"/>
                <w:sz w:val="18"/>
                <w:szCs w:val="18"/>
                <w:lang w:eastAsia="ru-RU"/>
              </w:rPr>
              <w:t>телефон</w:t>
            </w:r>
            <w:proofErr w:type="gramEnd"/>
            <w:r w:rsidRPr="00425469">
              <w:rPr>
                <w:rFonts w:ascii="Times New Roman" w:eastAsia="Times New Roman" w:hAnsi="Times New Roman" w:cs="Times New Roman"/>
                <w:sz w:val="18"/>
                <w:szCs w:val="18"/>
                <w:lang w:eastAsia="ru-RU"/>
              </w:rPr>
              <w:t>: +7 (</w:t>
            </w:r>
            <w:r>
              <w:rPr>
                <w:rFonts w:ascii="Times New Roman" w:eastAsia="Times New Roman" w:hAnsi="Times New Roman" w:cs="Times New Roman"/>
                <w:sz w:val="18"/>
                <w:szCs w:val="18"/>
                <w:lang w:eastAsia="ru-RU"/>
              </w:rPr>
              <w:t>000</w:t>
            </w:r>
            <w:r w:rsidRPr="00425469">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eastAsia="ru-RU"/>
              </w:rPr>
              <w:t>000000</w:t>
            </w:r>
            <w:r w:rsidRPr="00425469">
              <w:rPr>
                <w:rFonts w:ascii="Times New Roman" w:eastAsia="Times New Roman" w:hAnsi="Times New Roman" w:cs="Times New Roman"/>
                <w:sz w:val="18"/>
                <w:szCs w:val="18"/>
                <w:lang w:eastAsia="ru-RU"/>
              </w:rPr>
              <w:t xml:space="preserve">; факс: </w:t>
            </w:r>
            <w:r>
              <w:rPr>
                <w:rFonts w:ascii="Times New Roman" w:eastAsia="Times New Roman" w:hAnsi="Times New Roman" w:cs="Times New Roman"/>
                <w:sz w:val="18"/>
                <w:szCs w:val="18"/>
                <w:lang w:eastAsia="ru-RU"/>
              </w:rPr>
              <w:t>00000000</w:t>
            </w:r>
          </w:p>
          <w:p w:rsidR="00F814D4" w:rsidRPr="00425469" w:rsidRDefault="00F814D4" w:rsidP="008B4DBC">
            <w:pPr>
              <w:spacing w:after="0" w:line="240" w:lineRule="auto"/>
              <w:jc w:val="both"/>
              <w:rPr>
                <w:rFonts w:ascii="Times New Roman" w:eastAsia="Times New Roman" w:hAnsi="Times New Roman" w:cs="Times New Roman"/>
                <w:sz w:val="18"/>
                <w:szCs w:val="18"/>
                <w:lang w:eastAsia="ru-RU"/>
              </w:rPr>
            </w:pPr>
            <w:r w:rsidRPr="00425469">
              <w:rPr>
                <w:rFonts w:ascii="Times New Roman" w:eastAsia="Times New Roman" w:hAnsi="Times New Roman" w:cs="Times New Roman"/>
                <w:sz w:val="18"/>
                <w:szCs w:val="18"/>
                <w:lang w:eastAsia="ru-RU"/>
              </w:rPr>
              <w:t>АО «</w:t>
            </w:r>
            <w:r>
              <w:rPr>
                <w:rFonts w:ascii="Times New Roman" w:eastAsia="Times New Roman" w:hAnsi="Times New Roman" w:cs="Times New Roman"/>
                <w:sz w:val="18"/>
                <w:szCs w:val="18"/>
                <w:lang w:eastAsia="ru-RU"/>
              </w:rPr>
              <w:t>________</w:t>
            </w:r>
            <w:r w:rsidRPr="00425469">
              <w:rPr>
                <w:rFonts w:ascii="Times New Roman" w:eastAsia="Times New Roman" w:hAnsi="Times New Roman" w:cs="Times New Roman"/>
                <w:sz w:val="18"/>
                <w:szCs w:val="18"/>
                <w:lang w:eastAsia="ru-RU"/>
              </w:rPr>
              <w:t>»</w:t>
            </w:r>
          </w:p>
          <w:p w:rsidR="00F814D4" w:rsidRPr="00425469" w:rsidRDefault="00F814D4" w:rsidP="008B4DBC">
            <w:pPr>
              <w:spacing w:after="0" w:line="240" w:lineRule="auto"/>
              <w:jc w:val="both"/>
              <w:rPr>
                <w:rFonts w:ascii="Times New Roman" w:eastAsia="Times New Roman" w:hAnsi="Times New Roman" w:cs="Times New Roman"/>
                <w:sz w:val="18"/>
                <w:szCs w:val="18"/>
                <w:lang w:eastAsia="ru-RU"/>
              </w:rPr>
            </w:pPr>
            <w:r w:rsidRPr="00425469">
              <w:rPr>
                <w:rFonts w:ascii="Times New Roman" w:eastAsia="Times New Roman" w:hAnsi="Times New Roman" w:cs="Times New Roman"/>
                <w:sz w:val="18"/>
                <w:szCs w:val="18"/>
                <w:lang w:eastAsia="ru-RU"/>
              </w:rPr>
              <w:t xml:space="preserve">БИК </w:t>
            </w:r>
            <w:r>
              <w:rPr>
                <w:rFonts w:ascii="Times New Roman" w:eastAsia="Times New Roman" w:hAnsi="Times New Roman" w:cs="Times New Roman"/>
                <w:sz w:val="18"/>
                <w:szCs w:val="18"/>
                <w:lang w:eastAsia="ru-RU"/>
              </w:rPr>
              <w:t>__________</w:t>
            </w:r>
          </w:p>
          <w:p w:rsidR="00F814D4" w:rsidRPr="00425469" w:rsidRDefault="00F814D4" w:rsidP="008B4DBC">
            <w:pPr>
              <w:spacing w:after="0" w:line="240" w:lineRule="auto"/>
              <w:jc w:val="both"/>
              <w:rPr>
                <w:rFonts w:ascii="Times New Roman" w:eastAsia="Times New Roman" w:hAnsi="Times New Roman" w:cs="Times New Roman"/>
                <w:sz w:val="18"/>
                <w:szCs w:val="18"/>
                <w:lang w:eastAsia="ru-RU"/>
              </w:rPr>
            </w:pPr>
            <w:r w:rsidRPr="00425469">
              <w:rPr>
                <w:rFonts w:ascii="Times New Roman" w:eastAsia="Times New Roman" w:hAnsi="Times New Roman" w:cs="Times New Roman"/>
                <w:sz w:val="18"/>
                <w:szCs w:val="18"/>
                <w:lang w:eastAsia="ru-RU"/>
              </w:rPr>
              <w:t>ИИК KZ</w:t>
            </w:r>
            <w:r>
              <w:rPr>
                <w:rFonts w:ascii="Times New Roman" w:eastAsia="Times New Roman" w:hAnsi="Times New Roman" w:cs="Times New Roman"/>
                <w:sz w:val="18"/>
                <w:szCs w:val="18"/>
                <w:lang w:eastAsia="ru-RU"/>
              </w:rPr>
              <w:t>__________________</w:t>
            </w:r>
          </w:p>
          <w:p w:rsidR="00F814D4" w:rsidRPr="00425469" w:rsidRDefault="00F814D4" w:rsidP="008B4DBC">
            <w:pPr>
              <w:spacing w:after="0" w:line="240" w:lineRule="auto"/>
              <w:jc w:val="both"/>
              <w:rPr>
                <w:rFonts w:ascii="Times New Roman" w:eastAsia="Times New Roman" w:hAnsi="Times New Roman" w:cs="Times New Roman"/>
                <w:sz w:val="18"/>
                <w:szCs w:val="18"/>
                <w:lang w:eastAsia="ru-RU"/>
              </w:rPr>
            </w:pPr>
            <w:r w:rsidRPr="00425469">
              <w:rPr>
                <w:rFonts w:ascii="Times New Roman" w:eastAsia="Times New Roman" w:hAnsi="Times New Roman" w:cs="Times New Roman"/>
                <w:sz w:val="18"/>
                <w:szCs w:val="18"/>
                <w:lang w:eastAsia="ru-RU"/>
              </w:rPr>
              <w:t xml:space="preserve">РНН: </w:t>
            </w:r>
            <w:r>
              <w:rPr>
                <w:rFonts w:ascii="Times New Roman" w:eastAsia="Times New Roman" w:hAnsi="Times New Roman" w:cs="Times New Roman"/>
                <w:sz w:val="18"/>
                <w:szCs w:val="18"/>
                <w:lang w:eastAsia="ru-RU"/>
              </w:rPr>
              <w:t>__________</w:t>
            </w:r>
            <w:r w:rsidRPr="00425469">
              <w:rPr>
                <w:rFonts w:ascii="Times New Roman" w:eastAsia="Times New Roman" w:hAnsi="Times New Roman" w:cs="Times New Roman"/>
                <w:sz w:val="18"/>
                <w:szCs w:val="18"/>
                <w:lang w:eastAsia="ru-RU"/>
              </w:rPr>
              <w:t>,</w:t>
            </w:r>
          </w:p>
          <w:p w:rsidR="00F814D4" w:rsidRPr="00425469" w:rsidRDefault="00F814D4" w:rsidP="008B4DBC">
            <w:pPr>
              <w:spacing w:after="0" w:line="240" w:lineRule="auto"/>
              <w:jc w:val="both"/>
              <w:rPr>
                <w:rFonts w:ascii="Times New Roman" w:hAnsi="Times New Roman" w:cs="Times New Roman"/>
                <w:sz w:val="18"/>
                <w:szCs w:val="18"/>
              </w:rPr>
            </w:pPr>
            <w:r w:rsidRPr="00425469">
              <w:rPr>
                <w:rFonts w:ascii="Times New Roman" w:eastAsia="Times New Roman" w:hAnsi="Times New Roman" w:cs="Times New Roman"/>
                <w:sz w:val="18"/>
                <w:szCs w:val="18"/>
                <w:lang w:eastAsia="ru-RU"/>
              </w:rPr>
              <w:t xml:space="preserve">БИН </w:t>
            </w:r>
            <w:r>
              <w:rPr>
                <w:rFonts w:ascii="Times New Roman" w:eastAsia="Times New Roman" w:hAnsi="Times New Roman" w:cs="Times New Roman"/>
                <w:sz w:val="18"/>
                <w:szCs w:val="18"/>
                <w:lang w:eastAsia="ru-RU"/>
              </w:rPr>
              <w:t>_______________</w:t>
            </w:r>
            <w:r w:rsidRPr="00425469">
              <w:rPr>
                <w:rFonts w:ascii="Times New Roman" w:eastAsia="Times New Roman" w:hAnsi="Times New Roman" w:cs="Times New Roman"/>
                <w:sz w:val="18"/>
                <w:szCs w:val="18"/>
                <w:lang w:eastAsia="ru-RU"/>
              </w:rPr>
              <w:t xml:space="preserve">, КБЕ: </w:t>
            </w:r>
            <w:r>
              <w:rPr>
                <w:rFonts w:ascii="Times New Roman" w:eastAsia="Times New Roman" w:hAnsi="Times New Roman" w:cs="Times New Roman"/>
                <w:sz w:val="18"/>
                <w:szCs w:val="18"/>
                <w:lang w:eastAsia="ru-RU"/>
              </w:rPr>
              <w:t>___</w:t>
            </w:r>
          </w:p>
        </w:tc>
      </w:tr>
      <w:tr w:rsidR="00F814D4" w:rsidRPr="00425469" w:rsidTr="008B4DBC">
        <w:trPr>
          <w:trHeight w:val="1562"/>
        </w:trPr>
        <w:tc>
          <w:tcPr>
            <w:tcW w:w="3025" w:type="dxa"/>
          </w:tcPr>
          <w:p w:rsidR="00F814D4" w:rsidRPr="00425469" w:rsidRDefault="00F814D4" w:rsidP="008B4DBC">
            <w:pPr>
              <w:spacing w:after="0"/>
              <w:rPr>
                <w:rFonts w:ascii="Times New Roman" w:hAnsi="Times New Roman" w:cs="Times New Roman"/>
                <w:b/>
                <w:sz w:val="18"/>
                <w:szCs w:val="18"/>
              </w:rPr>
            </w:pPr>
            <w:r w:rsidRPr="00425469">
              <w:rPr>
                <w:rFonts w:ascii="Times New Roman" w:hAnsi="Times New Roman" w:cs="Times New Roman"/>
                <w:b/>
                <w:sz w:val="18"/>
                <w:szCs w:val="18"/>
              </w:rPr>
              <w:t>СТРАХОВАТЕЛЬ</w:t>
            </w:r>
          </w:p>
        </w:tc>
        <w:tc>
          <w:tcPr>
            <w:tcW w:w="7489" w:type="dxa"/>
          </w:tcPr>
          <w:p w:rsidR="00F814D4" w:rsidRPr="00425469" w:rsidRDefault="00F814D4" w:rsidP="008B4DBC">
            <w:pPr>
              <w:spacing w:after="0" w:line="240" w:lineRule="auto"/>
              <w:rPr>
                <w:rFonts w:ascii="Times New Roman" w:eastAsia="Times New Roman" w:hAnsi="Times New Roman" w:cs="Times New Roman"/>
                <w:sz w:val="18"/>
                <w:szCs w:val="18"/>
                <w:lang w:eastAsia="ru-RU"/>
              </w:rPr>
            </w:pPr>
            <w:r w:rsidRPr="00425469">
              <w:rPr>
                <w:rFonts w:ascii="Times New Roman" w:eastAsia="Times New Roman" w:hAnsi="Times New Roman" w:cs="Times New Roman"/>
                <w:sz w:val="18"/>
                <w:szCs w:val="18"/>
                <w:lang w:eastAsia="ru-RU"/>
              </w:rPr>
              <w:t xml:space="preserve">Наименование </w:t>
            </w:r>
            <w:r w:rsidRPr="001B68CC">
              <w:rPr>
                <w:rFonts w:ascii="Times New Roman" w:hAnsi="Times New Roman" w:cs="Times New Roman"/>
                <w:sz w:val="18"/>
                <w:szCs w:val="18"/>
              </w:rPr>
              <w:t>Т</w:t>
            </w:r>
            <w:r>
              <w:rPr>
                <w:rFonts w:ascii="Times New Roman" w:hAnsi="Times New Roman" w:cs="Times New Roman"/>
                <w:sz w:val="18"/>
                <w:szCs w:val="18"/>
              </w:rPr>
              <w:t>ОО</w:t>
            </w:r>
            <w:r w:rsidRPr="001B68CC">
              <w:rPr>
                <w:rFonts w:ascii="Times New Roman" w:hAnsi="Times New Roman" w:cs="Times New Roman"/>
                <w:sz w:val="18"/>
                <w:szCs w:val="18"/>
              </w:rPr>
              <w:t xml:space="preserve"> «</w:t>
            </w:r>
            <w:proofErr w:type="spellStart"/>
            <w:r w:rsidRPr="001B68CC">
              <w:rPr>
                <w:rFonts w:ascii="Times New Roman" w:hAnsi="Times New Roman" w:cs="Times New Roman"/>
                <w:sz w:val="18"/>
                <w:szCs w:val="18"/>
              </w:rPr>
              <w:t>ҚазТрансГаз</w:t>
            </w:r>
            <w:proofErr w:type="spellEnd"/>
            <w:r w:rsidRPr="001B68CC">
              <w:rPr>
                <w:rFonts w:ascii="Times New Roman" w:hAnsi="Times New Roman" w:cs="Times New Roman"/>
                <w:sz w:val="18"/>
                <w:szCs w:val="18"/>
              </w:rPr>
              <w:t xml:space="preserve"> </w:t>
            </w:r>
            <w:proofErr w:type="spellStart"/>
            <w:r w:rsidRPr="001B68CC">
              <w:rPr>
                <w:rFonts w:ascii="Times New Roman" w:hAnsi="Times New Roman" w:cs="Times New Roman"/>
                <w:sz w:val="18"/>
                <w:szCs w:val="18"/>
              </w:rPr>
              <w:t>Өнімдері</w:t>
            </w:r>
            <w:proofErr w:type="spellEnd"/>
            <w:r w:rsidRPr="001B68CC">
              <w:rPr>
                <w:rFonts w:ascii="Times New Roman" w:hAnsi="Times New Roman" w:cs="Times New Roman"/>
                <w:sz w:val="18"/>
                <w:szCs w:val="18"/>
              </w:rPr>
              <w:t>»</w:t>
            </w:r>
          </w:p>
          <w:p w:rsidR="00F814D4" w:rsidRPr="00425469" w:rsidRDefault="00F814D4" w:rsidP="008B4DBC">
            <w:pPr>
              <w:spacing w:after="0" w:line="240" w:lineRule="auto"/>
              <w:rPr>
                <w:rFonts w:ascii="Times New Roman" w:eastAsia="Times New Roman" w:hAnsi="Times New Roman" w:cs="Times New Roman"/>
                <w:sz w:val="18"/>
                <w:szCs w:val="18"/>
                <w:lang w:eastAsia="ru-RU"/>
              </w:rPr>
            </w:pPr>
            <w:r w:rsidRPr="00425469">
              <w:rPr>
                <w:rFonts w:ascii="Times New Roman" w:eastAsia="Times New Roman" w:hAnsi="Times New Roman" w:cs="Times New Roman"/>
                <w:sz w:val="18"/>
                <w:szCs w:val="18"/>
                <w:lang w:eastAsia="ru-RU"/>
              </w:rPr>
              <w:t xml:space="preserve">Место нахождения (адрес): </w:t>
            </w:r>
            <w:proofErr w:type="spellStart"/>
            <w:r>
              <w:rPr>
                <w:rFonts w:ascii="Times New Roman" w:eastAsia="Times New Roman" w:hAnsi="Times New Roman" w:cs="Times New Roman"/>
                <w:sz w:val="18"/>
                <w:szCs w:val="18"/>
                <w:lang w:eastAsia="ru-RU"/>
              </w:rPr>
              <w:t>мкр</w:t>
            </w:r>
            <w:proofErr w:type="spellEnd"/>
            <w:r>
              <w:rPr>
                <w:rFonts w:ascii="Times New Roman" w:eastAsia="Times New Roman" w:hAnsi="Times New Roman" w:cs="Times New Roman"/>
                <w:sz w:val="18"/>
                <w:szCs w:val="18"/>
                <w:lang w:eastAsia="ru-RU"/>
              </w:rPr>
              <w:t xml:space="preserve">. </w:t>
            </w:r>
            <w:proofErr w:type="spellStart"/>
            <w:r>
              <w:rPr>
                <w:rFonts w:ascii="Times New Roman" w:eastAsia="Times New Roman" w:hAnsi="Times New Roman" w:cs="Times New Roman"/>
                <w:sz w:val="18"/>
                <w:szCs w:val="18"/>
                <w:lang w:eastAsia="ru-RU"/>
              </w:rPr>
              <w:t>Коктем</w:t>
            </w:r>
            <w:proofErr w:type="spellEnd"/>
            <w:r>
              <w:rPr>
                <w:rFonts w:ascii="Times New Roman" w:eastAsia="Times New Roman" w:hAnsi="Times New Roman" w:cs="Times New Roman"/>
                <w:sz w:val="18"/>
                <w:szCs w:val="18"/>
                <w:lang w:eastAsia="ru-RU"/>
              </w:rPr>
              <w:t xml:space="preserve"> 2 дом 22.</w:t>
            </w:r>
          </w:p>
          <w:p w:rsidR="00F814D4" w:rsidRDefault="00F814D4" w:rsidP="008B4DBC">
            <w:pPr>
              <w:spacing w:after="0" w:line="240" w:lineRule="auto"/>
              <w:rPr>
                <w:rFonts w:ascii="Times New Roman" w:eastAsia="Times New Roman" w:hAnsi="Times New Roman" w:cs="Times New Roman"/>
                <w:sz w:val="18"/>
                <w:szCs w:val="18"/>
                <w:lang w:eastAsia="ru-RU"/>
              </w:rPr>
            </w:pPr>
            <w:r w:rsidRPr="00425469">
              <w:rPr>
                <w:rFonts w:ascii="Times New Roman" w:eastAsia="Times New Roman" w:hAnsi="Times New Roman" w:cs="Times New Roman"/>
                <w:sz w:val="18"/>
                <w:szCs w:val="18"/>
                <w:lang w:eastAsia="ru-RU"/>
              </w:rPr>
              <w:t xml:space="preserve">Телефон: </w:t>
            </w:r>
            <w:r w:rsidRPr="001B68CC">
              <w:rPr>
                <w:rFonts w:ascii="Times New Roman" w:eastAsia="Times New Roman" w:hAnsi="Times New Roman" w:cs="Times New Roman"/>
                <w:sz w:val="18"/>
                <w:szCs w:val="18"/>
                <w:lang w:eastAsia="ru-RU"/>
              </w:rPr>
              <w:t>8(727) 331-39-91</w:t>
            </w:r>
            <w:r>
              <w:rPr>
                <w:rFonts w:ascii="Times New Roman" w:eastAsia="Times New Roman" w:hAnsi="Times New Roman" w:cs="Times New Roman"/>
                <w:sz w:val="18"/>
                <w:szCs w:val="18"/>
                <w:lang w:eastAsia="ru-RU"/>
              </w:rPr>
              <w:t xml:space="preserve"> факс: </w:t>
            </w:r>
            <w:r w:rsidRPr="001B68CC">
              <w:rPr>
                <w:rFonts w:ascii="Times New Roman" w:eastAsia="Times New Roman" w:hAnsi="Times New Roman" w:cs="Times New Roman"/>
                <w:sz w:val="18"/>
                <w:szCs w:val="18"/>
                <w:lang w:eastAsia="ru-RU"/>
              </w:rPr>
              <w:t>8(727) 331-39-91</w:t>
            </w:r>
            <w:r>
              <w:rPr>
                <w:rFonts w:ascii="Times New Roman" w:eastAsia="Times New Roman" w:hAnsi="Times New Roman" w:cs="Times New Roman"/>
                <w:sz w:val="18"/>
                <w:szCs w:val="18"/>
                <w:lang w:eastAsia="ru-RU"/>
              </w:rPr>
              <w:t xml:space="preserve"> </w:t>
            </w:r>
            <w:r w:rsidRPr="00425469">
              <w:rPr>
                <w:rFonts w:ascii="Times New Roman" w:eastAsia="Times New Roman" w:hAnsi="Times New Roman" w:cs="Times New Roman"/>
                <w:sz w:val="18"/>
                <w:szCs w:val="18"/>
                <w:lang w:eastAsia="ru-RU"/>
              </w:rPr>
              <w:t xml:space="preserve"> </w:t>
            </w:r>
          </w:p>
          <w:p w:rsidR="00F814D4" w:rsidRPr="00425469" w:rsidRDefault="00F814D4" w:rsidP="008B4DBC">
            <w:pPr>
              <w:spacing w:after="0" w:line="240" w:lineRule="auto"/>
              <w:rPr>
                <w:rFonts w:ascii="Times New Roman" w:eastAsia="Times New Roman" w:hAnsi="Times New Roman" w:cs="Times New Roman"/>
                <w:sz w:val="18"/>
                <w:szCs w:val="18"/>
                <w:lang w:eastAsia="ru-RU"/>
              </w:rPr>
            </w:pPr>
            <w:r w:rsidRPr="00425469">
              <w:rPr>
                <w:rFonts w:ascii="Times New Roman" w:eastAsia="Times New Roman" w:hAnsi="Times New Roman" w:cs="Times New Roman"/>
                <w:sz w:val="18"/>
                <w:szCs w:val="18"/>
                <w:lang w:eastAsia="ru-RU"/>
              </w:rPr>
              <w:t>Банковские реквизиты: БИН</w:t>
            </w:r>
            <w:r>
              <w:rPr>
                <w:rFonts w:ascii="Times New Roman" w:eastAsia="Times New Roman" w:hAnsi="Times New Roman" w:cs="Times New Roman"/>
                <w:sz w:val="18"/>
                <w:szCs w:val="18"/>
                <w:lang w:eastAsia="ru-RU"/>
              </w:rPr>
              <w:t xml:space="preserve"> </w:t>
            </w:r>
            <w:r w:rsidRPr="000F45B3">
              <w:rPr>
                <w:rFonts w:ascii="Times New Roman" w:hAnsi="Times New Roman" w:cs="Times New Roman"/>
                <w:bCs/>
                <w:sz w:val="18"/>
                <w:szCs w:val="18"/>
                <w:shd w:val="clear" w:color="auto" w:fill="FFFFFF"/>
              </w:rPr>
              <w:t xml:space="preserve">050840009020 </w:t>
            </w:r>
            <w:r w:rsidRPr="00425469">
              <w:rPr>
                <w:rFonts w:ascii="Times New Roman" w:eastAsia="Times New Roman" w:hAnsi="Times New Roman" w:cs="Times New Roman"/>
                <w:sz w:val="18"/>
                <w:szCs w:val="18"/>
                <w:lang w:eastAsia="ru-RU"/>
              </w:rPr>
              <w:t>РНН:</w:t>
            </w:r>
            <w:r>
              <w:t xml:space="preserve"> </w:t>
            </w:r>
            <w:r w:rsidRPr="001B68CC">
              <w:rPr>
                <w:rFonts w:ascii="Times New Roman" w:eastAsia="Times New Roman" w:hAnsi="Times New Roman" w:cs="Times New Roman"/>
                <w:sz w:val="18"/>
                <w:szCs w:val="18"/>
                <w:lang w:eastAsia="ru-RU"/>
              </w:rPr>
              <w:t>600900173946</w:t>
            </w:r>
          </w:p>
          <w:p w:rsidR="00F814D4" w:rsidRPr="000F45B3" w:rsidRDefault="00F814D4" w:rsidP="008B4DBC">
            <w:pPr>
              <w:spacing w:after="0" w:line="240" w:lineRule="auto"/>
              <w:rPr>
                <w:rFonts w:ascii="Times New Roman" w:eastAsia="Times New Roman" w:hAnsi="Times New Roman" w:cs="Times New Roman"/>
                <w:sz w:val="18"/>
                <w:szCs w:val="18"/>
                <w:lang w:eastAsia="ru-RU"/>
              </w:rPr>
            </w:pPr>
            <w:r w:rsidRPr="000F45B3">
              <w:rPr>
                <w:rFonts w:ascii="Times New Roman" w:eastAsia="Times New Roman" w:hAnsi="Times New Roman" w:cs="Times New Roman"/>
                <w:sz w:val="18"/>
                <w:szCs w:val="18"/>
                <w:lang w:eastAsia="ru-RU"/>
              </w:rPr>
              <w:t>Банк АО АТФ Банк г. Алматы</w:t>
            </w:r>
          </w:p>
          <w:p w:rsidR="00F814D4" w:rsidRPr="000F45B3" w:rsidRDefault="00F814D4" w:rsidP="008B4DBC">
            <w:pPr>
              <w:spacing w:after="0" w:line="240" w:lineRule="auto"/>
              <w:rPr>
                <w:rFonts w:ascii="Times New Roman" w:eastAsia="Times New Roman" w:hAnsi="Times New Roman" w:cs="Times New Roman"/>
                <w:sz w:val="18"/>
                <w:szCs w:val="18"/>
                <w:lang w:eastAsia="ru-RU"/>
              </w:rPr>
            </w:pPr>
            <w:r w:rsidRPr="000F45B3">
              <w:rPr>
                <w:rFonts w:ascii="Times New Roman" w:eastAsia="Times New Roman" w:hAnsi="Times New Roman" w:cs="Times New Roman"/>
                <w:sz w:val="18"/>
                <w:szCs w:val="18"/>
                <w:lang w:eastAsia="ru-RU"/>
              </w:rPr>
              <w:t xml:space="preserve">БИК ALMNKZKA      </w:t>
            </w:r>
          </w:p>
          <w:p w:rsidR="00F814D4" w:rsidRPr="00425469" w:rsidRDefault="00F814D4" w:rsidP="008B4DBC">
            <w:pPr>
              <w:spacing w:after="0" w:line="240" w:lineRule="auto"/>
              <w:rPr>
                <w:rFonts w:ascii="Times New Roman" w:hAnsi="Times New Roman" w:cs="Times New Roman"/>
                <w:b/>
                <w:sz w:val="18"/>
                <w:szCs w:val="18"/>
              </w:rPr>
            </w:pPr>
            <w:proofErr w:type="gramStart"/>
            <w:r w:rsidRPr="000F45B3">
              <w:rPr>
                <w:rFonts w:ascii="Times New Roman" w:eastAsia="Times New Roman" w:hAnsi="Times New Roman" w:cs="Times New Roman"/>
                <w:sz w:val="18"/>
                <w:szCs w:val="18"/>
                <w:lang w:eastAsia="ru-RU"/>
              </w:rPr>
              <w:t>р</w:t>
            </w:r>
            <w:proofErr w:type="gramEnd"/>
            <w:r w:rsidRPr="000F45B3">
              <w:rPr>
                <w:rFonts w:ascii="Times New Roman" w:eastAsia="Times New Roman" w:hAnsi="Times New Roman" w:cs="Times New Roman"/>
                <w:sz w:val="18"/>
                <w:szCs w:val="18"/>
                <w:lang w:eastAsia="ru-RU"/>
              </w:rPr>
              <w:t>/</w:t>
            </w:r>
            <w:proofErr w:type="spellStart"/>
            <w:r w:rsidRPr="000F45B3">
              <w:rPr>
                <w:rFonts w:ascii="Times New Roman" w:eastAsia="Times New Roman" w:hAnsi="Times New Roman" w:cs="Times New Roman"/>
                <w:sz w:val="18"/>
                <w:szCs w:val="18"/>
                <w:lang w:eastAsia="ru-RU"/>
              </w:rPr>
              <w:t>сч</w:t>
            </w:r>
            <w:proofErr w:type="spellEnd"/>
            <w:r w:rsidRPr="000F45B3">
              <w:rPr>
                <w:rFonts w:ascii="Times New Roman" w:eastAsia="Times New Roman" w:hAnsi="Times New Roman" w:cs="Times New Roman"/>
                <w:sz w:val="18"/>
                <w:szCs w:val="18"/>
                <w:lang w:eastAsia="ru-RU"/>
              </w:rPr>
              <w:t xml:space="preserve"> (ИИК) KZ44826A1KZTD2012377</w:t>
            </w:r>
          </w:p>
        </w:tc>
      </w:tr>
      <w:tr w:rsidR="00F814D4" w:rsidRPr="00425469" w:rsidTr="008B4DBC">
        <w:trPr>
          <w:trHeight w:val="1014"/>
        </w:trPr>
        <w:tc>
          <w:tcPr>
            <w:tcW w:w="3025" w:type="dxa"/>
          </w:tcPr>
          <w:p w:rsidR="00F814D4" w:rsidRPr="00425469" w:rsidRDefault="00F814D4" w:rsidP="008B4DBC">
            <w:pPr>
              <w:spacing w:after="0"/>
              <w:rPr>
                <w:rFonts w:ascii="Times New Roman" w:hAnsi="Times New Roman" w:cs="Times New Roman"/>
                <w:b/>
                <w:sz w:val="18"/>
                <w:szCs w:val="18"/>
              </w:rPr>
            </w:pPr>
            <w:r w:rsidRPr="00425469">
              <w:rPr>
                <w:rFonts w:ascii="Times New Roman" w:hAnsi="Times New Roman" w:cs="Times New Roman"/>
                <w:b/>
                <w:sz w:val="18"/>
                <w:szCs w:val="18"/>
              </w:rPr>
              <w:t>ЗАСТРАХОВАННЫЕ</w:t>
            </w:r>
          </w:p>
        </w:tc>
        <w:tc>
          <w:tcPr>
            <w:tcW w:w="7489" w:type="dxa"/>
          </w:tcPr>
          <w:p w:rsidR="00F814D4" w:rsidRPr="00425469" w:rsidRDefault="00F814D4" w:rsidP="008B4DBC">
            <w:pPr>
              <w:spacing w:after="0" w:line="240" w:lineRule="auto"/>
              <w:rPr>
                <w:rFonts w:ascii="Times New Roman" w:eastAsia="Times New Roman" w:hAnsi="Times New Roman" w:cs="Times New Roman"/>
                <w:sz w:val="18"/>
                <w:szCs w:val="18"/>
                <w:lang w:eastAsia="ru-RU"/>
              </w:rPr>
            </w:pPr>
            <w:r w:rsidRPr="00425469">
              <w:rPr>
                <w:rFonts w:ascii="Times New Roman" w:eastAsia="Times New Roman" w:hAnsi="Times New Roman" w:cs="Times New Roman"/>
                <w:sz w:val="18"/>
                <w:szCs w:val="18"/>
                <w:lang w:eastAsia="ru-RU"/>
              </w:rPr>
              <w:t xml:space="preserve">Всего застрахованных </w:t>
            </w:r>
            <w:r>
              <w:rPr>
                <w:rFonts w:ascii="Times New Roman" w:eastAsia="Times New Roman" w:hAnsi="Times New Roman" w:cs="Times New Roman"/>
                <w:sz w:val="18"/>
                <w:szCs w:val="18"/>
                <w:lang w:eastAsia="ru-RU"/>
              </w:rPr>
              <w:t>93</w:t>
            </w:r>
            <w:r w:rsidRPr="00425469">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eastAsia="ru-RU"/>
              </w:rPr>
              <w:t>девяносто три</w:t>
            </w:r>
            <w:r w:rsidRPr="00425469">
              <w:rPr>
                <w:rFonts w:ascii="Times New Roman" w:eastAsia="Times New Roman" w:hAnsi="Times New Roman" w:cs="Times New Roman"/>
                <w:sz w:val="18"/>
                <w:szCs w:val="18"/>
                <w:lang w:eastAsia="ru-RU"/>
              </w:rPr>
              <w:t>)</w:t>
            </w:r>
          </w:p>
          <w:p w:rsidR="00F814D4" w:rsidRPr="00425469" w:rsidRDefault="00F814D4" w:rsidP="008B4DBC">
            <w:pPr>
              <w:spacing w:after="0" w:line="240" w:lineRule="auto"/>
              <w:rPr>
                <w:rFonts w:ascii="Times New Roman" w:eastAsia="Times New Roman" w:hAnsi="Times New Roman" w:cs="Times New Roman"/>
                <w:sz w:val="18"/>
                <w:szCs w:val="18"/>
                <w:lang w:eastAsia="ru-RU"/>
              </w:rPr>
            </w:pPr>
            <w:r w:rsidRPr="00425469">
              <w:rPr>
                <w:rFonts w:ascii="Times New Roman" w:eastAsia="Times New Roman" w:hAnsi="Times New Roman" w:cs="Times New Roman"/>
                <w:sz w:val="18"/>
                <w:szCs w:val="18"/>
                <w:lang w:eastAsia="ru-RU"/>
              </w:rPr>
              <w:t xml:space="preserve">Из них работники Страхователя, в количестве </w:t>
            </w:r>
            <w:r>
              <w:rPr>
                <w:rFonts w:ascii="Times New Roman" w:eastAsia="Times New Roman" w:hAnsi="Times New Roman" w:cs="Times New Roman"/>
                <w:sz w:val="18"/>
                <w:szCs w:val="18"/>
                <w:lang w:eastAsia="ru-RU"/>
              </w:rPr>
              <w:t>31</w:t>
            </w:r>
            <w:r w:rsidRPr="00425469">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тридцати одного</w:t>
            </w:r>
            <w:r w:rsidRPr="00425469">
              <w:rPr>
                <w:rFonts w:ascii="Times New Roman" w:eastAsia="Times New Roman" w:hAnsi="Times New Roman" w:cs="Times New Roman"/>
                <w:sz w:val="18"/>
                <w:szCs w:val="18"/>
                <w:lang w:eastAsia="ru-RU"/>
              </w:rPr>
              <w:t>)</w:t>
            </w:r>
          </w:p>
          <w:p w:rsidR="00F814D4" w:rsidRPr="00425469" w:rsidRDefault="00F814D4" w:rsidP="008B4DBC">
            <w:pPr>
              <w:spacing w:after="0" w:line="240" w:lineRule="auto"/>
              <w:rPr>
                <w:rFonts w:ascii="Times New Roman" w:eastAsia="Times New Roman" w:hAnsi="Times New Roman" w:cs="Times New Roman"/>
                <w:sz w:val="18"/>
                <w:szCs w:val="18"/>
                <w:lang w:eastAsia="ru-RU"/>
              </w:rPr>
            </w:pPr>
            <w:proofErr w:type="gramStart"/>
            <w:r w:rsidRPr="00425469">
              <w:rPr>
                <w:rFonts w:ascii="Times New Roman" w:eastAsia="Times New Roman" w:hAnsi="Times New Roman" w:cs="Times New Roman"/>
                <w:sz w:val="18"/>
                <w:szCs w:val="18"/>
                <w:lang w:eastAsia="ru-RU"/>
              </w:rPr>
              <w:t>члены</w:t>
            </w:r>
            <w:proofErr w:type="gramEnd"/>
            <w:r w:rsidRPr="00425469">
              <w:rPr>
                <w:rFonts w:ascii="Times New Roman" w:eastAsia="Times New Roman" w:hAnsi="Times New Roman" w:cs="Times New Roman"/>
                <w:sz w:val="18"/>
                <w:szCs w:val="18"/>
                <w:lang w:eastAsia="ru-RU"/>
              </w:rPr>
              <w:t xml:space="preserve"> их семей, в количестве </w:t>
            </w:r>
            <w:r>
              <w:rPr>
                <w:rFonts w:ascii="Times New Roman" w:eastAsia="Times New Roman" w:hAnsi="Times New Roman" w:cs="Times New Roman"/>
                <w:sz w:val="18"/>
                <w:szCs w:val="18"/>
                <w:lang w:eastAsia="ru-RU"/>
              </w:rPr>
              <w:t>62 (шестьдесят два</w:t>
            </w:r>
            <w:r w:rsidRPr="00425469">
              <w:rPr>
                <w:rFonts w:ascii="Times New Roman" w:eastAsia="Times New Roman" w:hAnsi="Times New Roman" w:cs="Times New Roman"/>
                <w:sz w:val="18"/>
                <w:szCs w:val="18"/>
                <w:lang w:eastAsia="ru-RU"/>
              </w:rPr>
              <w:t>) человек</w:t>
            </w:r>
            <w:r>
              <w:rPr>
                <w:rFonts w:ascii="Times New Roman" w:eastAsia="Times New Roman" w:hAnsi="Times New Roman" w:cs="Times New Roman"/>
                <w:sz w:val="18"/>
                <w:szCs w:val="18"/>
                <w:lang w:eastAsia="ru-RU"/>
              </w:rPr>
              <w:t>а</w:t>
            </w:r>
            <w:r w:rsidRPr="00425469">
              <w:rPr>
                <w:rFonts w:ascii="Times New Roman" w:eastAsia="Times New Roman" w:hAnsi="Times New Roman" w:cs="Times New Roman"/>
                <w:sz w:val="18"/>
                <w:szCs w:val="18"/>
                <w:lang w:eastAsia="ru-RU"/>
              </w:rPr>
              <w:t>,</w:t>
            </w:r>
          </w:p>
          <w:p w:rsidR="00F814D4" w:rsidRPr="00425469" w:rsidRDefault="00F814D4" w:rsidP="008B4DBC">
            <w:pPr>
              <w:spacing w:after="0" w:line="240" w:lineRule="auto"/>
              <w:rPr>
                <w:rFonts w:ascii="Times New Roman" w:eastAsia="Times New Roman" w:hAnsi="Times New Roman" w:cs="Times New Roman"/>
                <w:sz w:val="18"/>
                <w:szCs w:val="18"/>
                <w:lang w:eastAsia="ru-RU"/>
              </w:rPr>
            </w:pPr>
            <w:proofErr w:type="gramStart"/>
            <w:r w:rsidRPr="00425469">
              <w:rPr>
                <w:rFonts w:ascii="Times New Roman" w:eastAsia="Times New Roman" w:hAnsi="Times New Roman" w:cs="Times New Roman"/>
                <w:sz w:val="18"/>
                <w:szCs w:val="18"/>
                <w:lang w:eastAsia="ru-RU"/>
              </w:rPr>
              <w:t>согласно</w:t>
            </w:r>
            <w:proofErr w:type="gramEnd"/>
            <w:r w:rsidRPr="00425469">
              <w:rPr>
                <w:rFonts w:ascii="Times New Roman" w:eastAsia="Times New Roman" w:hAnsi="Times New Roman" w:cs="Times New Roman"/>
                <w:sz w:val="18"/>
                <w:szCs w:val="18"/>
                <w:lang w:eastAsia="ru-RU"/>
              </w:rPr>
              <w:t xml:space="preserve"> прилагаемому к настоящему Договору спис</w:t>
            </w:r>
            <w:r>
              <w:rPr>
                <w:rFonts w:ascii="Times New Roman" w:eastAsia="Times New Roman" w:hAnsi="Times New Roman" w:cs="Times New Roman"/>
                <w:sz w:val="18"/>
                <w:szCs w:val="18"/>
                <w:lang w:eastAsia="ru-RU"/>
              </w:rPr>
              <w:t xml:space="preserve">ку Застрахованных (Приложение </w:t>
            </w:r>
            <w:r w:rsidRPr="00425469">
              <w:rPr>
                <w:rFonts w:ascii="Times New Roman" w:eastAsia="Times New Roman" w:hAnsi="Times New Roman" w:cs="Times New Roman"/>
                <w:sz w:val="18"/>
                <w:szCs w:val="18"/>
                <w:lang w:eastAsia="ru-RU"/>
              </w:rPr>
              <w:t>1).</w:t>
            </w:r>
          </w:p>
        </w:tc>
      </w:tr>
      <w:tr w:rsidR="00F814D4" w:rsidRPr="00425469" w:rsidTr="008B4DBC">
        <w:trPr>
          <w:trHeight w:val="572"/>
        </w:trPr>
        <w:tc>
          <w:tcPr>
            <w:tcW w:w="3025" w:type="dxa"/>
          </w:tcPr>
          <w:p w:rsidR="00F814D4" w:rsidRPr="00425469" w:rsidRDefault="00F814D4" w:rsidP="008B4DBC">
            <w:pPr>
              <w:spacing w:after="0" w:line="240" w:lineRule="auto"/>
              <w:rPr>
                <w:rFonts w:ascii="Times New Roman" w:eastAsia="Times New Roman" w:hAnsi="Times New Roman" w:cs="Times New Roman"/>
                <w:b/>
                <w:sz w:val="18"/>
                <w:szCs w:val="18"/>
                <w:lang w:eastAsia="ru-RU"/>
              </w:rPr>
            </w:pPr>
            <w:r w:rsidRPr="00425469">
              <w:rPr>
                <w:rFonts w:ascii="Times New Roman" w:eastAsia="Times New Roman" w:hAnsi="Times New Roman" w:cs="Times New Roman"/>
                <w:b/>
                <w:sz w:val="18"/>
                <w:szCs w:val="18"/>
                <w:lang w:eastAsia="ru-RU"/>
              </w:rPr>
              <w:t>ОБЪЕКТ СТРАХОВАНИЯ</w:t>
            </w:r>
          </w:p>
        </w:tc>
        <w:tc>
          <w:tcPr>
            <w:tcW w:w="7489" w:type="dxa"/>
          </w:tcPr>
          <w:p w:rsidR="00F814D4" w:rsidRPr="00425469" w:rsidRDefault="00F814D4" w:rsidP="008B4DBC">
            <w:pPr>
              <w:spacing w:after="0" w:line="240" w:lineRule="auto"/>
              <w:jc w:val="both"/>
              <w:rPr>
                <w:rFonts w:ascii="Times New Roman" w:eastAsia="Times New Roman" w:hAnsi="Times New Roman" w:cs="Times New Roman"/>
                <w:sz w:val="18"/>
                <w:szCs w:val="18"/>
                <w:lang w:eastAsia="ru-RU"/>
              </w:rPr>
            </w:pPr>
            <w:r w:rsidRPr="00425469">
              <w:rPr>
                <w:rFonts w:ascii="Times New Roman" w:eastAsia="Times New Roman" w:hAnsi="Times New Roman" w:cs="Times New Roman"/>
                <w:sz w:val="18"/>
                <w:szCs w:val="18"/>
                <w:lang w:eastAsia="ru-RU"/>
              </w:rPr>
              <w:t>Не противоречащие законодательству Республики Казахстан имущественные интересы Страхователя (Застрахованного), связанные с его расходами по получению медицинской помощи при наступлении страхового случая</w:t>
            </w:r>
          </w:p>
        </w:tc>
      </w:tr>
      <w:tr w:rsidR="00F814D4" w:rsidRPr="00425469" w:rsidTr="008B4DBC">
        <w:trPr>
          <w:trHeight w:val="301"/>
        </w:trPr>
        <w:tc>
          <w:tcPr>
            <w:tcW w:w="3025" w:type="dxa"/>
          </w:tcPr>
          <w:p w:rsidR="00F814D4" w:rsidRPr="00425469" w:rsidRDefault="00F814D4" w:rsidP="008B4DBC">
            <w:pPr>
              <w:spacing w:after="0"/>
              <w:rPr>
                <w:rFonts w:ascii="Times New Roman" w:hAnsi="Times New Roman" w:cs="Times New Roman"/>
                <w:b/>
                <w:sz w:val="18"/>
                <w:szCs w:val="18"/>
              </w:rPr>
            </w:pPr>
            <w:r w:rsidRPr="00425469">
              <w:rPr>
                <w:rFonts w:ascii="Times New Roman" w:hAnsi="Times New Roman" w:cs="Times New Roman"/>
                <w:b/>
                <w:sz w:val="18"/>
                <w:szCs w:val="18"/>
              </w:rPr>
              <w:t>СТРАХОВОЙ СЛУЧАЙ</w:t>
            </w:r>
          </w:p>
          <w:p w:rsidR="00F814D4" w:rsidRPr="00425469" w:rsidRDefault="00F814D4" w:rsidP="008B4DBC">
            <w:pPr>
              <w:spacing w:after="0"/>
              <w:rPr>
                <w:rFonts w:ascii="Times New Roman" w:hAnsi="Times New Roman" w:cs="Times New Roman"/>
                <w:b/>
                <w:sz w:val="18"/>
                <w:szCs w:val="18"/>
              </w:rPr>
            </w:pPr>
          </w:p>
          <w:p w:rsidR="00F814D4" w:rsidRPr="00425469" w:rsidRDefault="00F814D4" w:rsidP="008B4DBC">
            <w:pPr>
              <w:spacing w:after="0"/>
              <w:rPr>
                <w:rFonts w:ascii="Times New Roman" w:hAnsi="Times New Roman" w:cs="Times New Roman"/>
                <w:b/>
                <w:sz w:val="18"/>
                <w:szCs w:val="18"/>
              </w:rPr>
            </w:pPr>
          </w:p>
        </w:tc>
        <w:tc>
          <w:tcPr>
            <w:tcW w:w="7489" w:type="dxa"/>
          </w:tcPr>
          <w:p w:rsidR="00F814D4" w:rsidRPr="00425469" w:rsidRDefault="00F814D4" w:rsidP="008B4DBC">
            <w:pPr>
              <w:pStyle w:val="a7"/>
              <w:tabs>
                <w:tab w:val="left" w:pos="709"/>
              </w:tabs>
              <w:spacing w:after="0" w:line="240" w:lineRule="auto"/>
              <w:ind w:left="0"/>
              <w:contextualSpacing w:val="0"/>
              <w:jc w:val="both"/>
              <w:rPr>
                <w:rFonts w:ascii="Times New Roman" w:hAnsi="Times New Roman" w:cs="Times New Roman"/>
                <w:sz w:val="18"/>
                <w:szCs w:val="18"/>
              </w:rPr>
            </w:pPr>
            <w:r w:rsidRPr="00425469">
              <w:rPr>
                <w:rFonts w:ascii="Times New Roman" w:hAnsi="Times New Roman" w:cs="Times New Roman"/>
                <w:sz w:val="18"/>
                <w:szCs w:val="18"/>
              </w:rPr>
              <w:t xml:space="preserve">Обращение Застрахованного в период действия страховой защиты к врачам и/или в медицинские организации из списка Страховщика за получением консультативной, лечебной или иной медицинской помощи и/или приобретением медицинских препаратов, вызванных острым заболеванием, обострением хронического заболевания, травме, и связанное с этим возникновение расходов Застрахованного в соответствии с выбранной Программой страхования и Договором страхования </w:t>
            </w:r>
          </w:p>
        </w:tc>
      </w:tr>
      <w:tr w:rsidR="00F814D4" w:rsidRPr="00425469" w:rsidTr="008B4DBC">
        <w:trPr>
          <w:trHeight w:val="523"/>
        </w:trPr>
        <w:tc>
          <w:tcPr>
            <w:tcW w:w="3025" w:type="dxa"/>
          </w:tcPr>
          <w:p w:rsidR="00F814D4" w:rsidRPr="00425469" w:rsidRDefault="00F814D4" w:rsidP="008B4DBC">
            <w:pPr>
              <w:spacing w:after="0"/>
              <w:rPr>
                <w:rFonts w:ascii="Times New Roman" w:hAnsi="Times New Roman" w:cs="Times New Roman"/>
                <w:b/>
                <w:sz w:val="18"/>
                <w:szCs w:val="18"/>
              </w:rPr>
            </w:pPr>
            <w:r w:rsidRPr="00425469">
              <w:rPr>
                <w:rFonts w:ascii="Times New Roman" w:hAnsi="Times New Roman" w:cs="Times New Roman"/>
                <w:b/>
                <w:sz w:val="18"/>
                <w:szCs w:val="18"/>
              </w:rPr>
              <w:t>СТРАХОВАЯ СУММА (цифрами и прописью), валюта</w:t>
            </w:r>
          </w:p>
        </w:tc>
        <w:tc>
          <w:tcPr>
            <w:tcW w:w="7489" w:type="dxa"/>
          </w:tcPr>
          <w:p w:rsidR="00F814D4" w:rsidRPr="00425469" w:rsidRDefault="00F814D4" w:rsidP="008B4DBC">
            <w:pPr>
              <w:spacing w:after="0"/>
              <w:rPr>
                <w:rFonts w:ascii="Times New Roman" w:hAnsi="Times New Roman" w:cs="Times New Roman"/>
                <w:b/>
                <w:sz w:val="18"/>
                <w:szCs w:val="18"/>
              </w:rPr>
            </w:pPr>
            <w:r w:rsidRPr="00425469">
              <w:rPr>
                <w:rFonts w:ascii="Times New Roman" w:hAnsi="Times New Roman" w:cs="Times New Roman"/>
                <w:b/>
                <w:sz w:val="18"/>
                <w:szCs w:val="18"/>
              </w:rPr>
              <w:t>__________________</w:t>
            </w:r>
            <w:r w:rsidRPr="00425469">
              <w:rPr>
                <w:rFonts w:ascii="Times New Roman" w:hAnsi="Times New Roman" w:cs="Times New Roman"/>
                <w:sz w:val="18"/>
                <w:szCs w:val="18"/>
                <w:lang w:eastAsia="ko-KR"/>
              </w:rPr>
              <w:t>(______________________________________________________) тенге</w:t>
            </w:r>
          </w:p>
        </w:tc>
      </w:tr>
      <w:tr w:rsidR="00F814D4" w:rsidRPr="00425469" w:rsidTr="008B4DBC">
        <w:trPr>
          <w:trHeight w:val="612"/>
        </w:trPr>
        <w:tc>
          <w:tcPr>
            <w:tcW w:w="3025" w:type="dxa"/>
          </w:tcPr>
          <w:p w:rsidR="00F814D4" w:rsidRPr="00425469" w:rsidRDefault="00F814D4" w:rsidP="008B4DBC">
            <w:pPr>
              <w:spacing w:after="0" w:line="240" w:lineRule="auto"/>
              <w:rPr>
                <w:rFonts w:ascii="Times New Roman" w:eastAsia="Times New Roman" w:hAnsi="Times New Roman" w:cs="Times New Roman"/>
                <w:b/>
                <w:sz w:val="18"/>
                <w:szCs w:val="18"/>
                <w:lang w:eastAsia="ru-RU"/>
              </w:rPr>
            </w:pPr>
            <w:r w:rsidRPr="00425469">
              <w:rPr>
                <w:rFonts w:ascii="Times New Roman" w:eastAsia="Times New Roman" w:hAnsi="Times New Roman" w:cs="Times New Roman"/>
                <w:b/>
                <w:sz w:val="18"/>
                <w:szCs w:val="18"/>
                <w:lang w:eastAsia="ru-RU"/>
              </w:rPr>
              <w:t>СТРАХОВАЯ ПРЕМИЯ (цифрами и прописью), валюта</w:t>
            </w:r>
          </w:p>
        </w:tc>
        <w:tc>
          <w:tcPr>
            <w:tcW w:w="7489" w:type="dxa"/>
          </w:tcPr>
          <w:p w:rsidR="00F814D4" w:rsidRPr="00425469" w:rsidRDefault="00F814D4" w:rsidP="008B4DBC">
            <w:pPr>
              <w:spacing w:after="0" w:line="240" w:lineRule="auto"/>
              <w:rPr>
                <w:rFonts w:ascii="Times New Roman" w:eastAsia="Times New Roman" w:hAnsi="Times New Roman" w:cs="Times New Roman"/>
                <w:b/>
                <w:sz w:val="18"/>
                <w:szCs w:val="18"/>
                <w:lang w:val="en-US" w:eastAsia="ru-RU"/>
              </w:rPr>
            </w:pPr>
            <w:r w:rsidRPr="00425469">
              <w:rPr>
                <w:rFonts w:ascii="Times New Roman" w:eastAsia="Times New Roman" w:hAnsi="Times New Roman" w:cs="Times New Roman"/>
                <w:b/>
                <w:sz w:val="18"/>
                <w:szCs w:val="18"/>
                <w:lang w:eastAsia="ru-RU"/>
              </w:rPr>
              <w:t>_____________ (_____________) тенге</w:t>
            </w:r>
          </w:p>
        </w:tc>
      </w:tr>
      <w:tr w:rsidR="00F814D4" w:rsidRPr="00425469" w:rsidTr="008B4DBC">
        <w:trPr>
          <w:trHeight w:val="439"/>
        </w:trPr>
        <w:tc>
          <w:tcPr>
            <w:tcW w:w="3025" w:type="dxa"/>
          </w:tcPr>
          <w:p w:rsidR="00F814D4" w:rsidRPr="00425469" w:rsidRDefault="00F814D4" w:rsidP="008B4DBC">
            <w:pPr>
              <w:spacing w:after="0" w:line="240" w:lineRule="auto"/>
              <w:rPr>
                <w:rFonts w:ascii="Times New Roman" w:eastAsia="Times New Roman" w:hAnsi="Times New Roman" w:cs="Times New Roman"/>
                <w:b/>
                <w:sz w:val="18"/>
                <w:szCs w:val="18"/>
                <w:lang w:eastAsia="ru-RU"/>
              </w:rPr>
            </w:pPr>
            <w:r w:rsidRPr="00425469">
              <w:rPr>
                <w:rFonts w:ascii="Times New Roman" w:eastAsia="Times New Roman" w:hAnsi="Times New Roman" w:cs="Times New Roman"/>
                <w:b/>
                <w:sz w:val="18"/>
                <w:szCs w:val="18"/>
                <w:lang w:eastAsia="ru-RU"/>
              </w:rPr>
              <w:t>ПОРЯДОК И СРОКИ ОПЛАТЫ СТРАХОВОЙ ПРЕМИИ</w:t>
            </w:r>
          </w:p>
        </w:tc>
        <w:tc>
          <w:tcPr>
            <w:tcW w:w="7489" w:type="dxa"/>
            <w:vAlign w:val="center"/>
          </w:tcPr>
          <w:p w:rsidR="00F814D4" w:rsidRPr="00425469" w:rsidRDefault="00F814D4" w:rsidP="008B4D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Безналичным платежом, о</w:t>
            </w:r>
            <w:r w:rsidRPr="00B12797">
              <w:rPr>
                <w:rFonts w:ascii="Times New Roman" w:eastAsia="Times New Roman" w:hAnsi="Times New Roman" w:cs="Times New Roman"/>
                <w:sz w:val="18"/>
                <w:szCs w:val="18"/>
                <w:lang w:eastAsia="ru-RU"/>
              </w:rPr>
              <w:t>плата страховой премии в размере 100% от общей страховой премии перечисляется в течении 30 (тридцати) рабочих дней Заказчиком на расчетный счет Страховщика со дня подписания договора на основании выставляемого Страховщиком счета на оплату</w:t>
            </w:r>
            <w:r>
              <w:rPr>
                <w:rFonts w:ascii="Times New Roman" w:eastAsia="Times New Roman" w:hAnsi="Times New Roman" w:cs="Times New Roman"/>
                <w:sz w:val="18"/>
                <w:szCs w:val="18"/>
                <w:lang w:eastAsia="ru-RU"/>
              </w:rPr>
              <w:t xml:space="preserve">. </w:t>
            </w:r>
          </w:p>
        </w:tc>
      </w:tr>
      <w:tr w:rsidR="00F814D4" w:rsidRPr="00425469" w:rsidTr="008B4DBC">
        <w:trPr>
          <w:trHeight w:val="342"/>
        </w:trPr>
        <w:tc>
          <w:tcPr>
            <w:tcW w:w="3025" w:type="dxa"/>
          </w:tcPr>
          <w:p w:rsidR="00F814D4" w:rsidRPr="00425469" w:rsidRDefault="00F814D4" w:rsidP="008B4DBC">
            <w:pPr>
              <w:spacing w:after="0" w:line="240" w:lineRule="auto"/>
              <w:rPr>
                <w:rFonts w:ascii="Times New Roman" w:eastAsia="Times New Roman" w:hAnsi="Times New Roman" w:cs="Times New Roman"/>
                <w:b/>
                <w:sz w:val="18"/>
                <w:szCs w:val="18"/>
                <w:lang w:eastAsia="ru-RU"/>
              </w:rPr>
            </w:pPr>
            <w:r w:rsidRPr="00425469">
              <w:rPr>
                <w:rFonts w:ascii="Times New Roman" w:eastAsia="Times New Roman" w:hAnsi="Times New Roman" w:cs="Times New Roman"/>
                <w:b/>
                <w:sz w:val="18"/>
                <w:szCs w:val="18"/>
                <w:lang w:eastAsia="ru-RU"/>
              </w:rPr>
              <w:t>ТЕРРИТОРИЯ СТРАХОВАНИЯ</w:t>
            </w:r>
          </w:p>
        </w:tc>
        <w:tc>
          <w:tcPr>
            <w:tcW w:w="7489" w:type="dxa"/>
          </w:tcPr>
          <w:p w:rsidR="00F814D4" w:rsidRPr="00425469" w:rsidRDefault="00F814D4" w:rsidP="008B4DBC">
            <w:pPr>
              <w:spacing w:after="0" w:line="240" w:lineRule="auto"/>
              <w:rPr>
                <w:rFonts w:ascii="Times New Roman" w:eastAsia="Times New Roman" w:hAnsi="Times New Roman" w:cs="Times New Roman"/>
                <w:sz w:val="18"/>
                <w:szCs w:val="18"/>
                <w:lang w:eastAsia="ru-RU"/>
              </w:rPr>
            </w:pPr>
            <w:r w:rsidRPr="00425469">
              <w:rPr>
                <w:rFonts w:ascii="Times New Roman" w:eastAsia="Times New Roman" w:hAnsi="Times New Roman" w:cs="Times New Roman"/>
                <w:sz w:val="18"/>
                <w:szCs w:val="18"/>
                <w:lang w:eastAsia="ru-RU"/>
              </w:rPr>
              <w:t>Республика Казахстан.</w:t>
            </w:r>
          </w:p>
        </w:tc>
      </w:tr>
      <w:tr w:rsidR="00F814D4" w:rsidRPr="00425469" w:rsidTr="008B4DBC">
        <w:trPr>
          <w:trHeight w:val="1107"/>
        </w:trPr>
        <w:tc>
          <w:tcPr>
            <w:tcW w:w="3025" w:type="dxa"/>
          </w:tcPr>
          <w:p w:rsidR="00F814D4" w:rsidRPr="00425469" w:rsidRDefault="00F814D4" w:rsidP="008B4DBC">
            <w:pPr>
              <w:spacing w:after="0" w:line="240" w:lineRule="auto"/>
              <w:rPr>
                <w:rFonts w:ascii="Times New Roman" w:eastAsia="Times New Roman" w:hAnsi="Times New Roman" w:cs="Times New Roman"/>
                <w:b/>
                <w:sz w:val="18"/>
                <w:szCs w:val="18"/>
                <w:lang w:eastAsia="ru-RU"/>
              </w:rPr>
            </w:pPr>
            <w:r w:rsidRPr="00425469">
              <w:rPr>
                <w:rFonts w:ascii="Times New Roman" w:eastAsia="Times New Roman" w:hAnsi="Times New Roman" w:cs="Times New Roman"/>
                <w:b/>
                <w:sz w:val="18"/>
                <w:szCs w:val="18"/>
                <w:lang w:eastAsia="ru-RU"/>
              </w:rPr>
              <w:t>СРОК ДЕЙСТВИЯ ДОГОВОРА</w:t>
            </w:r>
          </w:p>
        </w:tc>
        <w:tc>
          <w:tcPr>
            <w:tcW w:w="7489" w:type="dxa"/>
          </w:tcPr>
          <w:p w:rsidR="00F814D4" w:rsidRPr="00425469" w:rsidRDefault="00F814D4" w:rsidP="008B4DBC">
            <w:pPr>
              <w:spacing w:after="0" w:line="240" w:lineRule="auto"/>
              <w:rPr>
                <w:rFonts w:ascii="Times New Roman" w:eastAsia="Times New Roman" w:hAnsi="Times New Roman" w:cs="Times New Roman"/>
                <w:sz w:val="18"/>
                <w:szCs w:val="18"/>
                <w:lang w:eastAsia="ru-RU"/>
              </w:rPr>
            </w:pPr>
            <w:bookmarkStart w:id="0" w:name="_MailOriginal"/>
            <w:r w:rsidRPr="002B7E2A">
              <w:rPr>
                <w:rFonts w:ascii="Times New Roman" w:eastAsia="Times New Roman" w:hAnsi="Times New Roman" w:cs="Times New Roman"/>
                <w:sz w:val="18"/>
                <w:szCs w:val="18"/>
                <w:lang w:eastAsia="ru-RU"/>
              </w:rPr>
              <w:t>С «___</w:t>
            </w:r>
            <w:proofErr w:type="gramStart"/>
            <w:r w:rsidRPr="002B7E2A">
              <w:rPr>
                <w:rFonts w:ascii="Times New Roman" w:eastAsia="Times New Roman" w:hAnsi="Times New Roman" w:cs="Times New Roman"/>
                <w:sz w:val="18"/>
                <w:szCs w:val="18"/>
                <w:lang w:eastAsia="ru-RU"/>
              </w:rPr>
              <w:t>_»_</w:t>
            </w:r>
            <w:proofErr w:type="gramEnd"/>
            <w:r w:rsidRPr="002B7E2A">
              <w:rPr>
                <w:rFonts w:ascii="Times New Roman" w:eastAsia="Times New Roman" w:hAnsi="Times New Roman" w:cs="Times New Roman"/>
                <w:sz w:val="18"/>
                <w:szCs w:val="18"/>
                <w:lang w:eastAsia="ru-RU"/>
              </w:rPr>
              <w:t>________ 20</w:t>
            </w:r>
            <w:r>
              <w:rPr>
                <w:rFonts w:ascii="Times New Roman" w:eastAsia="Times New Roman" w:hAnsi="Times New Roman" w:cs="Times New Roman"/>
                <w:sz w:val="18"/>
                <w:szCs w:val="18"/>
                <w:lang w:eastAsia="ru-RU"/>
              </w:rPr>
              <w:t xml:space="preserve">13 </w:t>
            </w:r>
            <w:r w:rsidRPr="002B7E2A">
              <w:rPr>
                <w:rFonts w:ascii="Times New Roman" w:eastAsia="Times New Roman" w:hAnsi="Times New Roman" w:cs="Times New Roman"/>
                <w:sz w:val="18"/>
                <w:szCs w:val="18"/>
                <w:lang w:eastAsia="ru-RU"/>
              </w:rPr>
              <w:t>г. по «___» _________ 20</w:t>
            </w:r>
            <w:r>
              <w:rPr>
                <w:rFonts w:ascii="Times New Roman" w:eastAsia="Times New Roman" w:hAnsi="Times New Roman" w:cs="Times New Roman"/>
                <w:sz w:val="18"/>
                <w:szCs w:val="18"/>
                <w:lang w:eastAsia="ru-RU"/>
              </w:rPr>
              <w:t xml:space="preserve">14 </w:t>
            </w:r>
            <w:r w:rsidRPr="002B7E2A">
              <w:rPr>
                <w:rFonts w:ascii="Times New Roman" w:eastAsia="Times New Roman" w:hAnsi="Times New Roman" w:cs="Times New Roman"/>
                <w:sz w:val="18"/>
                <w:szCs w:val="18"/>
                <w:lang w:eastAsia="ru-RU"/>
              </w:rPr>
              <w:t>г. Обе даты включительно. Срок действия страховой защиты начинается не ранее 00 часов 00 минут дня, следующего за днем поступления страховой премии или первого страхового взноса на счет Страховщика и действует до даты окончания срока действия договора страхования.</w:t>
            </w:r>
            <w:bookmarkEnd w:id="0"/>
          </w:p>
        </w:tc>
      </w:tr>
    </w:tbl>
    <w:p w:rsidR="00F814D4" w:rsidRDefault="00F814D4" w:rsidP="00B95BE0">
      <w:pPr>
        <w:rPr>
          <w:rFonts w:ascii="Times New Roman" w:hAnsi="Times New Roman" w:cs="Times New Roman"/>
          <w:b/>
          <w:sz w:val="18"/>
          <w:szCs w:val="18"/>
        </w:rPr>
      </w:pPr>
    </w:p>
    <w:p w:rsidR="00F814D4" w:rsidRDefault="00F814D4" w:rsidP="00B95BE0">
      <w:pPr>
        <w:rPr>
          <w:rFonts w:ascii="Times New Roman" w:hAnsi="Times New Roman" w:cs="Times New Roman"/>
          <w:b/>
          <w:sz w:val="18"/>
          <w:szCs w:val="18"/>
        </w:rPr>
      </w:pPr>
    </w:p>
    <w:p w:rsidR="00F814D4" w:rsidRDefault="00F814D4" w:rsidP="00B95BE0">
      <w:pPr>
        <w:rPr>
          <w:rFonts w:ascii="Times New Roman" w:hAnsi="Times New Roman" w:cs="Times New Roman"/>
          <w:b/>
          <w:sz w:val="18"/>
          <w:szCs w:val="18"/>
        </w:rPr>
      </w:pPr>
    </w:p>
    <w:p w:rsidR="00B95BE0" w:rsidRPr="00425469" w:rsidRDefault="00B95BE0" w:rsidP="00B95BE0">
      <w:pPr>
        <w:rPr>
          <w:rFonts w:ascii="Times New Roman" w:hAnsi="Times New Roman" w:cs="Times New Roman"/>
          <w:b/>
          <w:sz w:val="18"/>
          <w:szCs w:val="18"/>
        </w:rPr>
      </w:pPr>
      <w:bookmarkStart w:id="1" w:name="_GoBack"/>
      <w:bookmarkEnd w:id="1"/>
      <w:r w:rsidRPr="00425469">
        <w:rPr>
          <w:rFonts w:ascii="Times New Roman" w:hAnsi="Times New Roman" w:cs="Times New Roman"/>
          <w:b/>
          <w:sz w:val="18"/>
          <w:szCs w:val="18"/>
        </w:rPr>
        <w:lastRenderedPageBreak/>
        <w:t xml:space="preserve">РАЗДЕЛ </w:t>
      </w:r>
      <w:r w:rsidRPr="00425469">
        <w:rPr>
          <w:rFonts w:ascii="Times New Roman" w:hAnsi="Times New Roman" w:cs="Times New Roman"/>
          <w:b/>
          <w:sz w:val="18"/>
          <w:szCs w:val="18"/>
          <w:lang w:val="en-US"/>
        </w:rPr>
        <w:t>II</w:t>
      </w:r>
      <w:r w:rsidRPr="00425469">
        <w:rPr>
          <w:rFonts w:ascii="Times New Roman" w:hAnsi="Times New Roman" w:cs="Times New Roman"/>
          <w:b/>
          <w:sz w:val="18"/>
          <w:szCs w:val="18"/>
        </w:rPr>
        <w:t>. ОБЩИЕ ПОЛОЖЕНИЯ</w:t>
      </w:r>
    </w:p>
    <w:p w:rsidR="00B95BE0" w:rsidRPr="00425469" w:rsidRDefault="00B95BE0" w:rsidP="00B95BE0">
      <w:pPr>
        <w:numPr>
          <w:ilvl w:val="0"/>
          <w:numId w:val="3"/>
        </w:numPr>
        <w:tabs>
          <w:tab w:val="clear" w:pos="405"/>
          <w:tab w:val="num" w:pos="567"/>
        </w:tabs>
        <w:spacing w:after="0" w:line="240" w:lineRule="auto"/>
        <w:ind w:left="0" w:firstLine="0"/>
        <w:jc w:val="center"/>
        <w:rPr>
          <w:rFonts w:ascii="Times New Roman" w:hAnsi="Times New Roman" w:cs="Times New Roman"/>
          <w:b/>
          <w:caps/>
          <w:sz w:val="18"/>
          <w:szCs w:val="18"/>
        </w:rPr>
      </w:pPr>
      <w:r w:rsidRPr="00425469">
        <w:rPr>
          <w:rFonts w:ascii="Times New Roman" w:hAnsi="Times New Roman" w:cs="Times New Roman"/>
          <w:b/>
          <w:bCs/>
          <w:caps/>
          <w:sz w:val="18"/>
          <w:szCs w:val="18"/>
        </w:rPr>
        <w:t>Предмет договора</w:t>
      </w:r>
    </w:p>
    <w:p w:rsidR="00B95BE0" w:rsidRPr="00425469" w:rsidRDefault="00B95BE0" w:rsidP="00B95BE0">
      <w:pPr>
        <w:spacing w:after="0" w:line="240" w:lineRule="auto"/>
        <w:rPr>
          <w:rFonts w:ascii="Times New Roman" w:hAnsi="Times New Roman" w:cs="Times New Roman"/>
          <w:b/>
          <w:caps/>
          <w:sz w:val="18"/>
          <w:szCs w:val="18"/>
        </w:rPr>
      </w:pPr>
    </w:p>
    <w:p w:rsidR="00B95BE0" w:rsidRPr="00425469" w:rsidRDefault="00B95BE0" w:rsidP="00B95BE0">
      <w:pPr>
        <w:pStyle w:val="a8"/>
        <w:numPr>
          <w:ilvl w:val="1"/>
          <w:numId w:val="3"/>
        </w:numPr>
        <w:tabs>
          <w:tab w:val="clear" w:pos="405"/>
          <w:tab w:val="left" w:pos="567"/>
        </w:tabs>
        <w:suppressAutoHyphens/>
        <w:ind w:left="0" w:firstLine="0"/>
        <w:rPr>
          <w:sz w:val="18"/>
          <w:szCs w:val="18"/>
        </w:rPr>
      </w:pPr>
      <w:r w:rsidRPr="00425469">
        <w:rPr>
          <w:sz w:val="18"/>
          <w:szCs w:val="18"/>
        </w:rPr>
        <w:t>Настоящий Договор заключен в соответствии с действующим законодательством Республики Казахстан.</w:t>
      </w:r>
    </w:p>
    <w:p w:rsidR="00B95BE0" w:rsidRPr="00425469" w:rsidRDefault="00B95BE0" w:rsidP="00B95BE0">
      <w:pPr>
        <w:pStyle w:val="a8"/>
        <w:numPr>
          <w:ilvl w:val="1"/>
          <w:numId w:val="3"/>
        </w:numPr>
        <w:tabs>
          <w:tab w:val="clear" w:pos="405"/>
          <w:tab w:val="left" w:pos="567"/>
        </w:tabs>
        <w:suppressAutoHyphens/>
        <w:ind w:left="0" w:firstLine="0"/>
        <w:rPr>
          <w:sz w:val="18"/>
          <w:szCs w:val="18"/>
        </w:rPr>
      </w:pPr>
      <w:r w:rsidRPr="00425469">
        <w:rPr>
          <w:sz w:val="18"/>
          <w:szCs w:val="18"/>
        </w:rPr>
        <w:t xml:space="preserve">Предметом настоящего Договора является добровольное </w:t>
      </w:r>
      <w:r w:rsidRPr="00425469">
        <w:rPr>
          <w:color w:val="000000"/>
          <w:sz w:val="18"/>
          <w:szCs w:val="18"/>
        </w:rPr>
        <w:t>страхование на случай болезни</w:t>
      </w:r>
      <w:r w:rsidRPr="00425469">
        <w:rPr>
          <w:sz w:val="18"/>
          <w:szCs w:val="18"/>
        </w:rPr>
        <w:t>.</w:t>
      </w:r>
    </w:p>
    <w:p w:rsidR="00B95BE0" w:rsidRPr="00425469" w:rsidRDefault="00B95BE0" w:rsidP="00B95BE0">
      <w:pPr>
        <w:pStyle w:val="a8"/>
        <w:numPr>
          <w:ilvl w:val="1"/>
          <w:numId w:val="3"/>
        </w:numPr>
        <w:tabs>
          <w:tab w:val="clear" w:pos="405"/>
          <w:tab w:val="left" w:pos="567"/>
        </w:tabs>
        <w:suppressAutoHyphens/>
        <w:ind w:left="0" w:firstLine="0"/>
        <w:rPr>
          <w:sz w:val="18"/>
          <w:szCs w:val="18"/>
        </w:rPr>
      </w:pPr>
      <w:r w:rsidRPr="00425469">
        <w:rPr>
          <w:sz w:val="18"/>
          <w:szCs w:val="18"/>
        </w:rPr>
        <w:t xml:space="preserve">Страхователь обязуется уплатить страховую премию в размере, порядке и в срок, установленные настоящим Договором (раздел </w:t>
      </w:r>
      <w:r w:rsidRPr="00425469">
        <w:rPr>
          <w:sz w:val="18"/>
          <w:szCs w:val="18"/>
          <w:lang w:val="kk-KZ"/>
        </w:rPr>
        <w:t>I</w:t>
      </w:r>
      <w:r w:rsidRPr="00425469">
        <w:rPr>
          <w:sz w:val="18"/>
          <w:szCs w:val="18"/>
        </w:rPr>
        <w:t>), а Страховщик гарантирует предоставление медицинских услуг Страхователю (Застрахованному) в объеме, предусмотренном Договором страхования.</w:t>
      </w:r>
    </w:p>
    <w:p w:rsidR="00B95BE0" w:rsidRPr="00425469" w:rsidRDefault="00B95BE0" w:rsidP="00B95BE0">
      <w:pPr>
        <w:pStyle w:val="a8"/>
        <w:tabs>
          <w:tab w:val="left" w:pos="567"/>
        </w:tabs>
        <w:suppressAutoHyphens/>
        <w:rPr>
          <w:sz w:val="18"/>
          <w:szCs w:val="18"/>
        </w:rPr>
      </w:pPr>
    </w:p>
    <w:p w:rsidR="00B95BE0" w:rsidRPr="00425469" w:rsidRDefault="00B95BE0" w:rsidP="00B95BE0">
      <w:pPr>
        <w:numPr>
          <w:ilvl w:val="0"/>
          <w:numId w:val="3"/>
        </w:numPr>
        <w:tabs>
          <w:tab w:val="clear" w:pos="405"/>
          <w:tab w:val="num" w:pos="567"/>
        </w:tabs>
        <w:spacing w:after="0" w:line="240" w:lineRule="auto"/>
        <w:ind w:left="0" w:firstLine="0"/>
        <w:jc w:val="center"/>
        <w:rPr>
          <w:rFonts w:ascii="Times New Roman" w:hAnsi="Times New Roman" w:cs="Times New Roman"/>
          <w:b/>
          <w:bCs/>
          <w:caps/>
          <w:sz w:val="18"/>
          <w:szCs w:val="18"/>
        </w:rPr>
      </w:pPr>
      <w:r w:rsidRPr="00425469">
        <w:rPr>
          <w:rFonts w:ascii="Times New Roman" w:hAnsi="Times New Roman" w:cs="Times New Roman"/>
          <w:b/>
          <w:bCs/>
          <w:caps/>
          <w:sz w:val="18"/>
          <w:szCs w:val="18"/>
        </w:rPr>
        <w:t>ТЕРМИНЫ И ПОНЯТИЯ</w:t>
      </w:r>
    </w:p>
    <w:p w:rsidR="00B95BE0" w:rsidRPr="00425469" w:rsidRDefault="00B95BE0" w:rsidP="00B95BE0">
      <w:pPr>
        <w:spacing w:after="0" w:line="240" w:lineRule="auto"/>
        <w:rPr>
          <w:rFonts w:ascii="Times New Roman" w:hAnsi="Times New Roman" w:cs="Times New Roman"/>
          <w:b/>
          <w:bCs/>
          <w:caps/>
          <w:sz w:val="18"/>
          <w:szCs w:val="18"/>
        </w:rPr>
      </w:pPr>
    </w:p>
    <w:p w:rsidR="00B95BE0" w:rsidRPr="00425469" w:rsidRDefault="00B95BE0" w:rsidP="00B95BE0">
      <w:pPr>
        <w:spacing w:after="0" w:line="240" w:lineRule="auto"/>
        <w:jc w:val="both"/>
        <w:rPr>
          <w:rFonts w:ascii="Times New Roman" w:eastAsia="Times New Roman" w:hAnsi="Times New Roman" w:cs="Times New Roman"/>
          <w:sz w:val="18"/>
          <w:szCs w:val="18"/>
          <w:lang w:eastAsia="ru-RU"/>
        </w:rPr>
      </w:pPr>
      <w:r w:rsidRPr="00425469">
        <w:rPr>
          <w:rFonts w:ascii="Times New Roman" w:eastAsia="Times New Roman" w:hAnsi="Times New Roman" w:cs="Times New Roman"/>
          <w:sz w:val="18"/>
          <w:szCs w:val="18"/>
          <w:lang w:eastAsia="ru-RU"/>
        </w:rPr>
        <w:t>В настоящем Договоре употребляются следующие термины и понятия:</w:t>
      </w:r>
    </w:p>
    <w:p w:rsidR="00B95BE0" w:rsidRPr="00425469" w:rsidRDefault="00B95BE0" w:rsidP="00B95BE0">
      <w:pPr>
        <w:spacing w:after="0" w:line="240" w:lineRule="auto"/>
        <w:ind w:right="-1"/>
        <w:jc w:val="both"/>
        <w:rPr>
          <w:rFonts w:ascii="Times New Roman" w:hAnsi="Times New Roman" w:cs="Times New Roman"/>
          <w:b/>
          <w:sz w:val="18"/>
          <w:szCs w:val="18"/>
        </w:rPr>
      </w:pPr>
      <w:r w:rsidRPr="00425469">
        <w:rPr>
          <w:rFonts w:ascii="Times New Roman" w:hAnsi="Times New Roman" w:cs="Times New Roman"/>
          <w:b/>
          <w:sz w:val="18"/>
          <w:szCs w:val="18"/>
        </w:rPr>
        <w:t>Административные расходы</w:t>
      </w:r>
      <w:r w:rsidRPr="00425469">
        <w:rPr>
          <w:rFonts w:ascii="Times New Roman" w:hAnsi="Times New Roman" w:cs="Times New Roman"/>
          <w:sz w:val="18"/>
          <w:szCs w:val="18"/>
        </w:rPr>
        <w:t xml:space="preserve"> – расходы Страховщика по ведению и сопровождению Договора страхования.</w:t>
      </w:r>
    </w:p>
    <w:p w:rsidR="00B95BE0" w:rsidRPr="00425469" w:rsidRDefault="00B95BE0" w:rsidP="00B95BE0">
      <w:pPr>
        <w:pStyle w:val="21"/>
        <w:jc w:val="both"/>
        <w:rPr>
          <w:sz w:val="18"/>
          <w:szCs w:val="18"/>
        </w:rPr>
      </w:pPr>
      <w:r w:rsidRPr="00425469">
        <w:rPr>
          <w:b/>
          <w:sz w:val="18"/>
          <w:szCs w:val="18"/>
        </w:rPr>
        <w:t>Амбулаторно-поликлиническая помощь</w:t>
      </w:r>
      <w:r w:rsidRPr="00425469">
        <w:rPr>
          <w:sz w:val="18"/>
          <w:szCs w:val="18"/>
        </w:rPr>
        <w:t xml:space="preserve"> – медицинская помощь, оказанная Застрахованному врачами общего профиля и/или узкой специализации в условиях амбулатории, поликлиники.</w:t>
      </w:r>
    </w:p>
    <w:p w:rsidR="00B95BE0" w:rsidRPr="00425469" w:rsidRDefault="00B95BE0" w:rsidP="00B95BE0">
      <w:pPr>
        <w:pStyle w:val="21"/>
        <w:tabs>
          <w:tab w:val="left" w:pos="8820"/>
          <w:tab w:val="left" w:pos="9360"/>
        </w:tabs>
        <w:jc w:val="both"/>
        <w:rPr>
          <w:sz w:val="18"/>
          <w:szCs w:val="18"/>
        </w:rPr>
      </w:pPr>
      <w:r w:rsidRPr="00425469">
        <w:rPr>
          <w:b/>
          <w:sz w:val="18"/>
          <w:szCs w:val="18"/>
        </w:rPr>
        <w:t>Врачи и/или медицинские организации из списка Страховщика</w:t>
      </w:r>
      <w:r w:rsidRPr="00425469">
        <w:rPr>
          <w:noProof/>
          <w:sz w:val="18"/>
          <w:szCs w:val="18"/>
        </w:rPr>
        <w:t xml:space="preserve">- </w:t>
      </w:r>
      <w:r w:rsidRPr="00425469">
        <w:rPr>
          <w:sz w:val="18"/>
          <w:szCs w:val="18"/>
        </w:rPr>
        <w:t>лечебно-профилактические учреждения (поликлиники, больницы, аптеки, стоматологии, лечебно-диагностические центры, ССМП, республиканские специализированные центры медицины, клиники НИИ, частные медицинские организации) и /или врачи, осуществляющие амбулаторно-поликлиническое или стационарное лечение на основе государственной лицензии Республики Казахстан и с которыми Страховщик или медицинская сервисная компания заключили соответствующий Договор на оказание медицинских услуг  Застрахованным.</w:t>
      </w:r>
    </w:p>
    <w:p w:rsidR="00B95BE0" w:rsidRPr="00425469" w:rsidRDefault="00B95BE0" w:rsidP="00B95BE0">
      <w:pPr>
        <w:pStyle w:val="21"/>
        <w:tabs>
          <w:tab w:val="left" w:pos="8820"/>
          <w:tab w:val="left" w:pos="9360"/>
        </w:tabs>
        <w:jc w:val="both"/>
        <w:rPr>
          <w:sz w:val="18"/>
          <w:szCs w:val="18"/>
        </w:rPr>
      </w:pPr>
      <w:r w:rsidRPr="00425469">
        <w:rPr>
          <w:b/>
          <w:sz w:val="18"/>
          <w:szCs w:val="18"/>
        </w:rPr>
        <w:t>Выгодоприобретатель</w:t>
      </w:r>
      <w:r w:rsidRPr="00425469">
        <w:rPr>
          <w:sz w:val="18"/>
          <w:szCs w:val="18"/>
        </w:rPr>
        <w:t xml:space="preserve"> – лицо, которое в соответствии с Договором страхования является получателем страховой выплаты. Выгодоприобретателем по Договору страхования может быть медицинская организация, Застрахованный, Страхователь.</w:t>
      </w:r>
    </w:p>
    <w:p w:rsidR="00B95BE0" w:rsidRPr="00425469" w:rsidRDefault="00B95BE0" w:rsidP="00B95BE0">
      <w:pPr>
        <w:pStyle w:val="21"/>
        <w:tabs>
          <w:tab w:val="left" w:pos="8820"/>
          <w:tab w:val="left" w:pos="9360"/>
        </w:tabs>
        <w:jc w:val="both"/>
        <w:rPr>
          <w:sz w:val="18"/>
          <w:szCs w:val="18"/>
        </w:rPr>
      </w:pPr>
      <w:r w:rsidRPr="00425469">
        <w:rPr>
          <w:b/>
          <w:sz w:val="18"/>
          <w:szCs w:val="18"/>
        </w:rPr>
        <w:t>Договор страхования</w:t>
      </w:r>
      <w:r w:rsidRPr="00425469">
        <w:rPr>
          <w:sz w:val="18"/>
          <w:szCs w:val="18"/>
        </w:rPr>
        <w:t xml:space="preserve"> – документ, регламентирующий отношения между Страховщиком и Страхователем.</w:t>
      </w:r>
    </w:p>
    <w:p w:rsidR="00B95BE0" w:rsidRPr="00425469" w:rsidRDefault="00B95BE0" w:rsidP="00B95BE0">
      <w:pPr>
        <w:spacing w:after="0" w:line="240" w:lineRule="auto"/>
        <w:ind w:right="-2"/>
        <w:jc w:val="both"/>
        <w:rPr>
          <w:rFonts w:ascii="Times New Roman" w:hAnsi="Times New Roman" w:cs="Times New Roman"/>
          <w:sz w:val="18"/>
          <w:szCs w:val="18"/>
        </w:rPr>
      </w:pPr>
      <w:r w:rsidRPr="00425469">
        <w:rPr>
          <w:rFonts w:ascii="Times New Roman" w:hAnsi="Times New Roman" w:cs="Times New Roman"/>
          <w:b/>
          <w:sz w:val="18"/>
          <w:szCs w:val="18"/>
        </w:rPr>
        <w:t>Диагностические показания</w:t>
      </w:r>
      <w:r w:rsidRPr="00425469">
        <w:rPr>
          <w:rFonts w:ascii="Times New Roman" w:hAnsi="Times New Roman" w:cs="Times New Roman"/>
          <w:sz w:val="18"/>
          <w:szCs w:val="18"/>
        </w:rPr>
        <w:t xml:space="preserve"> - показания для проведения комплекса мероприятий, необходимых для постановки диагноза (лабораторные и инструментальные исследования, консультации специалистов, клинические обследования).</w:t>
      </w:r>
    </w:p>
    <w:p w:rsidR="00B95BE0" w:rsidRPr="00425469" w:rsidRDefault="00B95BE0" w:rsidP="00B95BE0">
      <w:pPr>
        <w:pStyle w:val="21"/>
        <w:tabs>
          <w:tab w:val="left" w:pos="8820"/>
          <w:tab w:val="left" w:pos="9360"/>
        </w:tabs>
        <w:jc w:val="both"/>
        <w:rPr>
          <w:sz w:val="18"/>
          <w:szCs w:val="18"/>
        </w:rPr>
      </w:pPr>
      <w:r w:rsidRPr="00425469">
        <w:rPr>
          <w:b/>
          <w:sz w:val="18"/>
          <w:szCs w:val="18"/>
        </w:rPr>
        <w:t>Застрахованный</w:t>
      </w:r>
      <w:r w:rsidRPr="00425469">
        <w:rPr>
          <w:sz w:val="18"/>
          <w:szCs w:val="18"/>
        </w:rPr>
        <w:t xml:space="preserve"> – лицо, в отношении которого заключен Договор страхования. </w:t>
      </w:r>
    </w:p>
    <w:p w:rsidR="00B95BE0" w:rsidRPr="00425469" w:rsidRDefault="00B95BE0" w:rsidP="00B95BE0">
      <w:pPr>
        <w:tabs>
          <w:tab w:val="left" w:pos="567"/>
        </w:tabs>
        <w:spacing w:after="0" w:line="240" w:lineRule="auto"/>
        <w:jc w:val="both"/>
        <w:rPr>
          <w:rFonts w:ascii="Times New Roman" w:hAnsi="Times New Roman" w:cs="Times New Roman"/>
          <w:sz w:val="18"/>
          <w:szCs w:val="18"/>
        </w:rPr>
      </w:pPr>
      <w:r w:rsidRPr="00425469">
        <w:rPr>
          <w:rFonts w:ascii="Times New Roman" w:hAnsi="Times New Roman" w:cs="Times New Roman"/>
          <w:b/>
          <w:sz w:val="18"/>
          <w:szCs w:val="18"/>
        </w:rPr>
        <w:t xml:space="preserve">Заболевание </w:t>
      </w:r>
      <w:r w:rsidRPr="00425469">
        <w:rPr>
          <w:rFonts w:ascii="Times New Roman" w:hAnsi="Times New Roman" w:cs="Times New Roman"/>
          <w:sz w:val="18"/>
          <w:szCs w:val="18"/>
        </w:rPr>
        <w:t>– нарушение нормальной жизнедеятельности организма Застрахованного, обусловленное функциональными или (и) морфологическими изменениями.</w:t>
      </w:r>
    </w:p>
    <w:p w:rsidR="00B95BE0" w:rsidRPr="00425469" w:rsidRDefault="00B95BE0" w:rsidP="00B95BE0">
      <w:pPr>
        <w:pStyle w:val="21"/>
        <w:jc w:val="both"/>
        <w:rPr>
          <w:sz w:val="18"/>
          <w:szCs w:val="18"/>
        </w:rPr>
      </w:pPr>
      <w:r w:rsidRPr="00425469">
        <w:rPr>
          <w:b/>
          <w:sz w:val="18"/>
          <w:szCs w:val="18"/>
        </w:rPr>
        <w:t>Инструментальные исследования</w:t>
      </w:r>
      <w:r w:rsidRPr="00425469">
        <w:rPr>
          <w:sz w:val="18"/>
          <w:szCs w:val="18"/>
        </w:rPr>
        <w:t xml:space="preserve"> – диагностические исследования с помощью специального медицинского оборудования или аппаратов (например, для  рентгенографии, УЗИ, ЭКГ, </w:t>
      </w:r>
      <w:proofErr w:type="spellStart"/>
      <w:r w:rsidRPr="00425469">
        <w:rPr>
          <w:sz w:val="18"/>
          <w:szCs w:val="18"/>
        </w:rPr>
        <w:t>фиброгастроскопии</w:t>
      </w:r>
      <w:proofErr w:type="spellEnd"/>
      <w:r w:rsidRPr="00425469">
        <w:rPr>
          <w:sz w:val="18"/>
          <w:szCs w:val="18"/>
        </w:rPr>
        <w:t>,  томографии и т.п.).</w:t>
      </w:r>
    </w:p>
    <w:p w:rsidR="00B95BE0" w:rsidRPr="00425469" w:rsidRDefault="00B95BE0" w:rsidP="00B95BE0">
      <w:pPr>
        <w:spacing w:after="0" w:line="240" w:lineRule="auto"/>
        <w:ind w:right="-2"/>
        <w:jc w:val="both"/>
        <w:rPr>
          <w:rFonts w:ascii="Times New Roman" w:hAnsi="Times New Roman" w:cs="Times New Roman"/>
          <w:sz w:val="18"/>
          <w:szCs w:val="18"/>
        </w:rPr>
      </w:pPr>
      <w:r w:rsidRPr="00425469">
        <w:rPr>
          <w:rFonts w:ascii="Times New Roman" w:hAnsi="Times New Roman" w:cs="Times New Roman"/>
          <w:b/>
          <w:bCs/>
          <w:sz w:val="18"/>
          <w:szCs w:val="18"/>
        </w:rPr>
        <w:t>Карточка медицинского обслуживания (далее - Карточка)</w:t>
      </w:r>
      <w:r w:rsidRPr="00425469">
        <w:rPr>
          <w:rFonts w:ascii="Times New Roman" w:hAnsi="Times New Roman" w:cs="Times New Roman"/>
          <w:sz w:val="18"/>
          <w:szCs w:val="18"/>
        </w:rPr>
        <w:t xml:space="preserve"> – персонифицированный документ, подтверждающий право получения  Страхователем (Застрахованным) медицинских услуг в соответствии с Договором страхования в медицинских учреждениях и у врачей, входящих в медицинскую сеть Страховщика.</w:t>
      </w:r>
    </w:p>
    <w:p w:rsidR="00B95BE0" w:rsidRPr="00425469" w:rsidRDefault="00B95BE0" w:rsidP="00B95BE0">
      <w:pPr>
        <w:spacing w:after="0" w:line="240" w:lineRule="auto"/>
        <w:ind w:right="-2"/>
        <w:jc w:val="both"/>
        <w:rPr>
          <w:rFonts w:ascii="Times New Roman" w:hAnsi="Times New Roman" w:cs="Times New Roman"/>
          <w:sz w:val="18"/>
          <w:szCs w:val="18"/>
        </w:rPr>
      </w:pPr>
      <w:r w:rsidRPr="00425469">
        <w:rPr>
          <w:rFonts w:ascii="Times New Roman" w:hAnsi="Times New Roman" w:cs="Times New Roman"/>
          <w:b/>
          <w:sz w:val="18"/>
          <w:szCs w:val="18"/>
        </w:rPr>
        <w:t>Категория списания</w:t>
      </w:r>
      <w:r w:rsidRPr="00425469">
        <w:rPr>
          <w:rFonts w:ascii="Times New Roman" w:hAnsi="Times New Roman" w:cs="Times New Roman"/>
          <w:sz w:val="18"/>
          <w:szCs w:val="18"/>
        </w:rPr>
        <w:t xml:space="preserve"> – перечень исходных медицинских услуг, объединенных в отдельную позицию по покрытию, указанных в Программе страхования, с возможным указанием лимита страховой суммы. Категорией списания могут быть амбулаторно-поликлиническая помощь, лечебный массаж, стоматология и</w:t>
      </w:r>
      <w:r w:rsidR="00A337F9">
        <w:rPr>
          <w:rFonts w:ascii="Times New Roman" w:hAnsi="Times New Roman" w:cs="Times New Roman"/>
          <w:sz w:val="18"/>
          <w:szCs w:val="18"/>
        </w:rPr>
        <w:t xml:space="preserve"> </w:t>
      </w:r>
      <w:r w:rsidRPr="00425469">
        <w:rPr>
          <w:rFonts w:ascii="Times New Roman" w:hAnsi="Times New Roman" w:cs="Times New Roman"/>
          <w:sz w:val="18"/>
          <w:szCs w:val="18"/>
        </w:rPr>
        <w:t>т</w:t>
      </w:r>
      <w:r w:rsidR="00A337F9">
        <w:rPr>
          <w:rFonts w:ascii="Times New Roman" w:hAnsi="Times New Roman" w:cs="Times New Roman"/>
          <w:sz w:val="18"/>
          <w:szCs w:val="18"/>
        </w:rPr>
        <w:t>.</w:t>
      </w:r>
      <w:r w:rsidRPr="00425469">
        <w:rPr>
          <w:rFonts w:ascii="Times New Roman" w:hAnsi="Times New Roman" w:cs="Times New Roman"/>
          <w:sz w:val="18"/>
          <w:szCs w:val="18"/>
        </w:rPr>
        <w:t>д.</w:t>
      </w:r>
    </w:p>
    <w:p w:rsidR="00B95BE0" w:rsidRPr="00425469" w:rsidRDefault="00B95BE0" w:rsidP="00B95BE0">
      <w:pPr>
        <w:pStyle w:val="21"/>
        <w:jc w:val="both"/>
        <w:rPr>
          <w:sz w:val="18"/>
          <w:szCs w:val="18"/>
        </w:rPr>
      </w:pPr>
      <w:r w:rsidRPr="00425469">
        <w:rPr>
          <w:b/>
          <w:sz w:val="18"/>
          <w:szCs w:val="18"/>
        </w:rPr>
        <w:t>Лабораторные исследования</w:t>
      </w:r>
      <w:r w:rsidRPr="00425469">
        <w:rPr>
          <w:sz w:val="18"/>
          <w:szCs w:val="18"/>
        </w:rPr>
        <w:t xml:space="preserve"> – диагностические исследования и анализы, проведенные в лабораториях лечебно-профилактических учреждений и служащие для уточнения и постановки диагноза при  возникновении Заболевания.</w:t>
      </w:r>
    </w:p>
    <w:p w:rsidR="00B95BE0" w:rsidRPr="00425469" w:rsidRDefault="00B95BE0" w:rsidP="00B95BE0">
      <w:pPr>
        <w:spacing w:after="0" w:line="240" w:lineRule="auto"/>
        <w:ind w:right="-2"/>
        <w:jc w:val="both"/>
        <w:rPr>
          <w:rFonts w:ascii="Times New Roman" w:hAnsi="Times New Roman" w:cs="Times New Roman"/>
          <w:sz w:val="18"/>
          <w:szCs w:val="18"/>
        </w:rPr>
      </w:pPr>
      <w:r w:rsidRPr="00425469">
        <w:rPr>
          <w:rFonts w:ascii="Times New Roman" w:hAnsi="Times New Roman" w:cs="Times New Roman"/>
          <w:b/>
          <w:sz w:val="18"/>
          <w:szCs w:val="18"/>
        </w:rPr>
        <w:t>Лечебные показания</w:t>
      </w:r>
      <w:r w:rsidRPr="00425469">
        <w:rPr>
          <w:rFonts w:ascii="Times New Roman" w:hAnsi="Times New Roman" w:cs="Times New Roman"/>
          <w:sz w:val="18"/>
          <w:szCs w:val="18"/>
        </w:rPr>
        <w:t xml:space="preserve"> – медицинские показания, когда необходимо лечение возникших патологических состояний организма человека, которые могут привести к осложнениям и ухудшению состояния, но на момент обращения не требуют неотложной медицинской помощи</w:t>
      </w:r>
    </w:p>
    <w:p w:rsidR="00B95BE0" w:rsidRPr="00425469" w:rsidRDefault="00B95BE0" w:rsidP="00B95BE0">
      <w:pPr>
        <w:pStyle w:val="21"/>
        <w:jc w:val="both"/>
        <w:rPr>
          <w:sz w:val="18"/>
          <w:szCs w:val="18"/>
        </w:rPr>
      </w:pPr>
      <w:proofErr w:type="gramStart"/>
      <w:r w:rsidRPr="00425469">
        <w:rPr>
          <w:b/>
          <w:snapToGrid w:val="0"/>
          <w:sz w:val="18"/>
          <w:szCs w:val="18"/>
        </w:rPr>
        <w:t xml:space="preserve">Медицинский  </w:t>
      </w:r>
      <w:proofErr w:type="spellStart"/>
      <w:r w:rsidRPr="00425469">
        <w:rPr>
          <w:b/>
          <w:snapToGrid w:val="0"/>
          <w:sz w:val="18"/>
          <w:szCs w:val="18"/>
        </w:rPr>
        <w:t>Ассистанс</w:t>
      </w:r>
      <w:proofErr w:type="spellEnd"/>
      <w:proofErr w:type="gramEnd"/>
      <w:r w:rsidRPr="00425469">
        <w:rPr>
          <w:snapToGrid w:val="0"/>
          <w:sz w:val="18"/>
          <w:szCs w:val="18"/>
        </w:rPr>
        <w:t xml:space="preserve"> –</w:t>
      </w:r>
      <w:r w:rsidRPr="00425469">
        <w:rPr>
          <w:sz w:val="18"/>
          <w:szCs w:val="18"/>
        </w:rPr>
        <w:t xml:space="preserve"> юридическое лицо, заключившее договор со Страховщиком на организацию и осуществляющее  услуги по организации предоставления Застрахованным лицам медицинских услуг предусмотренных Договором страхования.</w:t>
      </w:r>
    </w:p>
    <w:p w:rsidR="00B95BE0" w:rsidRPr="00425469" w:rsidRDefault="00B95BE0" w:rsidP="00B95BE0">
      <w:pPr>
        <w:spacing w:after="0" w:line="240" w:lineRule="auto"/>
        <w:ind w:right="-2"/>
        <w:jc w:val="both"/>
        <w:rPr>
          <w:rFonts w:ascii="Times New Roman" w:hAnsi="Times New Roman" w:cs="Times New Roman"/>
          <w:sz w:val="18"/>
          <w:szCs w:val="18"/>
        </w:rPr>
      </w:pPr>
      <w:r w:rsidRPr="00425469">
        <w:rPr>
          <w:rFonts w:ascii="Times New Roman" w:hAnsi="Times New Roman" w:cs="Times New Roman"/>
          <w:b/>
          <w:bCs/>
          <w:sz w:val="18"/>
          <w:szCs w:val="18"/>
        </w:rPr>
        <w:t xml:space="preserve">Программа страхования </w:t>
      </w:r>
      <w:r w:rsidRPr="00425469">
        <w:rPr>
          <w:rFonts w:ascii="Times New Roman" w:hAnsi="Times New Roman" w:cs="Times New Roman"/>
          <w:bCs/>
          <w:sz w:val="18"/>
          <w:szCs w:val="18"/>
        </w:rPr>
        <w:t>(далее – Программа)</w:t>
      </w:r>
      <w:r w:rsidRPr="00425469">
        <w:rPr>
          <w:rFonts w:ascii="Times New Roman" w:hAnsi="Times New Roman" w:cs="Times New Roman"/>
          <w:sz w:val="18"/>
          <w:szCs w:val="18"/>
        </w:rPr>
        <w:t xml:space="preserve"> – перечень медицинских услуг, расходы по которым, в соответствии с условиями Договора страхования, подлежат компенсации Страховщиком.  </w:t>
      </w:r>
    </w:p>
    <w:p w:rsidR="00B95BE0" w:rsidRPr="00425469" w:rsidRDefault="00B95BE0" w:rsidP="00B95BE0">
      <w:pPr>
        <w:spacing w:after="0" w:line="240" w:lineRule="auto"/>
        <w:ind w:right="-2"/>
        <w:jc w:val="both"/>
        <w:rPr>
          <w:rFonts w:ascii="Times New Roman" w:hAnsi="Times New Roman" w:cs="Times New Roman"/>
          <w:sz w:val="18"/>
          <w:szCs w:val="18"/>
        </w:rPr>
      </w:pPr>
      <w:r w:rsidRPr="00425469">
        <w:rPr>
          <w:rFonts w:ascii="Times New Roman" w:hAnsi="Times New Roman" w:cs="Times New Roman"/>
          <w:b/>
          <w:sz w:val="18"/>
          <w:szCs w:val="18"/>
        </w:rPr>
        <w:t>Профилактические показания</w:t>
      </w:r>
      <w:r w:rsidRPr="00425469">
        <w:rPr>
          <w:rFonts w:ascii="Times New Roman" w:hAnsi="Times New Roman" w:cs="Times New Roman"/>
          <w:sz w:val="18"/>
          <w:szCs w:val="18"/>
        </w:rPr>
        <w:t xml:space="preserve"> – показания для проведения комплекса мероприятий, необходимых для предотвращения возможных заболеваний (например, вакцинация, профилактические осмотры).</w:t>
      </w:r>
    </w:p>
    <w:p w:rsidR="00B95BE0" w:rsidRPr="00425469" w:rsidRDefault="00B95BE0" w:rsidP="00B95BE0">
      <w:pPr>
        <w:pStyle w:val="21"/>
        <w:jc w:val="both"/>
        <w:rPr>
          <w:sz w:val="18"/>
          <w:szCs w:val="18"/>
        </w:rPr>
      </w:pPr>
      <w:r w:rsidRPr="00425469">
        <w:rPr>
          <w:b/>
          <w:sz w:val="18"/>
          <w:szCs w:val="18"/>
        </w:rPr>
        <w:t xml:space="preserve">Стационарная помощь – </w:t>
      </w:r>
      <w:r w:rsidRPr="00425469">
        <w:rPr>
          <w:sz w:val="18"/>
          <w:szCs w:val="18"/>
        </w:rPr>
        <w:t>медицинская помощь, которая может быть оказана только при условии пребывания Застрахованного в стационаре в течение одних или более суток.</w:t>
      </w:r>
    </w:p>
    <w:p w:rsidR="00B95BE0" w:rsidRPr="00425469" w:rsidRDefault="00B95BE0" w:rsidP="00B95BE0">
      <w:pPr>
        <w:spacing w:after="0" w:line="240" w:lineRule="auto"/>
        <w:ind w:right="-2"/>
        <w:jc w:val="both"/>
        <w:rPr>
          <w:rFonts w:ascii="Times New Roman" w:hAnsi="Times New Roman" w:cs="Times New Roman"/>
          <w:sz w:val="18"/>
          <w:szCs w:val="18"/>
        </w:rPr>
      </w:pPr>
      <w:r w:rsidRPr="00425469">
        <w:rPr>
          <w:rFonts w:ascii="Times New Roman" w:hAnsi="Times New Roman" w:cs="Times New Roman"/>
          <w:b/>
          <w:bCs/>
          <w:sz w:val="18"/>
          <w:szCs w:val="18"/>
        </w:rPr>
        <w:t>Страховой случай</w:t>
      </w:r>
      <w:r w:rsidRPr="00425469">
        <w:rPr>
          <w:rFonts w:ascii="Times New Roman" w:hAnsi="Times New Roman" w:cs="Times New Roman"/>
          <w:sz w:val="18"/>
          <w:szCs w:val="18"/>
        </w:rPr>
        <w:t xml:space="preserve"> - событие, с наступлением которого Договор страхования предусматривает осуществление страховой выплаты.</w:t>
      </w:r>
    </w:p>
    <w:p w:rsidR="00B95BE0" w:rsidRPr="00425469" w:rsidRDefault="00B95BE0" w:rsidP="00B95BE0">
      <w:pPr>
        <w:spacing w:after="0" w:line="240" w:lineRule="auto"/>
        <w:ind w:right="-2"/>
        <w:jc w:val="both"/>
        <w:rPr>
          <w:rFonts w:ascii="Times New Roman" w:hAnsi="Times New Roman" w:cs="Times New Roman"/>
          <w:sz w:val="18"/>
          <w:szCs w:val="18"/>
        </w:rPr>
      </w:pPr>
      <w:r w:rsidRPr="00425469">
        <w:rPr>
          <w:rFonts w:ascii="Times New Roman" w:hAnsi="Times New Roman" w:cs="Times New Roman"/>
          <w:b/>
          <w:bCs/>
          <w:sz w:val="18"/>
          <w:szCs w:val="18"/>
        </w:rPr>
        <w:t>Страховая выплата</w:t>
      </w:r>
      <w:r w:rsidRPr="00425469">
        <w:rPr>
          <w:rFonts w:ascii="Times New Roman" w:hAnsi="Times New Roman" w:cs="Times New Roman"/>
          <w:sz w:val="18"/>
          <w:szCs w:val="18"/>
        </w:rPr>
        <w:t xml:space="preserve"> – сумма денег, выплачиваемая Страховщиком в пределах страховой суммы при наступлении страхового случая или нескольких страховых случаев.</w:t>
      </w:r>
    </w:p>
    <w:p w:rsidR="00B95BE0" w:rsidRPr="00425469" w:rsidRDefault="00B95BE0" w:rsidP="00B95BE0">
      <w:pPr>
        <w:spacing w:after="0" w:line="240" w:lineRule="auto"/>
        <w:ind w:right="-2"/>
        <w:jc w:val="both"/>
        <w:rPr>
          <w:rFonts w:ascii="Times New Roman" w:hAnsi="Times New Roman" w:cs="Times New Roman"/>
          <w:sz w:val="18"/>
          <w:szCs w:val="18"/>
        </w:rPr>
      </w:pPr>
      <w:r w:rsidRPr="00425469">
        <w:rPr>
          <w:rFonts w:ascii="Times New Roman" w:hAnsi="Times New Roman" w:cs="Times New Roman"/>
          <w:b/>
          <w:bCs/>
          <w:sz w:val="18"/>
          <w:szCs w:val="18"/>
        </w:rPr>
        <w:t>Страховая сумма</w:t>
      </w:r>
      <w:r w:rsidRPr="00425469">
        <w:rPr>
          <w:rFonts w:ascii="Times New Roman" w:hAnsi="Times New Roman" w:cs="Times New Roman"/>
          <w:sz w:val="18"/>
          <w:szCs w:val="18"/>
        </w:rPr>
        <w:t xml:space="preserve"> (лимит ответственности) – сумма денег, на которую застрахован объект страхования. Страховая сумма является предельным объемом ответственности Страховщика при наступлении страхового случая.</w:t>
      </w:r>
    </w:p>
    <w:p w:rsidR="00B95BE0" w:rsidRPr="00425469" w:rsidRDefault="00B95BE0" w:rsidP="00B95BE0">
      <w:pPr>
        <w:spacing w:after="0" w:line="240" w:lineRule="auto"/>
        <w:ind w:right="-2"/>
        <w:jc w:val="both"/>
        <w:rPr>
          <w:rFonts w:ascii="Times New Roman" w:hAnsi="Times New Roman" w:cs="Times New Roman"/>
          <w:sz w:val="18"/>
          <w:szCs w:val="18"/>
        </w:rPr>
      </w:pPr>
      <w:r w:rsidRPr="00425469">
        <w:rPr>
          <w:rFonts w:ascii="Times New Roman" w:hAnsi="Times New Roman" w:cs="Times New Roman"/>
          <w:b/>
          <w:bCs/>
          <w:sz w:val="18"/>
          <w:szCs w:val="18"/>
        </w:rPr>
        <w:t>Страховая премия</w:t>
      </w:r>
      <w:r w:rsidRPr="00425469">
        <w:rPr>
          <w:rFonts w:ascii="Times New Roman" w:hAnsi="Times New Roman" w:cs="Times New Roman"/>
          <w:sz w:val="18"/>
          <w:szCs w:val="18"/>
        </w:rPr>
        <w:t xml:space="preserve"> - сумма денег, которую Страхователь обязан уплатить Страховщику за принятие последним обязательств произвести страховую выплату в размере, определенном Договором страхования.</w:t>
      </w:r>
    </w:p>
    <w:p w:rsidR="00B95BE0" w:rsidRPr="00425469" w:rsidRDefault="00B95BE0" w:rsidP="00B95BE0">
      <w:pPr>
        <w:spacing w:after="0" w:line="240" w:lineRule="auto"/>
        <w:ind w:right="-2"/>
        <w:jc w:val="both"/>
        <w:rPr>
          <w:rFonts w:ascii="Times New Roman" w:hAnsi="Times New Roman" w:cs="Times New Roman"/>
          <w:sz w:val="18"/>
          <w:szCs w:val="18"/>
        </w:rPr>
      </w:pPr>
      <w:r w:rsidRPr="00425469">
        <w:rPr>
          <w:rFonts w:ascii="Times New Roman" w:hAnsi="Times New Roman" w:cs="Times New Roman"/>
          <w:b/>
          <w:sz w:val="18"/>
          <w:szCs w:val="18"/>
        </w:rPr>
        <w:t>Страхователь</w:t>
      </w:r>
      <w:r w:rsidRPr="00425469">
        <w:rPr>
          <w:rFonts w:ascii="Times New Roman" w:hAnsi="Times New Roman" w:cs="Times New Roman"/>
          <w:sz w:val="18"/>
          <w:szCs w:val="18"/>
        </w:rPr>
        <w:t xml:space="preserve"> – лицо, заключившее Договор страхования со Страховщиком и оплатившее страховую премию.</w:t>
      </w:r>
    </w:p>
    <w:p w:rsidR="00B95BE0" w:rsidRPr="00425469" w:rsidRDefault="00B95BE0" w:rsidP="00B95BE0">
      <w:pPr>
        <w:spacing w:after="0" w:line="240" w:lineRule="auto"/>
        <w:ind w:right="-2"/>
        <w:jc w:val="both"/>
        <w:rPr>
          <w:rFonts w:ascii="Times New Roman" w:hAnsi="Times New Roman" w:cs="Times New Roman"/>
          <w:sz w:val="18"/>
          <w:szCs w:val="18"/>
        </w:rPr>
      </w:pPr>
      <w:r w:rsidRPr="00425469">
        <w:rPr>
          <w:rFonts w:ascii="Times New Roman" w:hAnsi="Times New Roman" w:cs="Times New Roman"/>
          <w:b/>
          <w:sz w:val="18"/>
          <w:szCs w:val="18"/>
        </w:rPr>
        <w:t>Страховщик</w:t>
      </w:r>
      <w:r w:rsidRPr="00425469">
        <w:rPr>
          <w:rFonts w:ascii="Times New Roman" w:hAnsi="Times New Roman" w:cs="Times New Roman"/>
          <w:sz w:val="18"/>
          <w:szCs w:val="18"/>
        </w:rPr>
        <w:t xml:space="preserve"> – АО «Страховая компания «</w:t>
      </w:r>
      <w:r w:rsidR="00A337F9">
        <w:rPr>
          <w:rFonts w:ascii="Times New Roman" w:hAnsi="Times New Roman" w:cs="Times New Roman"/>
          <w:sz w:val="18"/>
          <w:szCs w:val="18"/>
        </w:rPr>
        <w:t xml:space="preserve"> ____________________</w:t>
      </w:r>
      <w:r w:rsidRPr="00425469">
        <w:rPr>
          <w:rFonts w:ascii="Times New Roman" w:hAnsi="Times New Roman" w:cs="Times New Roman"/>
          <w:sz w:val="18"/>
          <w:szCs w:val="18"/>
        </w:rPr>
        <w:t>»</w:t>
      </w:r>
    </w:p>
    <w:p w:rsidR="00B95BE0" w:rsidRPr="00425469" w:rsidRDefault="00B95BE0" w:rsidP="00B95BE0">
      <w:pPr>
        <w:tabs>
          <w:tab w:val="left" w:pos="567"/>
        </w:tabs>
        <w:spacing w:after="0" w:line="240" w:lineRule="auto"/>
        <w:jc w:val="both"/>
        <w:rPr>
          <w:rFonts w:ascii="Times New Roman" w:hAnsi="Times New Roman" w:cs="Times New Roman"/>
          <w:sz w:val="18"/>
          <w:szCs w:val="18"/>
        </w:rPr>
      </w:pPr>
      <w:r w:rsidRPr="00425469">
        <w:rPr>
          <w:rFonts w:ascii="Times New Roman" w:hAnsi="Times New Roman" w:cs="Times New Roman"/>
          <w:b/>
          <w:sz w:val="18"/>
          <w:szCs w:val="18"/>
        </w:rPr>
        <w:t>Территория страхования</w:t>
      </w:r>
      <w:r w:rsidRPr="00425469">
        <w:rPr>
          <w:rFonts w:ascii="Times New Roman" w:hAnsi="Times New Roman" w:cs="Times New Roman"/>
          <w:sz w:val="18"/>
          <w:szCs w:val="18"/>
        </w:rPr>
        <w:t xml:space="preserve"> – территория, на которую распространяется страховая защита Страховщика по Договору страхования.</w:t>
      </w:r>
    </w:p>
    <w:p w:rsidR="00B95BE0" w:rsidRPr="00425469" w:rsidRDefault="00B95BE0" w:rsidP="00B95BE0">
      <w:pPr>
        <w:spacing w:after="0" w:line="240" w:lineRule="auto"/>
        <w:ind w:right="-2"/>
        <w:jc w:val="both"/>
        <w:rPr>
          <w:rFonts w:ascii="Times New Roman" w:hAnsi="Times New Roman" w:cs="Times New Roman"/>
          <w:sz w:val="18"/>
          <w:szCs w:val="18"/>
        </w:rPr>
      </w:pPr>
      <w:r w:rsidRPr="00425469">
        <w:rPr>
          <w:rFonts w:ascii="Times New Roman" w:hAnsi="Times New Roman" w:cs="Times New Roman"/>
          <w:b/>
          <w:sz w:val="18"/>
          <w:szCs w:val="18"/>
        </w:rPr>
        <w:t>Экстренные медицинские показания</w:t>
      </w:r>
      <w:r w:rsidRPr="00425469">
        <w:rPr>
          <w:rFonts w:ascii="Times New Roman" w:hAnsi="Times New Roman" w:cs="Times New Roman"/>
          <w:sz w:val="18"/>
          <w:szCs w:val="18"/>
        </w:rPr>
        <w:t xml:space="preserve"> – показания, при которых медицинская помощь должна быть оказана немедленно и отказ или промедление в оказании медицинской помощи повлечет за собой развитие тяжелых необратимых состояний организма вплоть до летального  исхода.</w:t>
      </w:r>
    </w:p>
    <w:p w:rsidR="00B95BE0" w:rsidRPr="00425469" w:rsidRDefault="00B95BE0" w:rsidP="00B95BE0">
      <w:pPr>
        <w:tabs>
          <w:tab w:val="left" w:pos="567"/>
        </w:tabs>
        <w:spacing w:after="0" w:line="240" w:lineRule="auto"/>
        <w:jc w:val="both"/>
        <w:rPr>
          <w:rFonts w:ascii="Times New Roman" w:hAnsi="Times New Roman" w:cs="Times New Roman"/>
          <w:sz w:val="18"/>
          <w:szCs w:val="18"/>
        </w:rPr>
      </w:pPr>
      <w:r w:rsidRPr="00425469">
        <w:rPr>
          <w:rFonts w:ascii="Times New Roman" w:hAnsi="Times New Roman" w:cs="Times New Roman"/>
          <w:b/>
          <w:sz w:val="18"/>
          <w:szCs w:val="18"/>
        </w:rPr>
        <w:t>Участники медицинской сети</w:t>
      </w:r>
      <w:r w:rsidRPr="00425469">
        <w:rPr>
          <w:rFonts w:ascii="Times New Roman" w:hAnsi="Times New Roman" w:cs="Times New Roman"/>
          <w:sz w:val="18"/>
          <w:szCs w:val="18"/>
        </w:rPr>
        <w:t xml:space="preserve"> – медицинские организации, врачи, аптеки, которые заключили со Страховщиком или медицинской сервисной компанией специальное соглашение, определяющее условия и порядок предоставления медицинских услуг и(или) медикаментов Застрахованным.</w:t>
      </w:r>
    </w:p>
    <w:p w:rsidR="00B95BE0" w:rsidRPr="00425469" w:rsidRDefault="00B95BE0" w:rsidP="00B95BE0">
      <w:pPr>
        <w:spacing w:after="0" w:line="240" w:lineRule="auto"/>
        <w:jc w:val="both"/>
        <w:rPr>
          <w:rFonts w:ascii="Times New Roman" w:hAnsi="Times New Roman" w:cs="Times New Roman"/>
        </w:rPr>
      </w:pPr>
      <w:r w:rsidRPr="00425469">
        <w:rPr>
          <w:rFonts w:ascii="Times New Roman" w:hAnsi="Times New Roman" w:cs="Times New Roman"/>
          <w:b/>
          <w:sz w:val="18"/>
          <w:szCs w:val="18"/>
        </w:rPr>
        <w:t>Члены семьи</w:t>
      </w:r>
      <w:r w:rsidRPr="00425469">
        <w:rPr>
          <w:rFonts w:ascii="Times New Roman" w:hAnsi="Times New Roman" w:cs="Times New Roman"/>
          <w:i/>
          <w:iCs/>
          <w:sz w:val="18"/>
          <w:szCs w:val="18"/>
        </w:rPr>
        <w:t xml:space="preserve"> – </w:t>
      </w:r>
      <w:r w:rsidRPr="00425469">
        <w:rPr>
          <w:rFonts w:ascii="Times New Roman" w:hAnsi="Times New Roman" w:cs="Times New Roman"/>
          <w:iCs/>
          <w:sz w:val="18"/>
          <w:szCs w:val="18"/>
        </w:rPr>
        <w:t>прямые родственники</w:t>
      </w:r>
      <w:r w:rsidR="00A337F9">
        <w:rPr>
          <w:rFonts w:ascii="Times New Roman" w:hAnsi="Times New Roman" w:cs="Times New Roman"/>
          <w:iCs/>
          <w:sz w:val="18"/>
          <w:szCs w:val="18"/>
        </w:rPr>
        <w:t xml:space="preserve"> </w:t>
      </w:r>
      <w:r w:rsidRPr="00425469">
        <w:rPr>
          <w:rFonts w:ascii="Times New Roman" w:hAnsi="Times New Roman" w:cs="Times New Roman"/>
          <w:sz w:val="18"/>
          <w:szCs w:val="18"/>
        </w:rPr>
        <w:t xml:space="preserve">Застрахованного: супруг (супруга) в возрасте до </w:t>
      </w:r>
      <w:r w:rsidR="00CB26B7">
        <w:rPr>
          <w:rFonts w:ascii="Times New Roman" w:hAnsi="Times New Roman" w:cs="Times New Roman"/>
          <w:sz w:val="18"/>
          <w:szCs w:val="18"/>
        </w:rPr>
        <w:t>75</w:t>
      </w:r>
      <w:r w:rsidRPr="00425469">
        <w:rPr>
          <w:rFonts w:ascii="Times New Roman" w:hAnsi="Times New Roman" w:cs="Times New Roman"/>
          <w:sz w:val="18"/>
          <w:szCs w:val="18"/>
        </w:rPr>
        <w:t xml:space="preserve"> лет и дети в возрасте от 1 года до 23 лет, если иное не предусмотрено Договором страхования.</w:t>
      </w:r>
    </w:p>
    <w:p w:rsidR="00B95BE0" w:rsidRPr="00425469" w:rsidRDefault="00B95BE0" w:rsidP="00B95BE0">
      <w:pPr>
        <w:spacing w:after="0" w:line="240" w:lineRule="auto"/>
        <w:ind w:right="-2"/>
        <w:jc w:val="both"/>
        <w:rPr>
          <w:rFonts w:ascii="Times New Roman" w:eastAsia="Times New Roman" w:hAnsi="Times New Roman" w:cs="Times New Roman"/>
          <w:sz w:val="18"/>
          <w:szCs w:val="18"/>
          <w:lang w:eastAsia="ru-RU"/>
        </w:rPr>
      </w:pPr>
    </w:p>
    <w:p w:rsidR="00B95BE0" w:rsidRPr="00425469" w:rsidRDefault="00B95BE0" w:rsidP="00B95BE0">
      <w:pPr>
        <w:numPr>
          <w:ilvl w:val="0"/>
          <w:numId w:val="6"/>
        </w:numPr>
        <w:tabs>
          <w:tab w:val="clear" w:pos="720"/>
          <w:tab w:val="num" w:pos="567"/>
        </w:tabs>
        <w:spacing w:after="0" w:line="240" w:lineRule="auto"/>
        <w:ind w:left="0" w:firstLine="0"/>
        <w:jc w:val="center"/>
        <w:rPr>
          <w:rFonts w:ascii="Times New Roman" w:hAnsi="Times New Roman" w:cs="Times New Roman"/>
          <w:b/>
          <w:sz w:val="18"/>
          <w:szCs w:val="18"/>
        </w:rPr>
      </w:pPr>
      <w:r w:rsidRPr="00425469">
        <w:rPr>
          <w:rFonts w:ascii="Times New Roman" w:hAnsi="Times New Roman" w:cs="Times New Roman"/>
          <w:b/>
          <w:sz w:val="18"/>
          <w:szCs w:val="18"/>
        </w:rPr>
        <w:t>ОЪЕКТ СТРАХОВАНИЯ</w:t>
      </w:r>
    </w:p>
    <w:p w:rsidR="00B95BE0" w:rsidRPr="00425469" w:rsidRDefault="00B95BE0" w:rsidP="00B95BE0">
      <w:pPr>
        <w:spacing w:after="0" w:line="240" w:lineRule="auto"/>
        <w:rPr>
          <w:rFonts w:ascii="Times New Roman" w:hAnsi="Times New Roman" w:cs="Times New Roman"/>
          <w:b/>
          <w:sz w:val="18"/>
          <w:szCs w:val="18"/>
        </w:rPr>
      </w:pPr>
    </w:p>
    <w:p w:rsidR="00B95BE0" w:rsidRPr="00425469" w:rsidRDefault="00B95BE0" w:rsidP="00B95BE0">
      <w:pPr>
        <w:numPr>
          <w:ilvl w:val="1"/>
          <w:numId w:val="6"/>
        </w:numPr>
        <w:tabs>
          <w:tab w:val="clear" w:pos="360"/>
          <w:tab w:val="num" w:pos="567"/>
        </w:tabs>
        <w:spacing w:after="0" w:line="240" w:lineRule="auto"/>
        <w:ind w:left="0" w:firstLine="0"/>
        <w:jc w:val="both"/>
        <w:rPr>
          <w:rFonts w:ascii="Times New Roman" w:hAnsi="Times New Roman" w:cs="Times New Roman"/>
          <w:bCs/>
          <w:sz w:val="18"/>
          <w:szCs w:val="18"/>
        </w:rPr>
      </w:pPr>
      <w:r w:rsidRPr="00425469">
        <w:rPr>
          <w:rFonts w:ascii="Times New Roman" w:eastAsia="Calibri" w:hAnsi="Times New Roman" w:cs="Times New Roman"/>
          <w:sz w:val="18"/>
          <w:szCs w:val="18"/>
        </w:rPr>
        <w:t>Объектом страхования являются не противоречащие законодательству Республики Казахстан имущественные интересы Страхователя (Застрахованного), связанные с частичной или полной компенсацией расходов Застрахованного в связи с заболеванием и иным расстройством здоровья в период действия страховой защиты</w:t>
      </w:r>
      <w:r w:rsidRPr="00425469">
        <w:rPr>
          <w:rFonts w:ascii="Times New Roman" w:hAnsi="Times New Roman" w:cs="Times New Roman"/>
          <w:sz w:val="18"/>
          <w:szCs w:val="18"/>
        </w:rPr>
        <w:t>.</w:t>
      </w:r>
    </w:p>
    <w:p w:rsidR="00B95BE0" w:rsidRPr="00425469" w:rsidRDefault="00B95BE0" w:rsidP="00B95BE0">
      <w:pPr>
        <w:tabs>
          <w:tab w:val="num" w:pos="720"/>
        </w:tabs>
        <w:spacing w:after="0" w:line="240" w:lineRule="auto"/>
        <w:jc w:val="both"/>
        <w:rPr>
          <w:rFonts w:ascii="Times New Roman" w:hAnsi="Times New Roman" w:cs="Times New Roman"/>
          <w:bCs/>
          <w:sz w:val="18"/>
          <w:szCs w:val="18"/>
        </w:rPr>
      </w:pPr>
    </w:p>
    <w:p w:rsidR="00B95BE0" w:rsidRPr="00425469" w:rsidRDefault="00B95BE0" w:rsidP="00B95BE0">
      <w:pPr>
        <w:pStyle w:val="a8"/>
        <w:numPr>
          <w:ilvl w:val="0"/>
          <w:numId w:val="6"/>
        </w:numPr>
        <w:tabs>
          <w:tab w:val="clear" w:pos="720"/>
          <w:tab w:val="num" w:pos="567"/>
        </w:tabs>
        <w:ind w:left="0" w:firstLine="0"/>
        <w:jc w:val="center"/>
        <w:rPr>
          <w:b/>
          <w:caps/>
          <w:sz w:val="18"/>
          <w:szCs w:val="18"/>
        </w:rPr>
      </w:pPr>
      <w:r w:rsidRPr="00425469">
        <w:rPr>
          <w:b/>
          <w:caps/>
          <w:sz w:val="18"/>
          <w:szCs w:val="18"/>
        </w:rPr>
        <w:t>Страховой случай</w:t>
      </w:r>
    </w:p>
    <w:p w:rsidR="00B95BE0" w:rsidRPr="00425469" w:rsidRDefault="00B95BE0" w:rsidP="00B95BE0">
      <w:pPr>
        <w:pStyle w:val="a8"/>
        <w:rPr>
          <w:b/>
          <w:caps/>
          <w:sz w:val="18"/>
          <w:szCs w:val="18"/>
        </w:rPr>
      </w:pPr>
    </w:p>
    <w:p w:rsidR="00B95BE0" w:rsidRPr="00425469" w:rsidRDefault="00B95BE0" w:rsidP="00B95BE0">
      <w:pPr>
        <w:numPr>
          <w:ilvl w:val="1"/>
          <w:numId w:val="6"/>
        </w:numPr>
        <w:tabs>
          <w:tab w:val="clear" w:pos="360"/>
          <w:tab w:val="num" w:pos="567"/>
        </w:tabs>
        <w:spacing w:after="0" w:line="240" w:lineRule="auto"/>
        <w:ind w:left="0" w:firstLine="0"/>
        <w:jc w:val="both"/>
        <w:rPr>
          <w:rFonts w:ascii="Times New Roman" w:hAnsi="Times New Roman" w:cs="Times New Roman"/>
          <w:sz w:val="18"/>
          <w:szCs w:val="18"/>
        </w:rPr>
      </w:pPr>
      <w:r w:rsidRPr="00425469">
        <w:rPr>
          <w:rFonts w:ascii="Times New Roman" w:eastAsia="Calibri" w:hAnsi="Times New Roman" w:cs="Times New Roman"/>
          <w:sz w:val="18"/>
          <w:szCs w:val="18"/>
        </w:rPr>
        <w:t>Страховым случаем является обращение Застрахованного в период действия страховой защиты к врачам и/или в медицинские организации из списка Страховщика за получением консультативной, лечебной или иной медицинской помощи и/или приобретением медицинских препаратов, вызванных острым заболеванием, обострением хронического заболевания, травме, а также с целью прохождения профилактического осмотра (если это предусмотрено Программой страхования) и связанное с этим возникновение расходов Застрахованного в</w:t>
      </w:r>
      <w:r w:rsidR="00A337F9">
        <w:rPr>
          <w:rFonts w:ascii="Times New Roman" w:eastAsia="Calibri" w:hAnsi="Times New Roman" w:cs="Times New Roman"/>
          <w:sz w:val="18"/>
          <w:szCs w:val="18"/>
        </w:rPr>
        <w:t xml:space="preserve"> </w:t>
      </w:r>
      <w:r w:rsidRPr="00425469">
        <w:rPr>
          <w:rFonts w:ascii="Times New Roman" w:eastAsia="Calibri" w:hAnsi="Times New Roman" w:cs="Times New Roman"/>
          <w:sz w:val="18"/>
          <w:szCs w:val="18"/>
        </w:rPr>
        <w:t>соответствии с выбранной Программой страхования и Договором страхования</w:t>
      </w:r>
      <w:r w:rsidRPr="00425469">
        <w:rPr>
          <w:rFonts w:ascii="Times New Roman" w:hAnsi="Times New Roman" w:cs="Times New Roman"/>
          <w:sz w:val="18"/>
          <w:szCs w:val="18"/>
        </w:rPr>
        <w:t xml:space="preserve">. </w:t>
      </w:r>
    </w:p>
    <w:p w:rsidR="00B95BE0" w:rsidRPr="00425469" w:rsidRDefault="00B95BE0" w:rsidP="00B95BE0">
      <w:pPr>
        <w:spacing w:after="0" w:line="240" w:lineRule="auto"/>
        <w:jc w:val="both"/>
        <w:rPr>
          <w:rFonts w:ascii="Times New Roman" w:hAnsi="Times New Roman" w:cs="Times New Roman"/>
          <w:sz w:val="18"/>
          <w:szCs w:val="18"/>
        </w:rPr>
      </w:pPr>
    </w:p>
    <w:p w:rsidR="00B95BE0" w:rsidRPr="00425469" w:rsidRDefault="00B95BE0" w:rsidP="00B95BE0">
      <w:pPr>
        <w:pStyle w:val="a8"/>
        <w:numPr>
          <w:ilvl w:val="0"/>
          <w:numId w:val="6"/>
        </w:numPr>
        <w:tabs>
          <w:tab w:val="clear" w:pos="720"/>
          <w:tab w:val="num" w:pos="567"/>
        </w:tabs>
        <w:ind w:left="0" w:firstLine="0"/>
        <w:jc w:val="center"/>
        <w:rPr>
          <w:b/>
          <w:caps/>
          <w:sz w:val="18"/>
          <w:szCs w:val="18"/>
        </w:rPr>
      </w:pPr>
      <w:r w:rsidRPr="00425469">
        <w:rPr>
          <w:b/>
          <w:caps/>
          <w:sz w:val="18"/>
          <w:szCs w:val="18"/>
        </w:rPr>
        <w:t>СТРАХОВАЯ СУММА (лимит ответственности)</w:t>
      </w:r>
    </w:p>
    <w:p w:rsidR="00B95BE0" w:rsidRPr="00425469" w:rsidRDefault="00B95BE0" w:rsidP="00B95BE0">
      <w:pPr>
        <w:pStyle w:val="a8"/>
        <w:rPr>
          <w:b/>
          <w:caps/>
          <w:sz w:val="18"/>
          <w:szCs w:val="18"/>
        </w:rPr>
      </w:pPr>
    </w:p>
    <w:p w:rsidR="00B95BE0" w:rsidRPr="00425469" w:rsidRDefault="00B95BE0" w:rsidP="00B95BE0">
      <w:pPr>
        <w:pStyle w:val="a7"/>
        <w:numPr>
          <w:ilvl w:val="1"/>
          <w:numId w:val="6"/>
        </w:numPr>
        <w:tabs>
          <w:tab w:val="clear" w:pos="360"/>
          <w:tab w:val="num" w:pos="567"/>
        </w:tabs>
        <w:spacing w:after="0" w:line="240" w:lineRule="auto"/>
        <w:ind w:left="0" w:firstLine="0"/>
        <w:contextualSpacing w:val="0"/>
        <w:jc w:val="both"/>
        <w:rPr>
          <w:rFonts w:ascii="Times New Roman" w:hAnsi="Times New Roman" w:cs="Times New Roman"/>
          <w:sz w:val="18"/>
          <w:szCs w:val="18"/>
        </w:rPr>
      </w:pPr>
      <w:r w:rsidRPr="00425469">
        <w:rPr>
          <w:rFonts w:ascii="Times New Roman" w:hAnsi="Times New Roman" w:cs="Times New Roman"/>
          <w:sz w:val="18"/>
          <w:szCs w:val="18"/>
        </w:rPr>
        <w:t xml:space="preserve">Страховая сумма (лимит ответственности) на основного Застрахованного и Застрахованных членов семьи определяется выбранной Программой страхования и является общей для указанных застрахованных, то есть единой для основного Застрахованного и Застрахованных членов семьи. </w:t>
      </w:r>
    </w:p>
    <w:p w:rsidR="00B95BE0" w:rsidRPr="00425469" w:rsidRDefault="00B95BE0" w:rsidP="00B95BE0">
      <w:pPr>
        <w:pStyle w:val="a7"/>
        <w:numPr>
          <w:ilvl w:val="1"/>
          <w:numId w:val="6"/>
        </w:numPr>
        <w:tabs>
          <w:tab w:val="clear" w:pos="360"/>
          <w:tab w:val="num" w:pos="567"/>
        </w:tabs>
        <w:spacing w:after="0" w:line="240" w:lineRule="auto"/>
        <w:ind w:left="0" w:firstLine="0"/>
        <w:contextualSpacing w:val="0"/>
        <w:jc w:val="both"/>
        <w:rPr>
          <w:rFonts w:ascii="Times New Roman" w:hAnsi="Times New Roman" w:cs="Times New Roman"/>
          <w:sz w:val="18"/>
          <w:szCs w:val="18"/>
        </w:rPr>
      </w:pPr>
      <w:r w:rsidRPr="00425469">
        <w:rPr>
          <w:rFonts w:ascii="Times New Roman" w:hAnsi="Times New Roman" w:cs="Times New Roman"/>
          <w:sz w:val="18"/>
          <w:szCs w:val="18"/>
        </w:rPr>
        <w:t>Страховые суммы (лимит ответственности) по каждой категории списания устанавливаются Программой страхования и указываются отдельно.</w:t>
      </w:r>
    </w:p>
    <w:p w:rsidR="00B95BE0" w:rsidRPr="00425469" w:rsidRDefault="00B95BE0" w:rsidP="00B95BE0">
      <w:pPr>
        <w:pStyle w:val="a7"/>
        <w:numPr>
          <w:ilvl w:val="1"/>
          <w:numId w:val="6"/>
        </w:numPr>
        <w:tabs>
          <w:tab w:val="clear" w:pos="360"/>
          <w:tab w:val="num" w:pos="567"/>
        </w:tabs>
        <w:spacing w:after="0" w:line="240" w:lineRule="auto"/>
        <w:ind w:left="0" w:firstLine="0"/>
        <w:contextualSpacing w:val="0"/>
        <w:jc w:val="both"/>
        <w:rPr>
          <w:rFonts w:ascii="Times New Roman" w:hAnsi="Times New Roman" w:cs="Times New Roman"/>
          <w:sz w:val="18"/>
          <w:szCs w:val="18"/>
        </w:rPr>
      </w:pPr>
      <w:r w:rsidRPr="00425469">
        <w:rPr>
          <w:rFonts w:ascii="Times New Roman" w:hAnsi="Times New Roman" w:cs="Times New Roman"/>
          <w:sz w:val="18"/>
          <w:szCs w:val="18"/>
        </w:rPr>
        <w:t>Страховая сумма по каждой категории списания является общей для всей семьи - основного Застрахованного и всех Застрахованных членов семьи - в пределах этой суммы Страховщик оплачивает медицинские услуги, оказанные основному Застрахованному и Застрахованным членам семьи по данной категории списания. После осуществления страховой выплаты Страховщиком, страховая сумма по соответствующей категории списания, а также общая страховая сумма уменьшается на сумму осуществленной страховой выплаты.</w:t>
      </w:r>
    </w:p>
    <w:p w:rsidR="00B95BE0" w:rsidRPr="00425469" w:rsidRDefault="00B95BE0" w:rsidP="00B95BE0">
      <w:pPr>
        <w:pStyle w:val="a7"/>
        <w:numPr>
          <w:ilvl w:val="1"/>
          <w:numId w:val="6"/>
        </w:numPr>
        <w:tabs>
          <w:tab w:val="clear" w:pos="360"/>
          <w:tab w:val="num" w:pos="567"/>
        </w:tabs>
        <w:spacing w:after="0" w:line="240" w:lineRule="auto"/>
        <w:ind w:left="0" w:firstLine="0"/>
        <w:contextualSpacing w:val="0"/>
        <w:jc w:val="both"/>
        <w:rPr>
          <w:rFonts w:ascii="Times New Roman" w:hAnsi="Times New Roman" w:cs="Times New Roman"/>
          <w:sz w:val="18"/>
          <w:szCs w:val="18"/>
        </w:rPr>
      </w:pPr>
      <w:r w:rsidRPr="00425469">
        <w:rPr>
          <w:rFonts w:ascii="Times New Roman" w:hAnsi="Times New Roman" w:cs="Times New Roman"/>
          <w:sz w:val="18"/>
          <w:szCs w:val="18"/>
        </w:rPr>
        <w:t xml:space="preserve">Размер общей страховой суммы указан в Разделе </w:t>
      </w:r>
      <w:r w:rsidRPr="00425469">
        <w:rPr>
          <w:rFonts w:ascii="Times New Roman" w:hAnsi="Times New Roman" w:cs="Times New Roman"/>
          <w:sz w:val="18"/>
          <w:szCs w:val="18"/>
          <w:lang w:val="kk-KZ"/>
        </w:rPr>
        <w:t>I</w:t>
      </w:r>
      <w:r w:rsidRPr="00425469">
        <w:rPr>
          <w:rFonts w:ascii="Times New Roman" w:hAnsi="Times New Roman" w:cs="Times New Roman"/>
          <w:sz w:val="18"/>
          <w:szCs w:val="18"/>
        </w:rPr>
        <w:t xml:space="preserve"> настоящего Договора страхования.</w:t>
      </w:r>
    </w:p>
    <w:p w:rsidR="00B95BE0" w:rsidRPr="00425469" w:rsidRDefault="00B95BE0" w:rsidP="00B95BE0">
      <w:pPr>
        <w:pStyle w:val="a7"/>
        <w:numPr>
          <w:ilvl w:val="1"/>
          <w:numId w:val="6"/>
        </w:numPr>
        <w:tabs>
          <w:tab w:val="clear" w:pos="360"/>
          <w:tab w:val="num" w:pos="567"/>
        </w:tabs>
        <w:spacing w:after="0" w:line="240" w:lineRule="auto"/>
        <w:ind w:left="0" w:firstLine="0"/>
        <w:contextualSpacing w:val="0"/>
        <w:jc w:val="both"/>
        <w:rPr>
          <w:rFonts w:ascii="Times New Roman" w:hAnsi="Times New Roman" w:cs="Times New Roman"/>
          <w:sz w:val="18"/>
          <w:szCs w:val="18"/>
        </w:rPr>
      </w:pPr>
      <w:r w:rsidRPr="00425469">
        <w:rPr>
          <w:rFonts w:ascii="Times New Roman" w:hAnsi="Times New Roman" w:cs="Times New Roman"/>
          <w:sz w:val="18"/>
          <w:szCs w:val="18"/>
        </w:rPr>
        <w:t>В отношении основного Застрахованного, дополнительно принимаемого на страхование на срок менее 12(Двенадцать) месяцев, страховые суммы устанавливаются  в объеме в соответствии с Программой страхования.</w:t>
      </w:r>
    </w:p>
    <w:p w:rsidR="00B95BE0" w:rsidRPr="00425469" w:rsidRDefault="00B95BE0" w:rsidP="00B95BE0">
      <w:pPr>
        <w:pStyle w:val="a7"/>
        <w:numPr>
          <w:ilvl w:val="1"/>
          <w:numId w:val="6"/>
        </w:numPr>
        <w:tabs>
          <w:tab w:val="clear" w:pos="360"/>
          <w:tab w:val="num" w:pos="567"/>
        </w:tabs>
        <w:spacing w:after="0" w:line="240" w:lineRule="auto"/>
        <w:ind w:left="0" w:firstLine="0"/>
        <w:contextualSpacing w:val="0"/>
        <w:jc w:val="both"/>
        <w:rPr>
          <w:rFonts w:ascii="Times New Roman" w:hAnsi="Times New Roman" w:cs="Times New Roman"/>
          <w:sz w:val="18"/>
          <w:szCs w:val="18"/>
        </w:rPr>
      </w:pPr>
      <w:r w:rsidRPr="00425469">
        <w:rPr>
          <w:rFonts w:ascii="Times New Roman" w:hAnsi="Times New Roman" w:cs="Times New Roman"/>
          <w:sz w:val="18"/>
          <w:szCs w:val="18"/>
        </w:rPr>
        <w:t>Размер страховой суммы может быть изменен по соглашению сторон, по инициативе одной из сторон, в том числе при существенном изменении условий оказания медицинской помощи в медицинских учреждениях или изменении ее стоимости.</w:t>
      </w:r>
    </w:p>
    <w:p w:rsidR="00B95BE0" w:rsidRPr="00425469" w:rsidRDefault="00B95BE0" w:rsidP="00B95BE0">
      <w:pPr>
        <w:pStyle w:val="a7"/>
        <w:tabs>
          <w:tab w:val="left" w:pos="709"/>
        </w:tabs>
        <w:spacing w:after="0" w:line="240" w:lineRule="auto"/>
        <w:ind w:left="0"/>
        <w:contextualSpacing w:val="0"/>
        <w:jc w:val="both"/>
        <w:rPr>
          <w:rFonts w:ascii="Times New Roman" w:hAnsi="Times New Roman" w:cs="Times New Roman"/>
          <w:sz w:val="18"/>
          <w:szCs w:val="18"/>
        </w:rPr>
      </w:pPr>
    </w:p>
    <w:p w:rsidR="00B95BE0" w:rsidRPr="00425469" w:rsidRDefault="00B95BE0" w:rsidP="00B95BE0">
      <w:pPr>
        <w:pStyle w:val="a8"/>
        <w:numPr>
          <w:ilvl w:val="0"/>
          <w:numId w:val="6"/>
        </w:numPr>
        <w:tabs>
          <w:tab w:val="clear" w:pos="720"/>
          <w:tab w:val="num" w:pos="567"/>
        </w:tabs>
        <w:ind w:left="0" w:firstLine="0"/>
        <w:jc w:val="center"/>
        <w:rPr>
          <w:b/>
          <w:caps/>
          <w:sz w:val="18"/>
          <w:szCs w:val="18"/>
        </w:rPr>
      </w:pPr>
      <w:r w:rsidRPr="00425469">
        <w:rPr>
          <w:b/>
          <w:caps/>
          <w:sz w:val="18"/>
          <w:szCs w:val="18"/>
        </w:rPr>
        <w:t>СТРАХОВАЯ ПРЕМИЯ</w:t>
      </w:r>
    </w:p>
    <w:p w:rsidR="00B95BE0" w:rsidRPr="00425469" w:rsidRDefault="00B95BE0" w:rsidP="00B95BE0">
      <w:pPr>
        <w:pStyle w:val="a8"/>
        <w:rPr>
          <w:b/>
          <w:caps/>
          <w:sz w:val="18"/>
          <w:szCs w:val="18"/>
        </w:rPr>
      </w:pPr>
    </w:p>
    <w:p w:rsidR="00B95BE0" w:rsidRPr="00253A1F" w:rsidRDefault="00B95BE0" w:rsidP="00B95BE0">
      <w:pPr>
        <w:pStyle w:val="a7"/>
        <w:numPr>
          <w:ilvl w:val="1"/>
          <w:numId w:val="6"/>
        </w:numPr>
        <w:tabs>
          <w:tab w:val="clear" w:pos="360"/>
          <w:tab w:val="num" w:pos="567"/>
        </w:tabs>
        <w:spacing w:after="0" w:line="240" w:lineRule="auto"/>
        <w:ind w:left="0" w:firstLine="0"/>
        <w:contextualSpacing w:val="0"/>
        <w:jc w:val="both"/>
        <w:rPr>
          <w:rFonts w:ascii="Times New Roman" w:hAnsi="Times New Roman" w:cs="Times New Roman"/>
          <w:sz w:val="18"/>
          <w:szCs w:val="18"/>
        </w:rPr>
      </w:pPr>
      <w:r w:rsidRPr="00253A1F">
        <w:rPr>
          <w:rFonts w:ascii="Times New Roman" w:hAnsi="Times New Roman" w:cs="Times New Roman"/>
          <w:sz w:val="18"/>
          <w:szCs w:val="18"/>
        </w:rPr>
        <w:t>Страховая премия за каждого основного Застрахованного определяется выбранной Программой страхования и составляет _____</w:t>
      </w:r>
      <w:r w:rsidR="00EA573C" w:rsidRPr="00253A1F">
        <w:rPr>
          <w:rFonts w:ascii="Times New Roman" w:hAnsi="Times New Roman" w:cs="Times New Roman"/>
          <w:sz w:val="18"/>
          <w:szCs w:val="18"/>
        </w:rPr>
        <w:t>____________</w:t>
      </w:r>
      <w:r w:rsidRPr="00253A1F">
        <w:rPr>
          <w:rFonts w:ascii="Times New Roman" w:hAnsi="Times New Roman" w:cs="Times New Roman"/>
          <w:sz w:val="18"/>
          <w:szCs w:val="18"/>
        </w:rPr>
        <w:t>(_____</w:t>
      </w:r>
      <w:r w:rsidR="00EA573C" w:rsidRPr="00253A1F">
        <w:rPr>
          <w:rFonts w:ascii="Times New Roman" w:hAnsi="Times New Roman" w:cs="Times New Roman"/>
          <w:sz w:val="18"/>
          <w:szCs w:val="18"/>
        </w:rPr>
        <w:t>____________________________________________________________________________________</w:t>
      </w:r>
      <w:r w:rsidRPr="00253A1F">
        <w:rPr>
          <w:rFonts w:ascii="Times New Roman" w:hAnsi="Times New Roman" w:cs="Times New Roman"/>
          <w:sz w:val="18"/>
          <w:szCs w:val="18"/>
        </w:rPr>
        <w:t>) тенге.</w:t>
      </w:r>
    </w:p>
    <w:p w:rsidR="00B95BE0" w:rsidRPr="00253A1F" w:rsidRDefault="00B95BE0" w:rsidP="00B95BE0">
      <w:pPr>
        <w:pStyle w:val="a7"/>
        <w:numPr>
          <w:ilvl w:val="1"/>
          <w:numId w:val="6"/>
        </w:numPr>
        <w:tabs>
          <w:tab w:val="clear" w:pos="360"/>
          <w:tab w:val="num" w:pos="567"/>
        </w:tabs>
        <w:spacing w:after="0" w:line="240" w:lineRule="auto"/>
        <w:ind w:left="0" w:firstLine="0"/>
        <w:contextualSpacing w:val="0"/>
        <w:jc w:val="both"/>
        <w:rPr>
          <w:rFonts w:ascii="Times New Roman" w:hAnsi="Times New Roman" w:cs="Times New Roman"/>
          <w:sz w:val="18"/>
          <w:szCs w:val="18"/>
        </w:rPr>
      </w:pPr>
      <w:r w:rsidRPr="00253A1F">
        <w:rPr>
          <w:rFonts w:ascii="Times New Roman" w:hAnsi="Times New Roman" w:cs="Times New Roman"/>
          <w:sz w:val="18"/>
          <w:szCs w:val="18"/>
        </w:rPr>
        <w:t>Страховая премия на каждого Застрахованного члена семьи определяется выбранной Программой страхования и составляет ______</w:t>
      </w:r>
      <w:r w:rsidR="00EA573C" w:rsidRPr="00253A1F">
        <w:rPr>
          <w:rFonts w:ascii="Times New Roman" w:hAnsi="Times New Roman" w:cs="Times New Roman"/>
          <w:sz w:val="18"/>
          <w:szCs w:val="18"/>
        </w:rPr>
        <w:t>___________</w:t>
      </w:r>
      <w:r w:rsidRPr="00253A1F">
        <w:rPr>
          <w:rFonts w:ascii="Times New Roman" w:hAnsi="Times New Roman" w:cs="Times New Roman"/>
          <w:sz w:val="18"/>
          <w:szCs w:val="18"/>
        </w:rPr>
        <w:t>(_____</w:t>
      </w:r>
      <w:r w:rsidR="00EA573C" w:rsidRPr="00253A1F">
        <w:rPr>
          <w:rFonts w:ascii="Times New Roman" w:hAnsi="Times New Roman" w:cs="Times New Roman"/>
          <w:sz w:val="18"/>
          <w:szCs w:val="18"/>
        </w:rPr>
        <w:t>____________________________________________________________________________________</w:t>
      </w:r>
      <w:r w:rsidRPr="00253A1F">
        <w:rPr>
          <w:rFonts w:ascii="Times New Roman" w:hAnsi="Times New Roman" w:cs="Times New Roman"/>
          <w:sz w:val="18"/>
          <w:szCs w:val="18"/>
        </w:rPr>
        <w:t>) тенге.</w:t>
      </w:r>
    </w:p>
    <w:p w:rsidR="00B95BE0" w:rsidRPr="00425469" w:rsidRDefault="00B95BE0" w:rsidP="00B95BE0">
      <w:pPr>
        <w:pStyle w:val="a7"/>
        <w:numPr>
          <w:ilvl w:val="1"/>
          <w:numId w:val="6"/>
        </w:numPr>
        <w:tabs>
          <w:tab w:val="clear" w:pos="360"/>
          <w:tab w:val="num" w:pos="567"/>
        </w:tabs>
        <w:spacing w:after="0" w:line="240" w:lineRule="auto"/>
        <w:ind w:left="0" w:firstLine="0"/>
        <w:contextualSpacing w:val="0"/>
        <w:jc w:val="both"/>
        <w:rPr>
          <w:rFonts w:ascii="Times New Roman" w:hAnsi="Times New Roman" w:cs="Times New Roman"/>
          <w:sz w:val="18"/>
          <w:szCs w:val="18"/>
        </w:rPr>
      </w:pPr>
      <w:r w:rsidRPr="00425469">
        <w:rPr>
          <w:rFonts w:ascii="Times New Roman" w:hAnsi="Times New Roman" w:cs="Times New Roman"/>
          <w:sz w:val="18"/>
          <w:szCs w:val="18"/>
        </w:rPr>
        <w:t xml:space="preserve">Размер общей суммы страховой премии по Договору страхования  представляет собой сумму страховых премий за всех Застрахованных, включенных в список Застрахованных и указан в Разделе </w:t>
      </w:r>
      <w:r w:rsidRPr="00425469">
        <w:rPr>
          <w:rFonts w:ascii="Times New Roman" w:hAnsi="Times New Roman" w:cs="Times New Roman"/>
          <w:sz w:val="18"/>
          <w:szCs w:val="18"/>
          <w:lang w:val="kk-KZ"/>
        </w:rPr>
        <w:t>I</w:t>
      </w:r>
      <w:r w:rsidRPr="00425469">
        <w:rPr>
          <w:rFonts w:ascii="Times New Roman" w:hAnsi="Times New Roman" w:cs="Times New Roman"/>
          <w:sz w:val="18"/>
          <w:szCs w:val="18"/>
        </w:rPr>
        <w:t xml:space="preserve"> Договора страхования.</w:t>
      </w:r>
    </w:p>
    <w:p w:rsidR="00B95BE0" w:rsidRPr="00425469" w:rsidRDefault="00B95BE0" w:rsidP="00B95BE0">
      <w:pPr>
        <w:pStyle w:val="a7"/>
        <w:numPr>
          <w:ilvl w:val="1"/>
          <w:numId w:val="6"/>
        </w:numPr>
        <w:tabs>
          <w:tab w:val="clear" w:pos="360"/>
          <w:tab w:val="num" w:pos="567"/>
        </w:tabs>
        <w:spacing w:after="0" w:line="240" w:lineRule="auto"/>
        <w:ind w:left="0" w:firstLine="0"/>
        <w:contextualSpacing w:val="0"/>
        <w:jc w:val="both"/>
        <w:rPr>
          <w:rFonts w:ascii="Times New Roman" w:hAnsi="Times New Roman" w:cs="Times New Roman"/>
          <w:sz w:val="18"/>
          <w:szCs w:val="18"/>
        </w:rPr>
      </w:pPr>
      <w:r w:rsidRPr="00425469">
        <w:rPr>
          <w:rFonts w:ascii="Times New Roman" w:hAnsi="Times New Roman" w:cs="Times New Roman"/>
          <w:sz w:val="18"/>
          <w:szCs w:val="18"/>
        </w:rPr>
        <w:t>При внесении изменений в список Застрахованных, размер дополнительно оплачиваемой Страхователем  страховой премии определяется в соответствии со статьей 14 настоящего Договора страхования и оформляется дополнительным соглашением сторон.</w:t>
      </w:r>
    </w:p>
    <w:p w:rsidR="00B95BE0" w:rsidRPr="00425469" w:rsidRDefault="00B95BE0" w:rsidP="00B95BE0">
      <w:pPr>
        <w:pStyle w:val="a7"/>
        <w:numPr>
          <w:ilvl w:val="1"/>
          <w:numId w:val="6"/>
        </w:numPr>
        <w:tabs>
          <w:tab w:val="clear" w:pos="360"/>
          <w:tab w:val="num" w:pos="567"/>
        </w:tabs>
        <w:spacing w:after="0" w:line="240" w:lineRule="auto"/>
        <w:ind w:left="0" w:firstLine="0"/>
        <w:contextualSpacing w:val="0"/>
        <w:jc w:val="both"/>
        <w:rPr>
          <w:rFonts w:ascii="Times New Roman" w:hAnsi="Times New Roman" w:cs="Times New Roman"/>
          <w:sz w:val="18"/>
          <w:szCs w:val="18"/>
        </w:rPr>
      </w:pPr>
      <w:r w:rsidRPr="00425469">
        <w:rPr>
          <w:rFonts w:ascii="Times New Roman" w:hAnsi="Times New Roman" w:cs="Times New Roman"/>
          <w:sz w:val="18"/>
          <w:szCs w:val="18"/>
        </w:rPr>
        <w:t xml:space="preserve">Страховая премия (страховые взносы) подлежит оплате Страхователем в течение </w:t>
      </w:r>
      <w:r w:rsidR="00CB26B7">
        <w:rPr>
          <w:rFonts w:ascii="Times New Roman" w:hAnsi="Times New Roman" w:cs="Times New Roman"/>
          <w:sz w:val="18"/>
          <w:szCs w:val="18"/>
        </w:rPr>
        <w:t>30</w:t>
      </w:r>
      <w:r w:rsidRPr="00425469">
        <w:rPr>
          <w:rFonts w:ascii="Times New Roman" w:hAnsi="Times New Roman" w:cs="Times New Roman"/>
          <w:sz w:val="18"/>
          <w:szCs w:val="18"/>
        </w:rPr>
        <w:t xml:space="preserve"> (</w:t>
      </w:r>
      <w:r w:rsidR="00CB26B7">
        <w:rPr>
          <w:rFonts w:ascii="Times New Roman" w:hAnsi="Times New Roman" w:cs="Times New Roman"/>
          <w:sz w:val="18"/>
          <w:szCs w:val="18"/>
        </w:rPr>
        <w:t>Тридцати</w:t>
      </w:r>
      <w:r w:rsidRPr="00425469">
        <w:rPr>
          <w:rFonts w:ascii="Times New Roman" w:hAnsi="Times New Roman" w:cs="Times New Roman"/>
          <w:sz w:val="18"/>
          <w:szCs w:val="18"/>
        </w:rPr>
        <w:t>) рабочих дней с момента предоставления Страховщиком соответствующего счета на оплату.</w:t>
      </w:r>
      <w:r w:rsidR="0098628B" w:rsidRPr="0098628B">
        <w:rPr>
          <w:rFonts w:ascii="Times New Roman" w:eastAsia="Times New Roman" w:hAnsi="Times New Roman" w:cs="Times New Roman"/>
          <w:sz w:val="18"/>
          <w:szCs w:val="18"/>
          <w:lang w:eastAsia="ru-RU"/>
        </w:rPr>
        <w:t xml:space="preserve"> </w:t>
      </w:r>
      <w:r w:rsidR="0098628B">
        <w:rPr>
          <w:rFonts w:ascii="Times New Roman" w:eastAsia="Times New Roman" w:hAnsi="Times New Roman" w:cs="Times New Roman"/>
          <w:sz w:val="18"/>
          <w:szCs w:val="18"/>
          <w:lang w:eastAsia="ru-RU"/>
        </w:rPr>
        <w:t xml:space="preserve">   </w:t>
      </w:r>
      <w:r w:rsidR="0098628B" w:rsidRPr="00B12797">
        <w:rPr>
          <w:rFonts w:ascii="Times New Roman" w:eastAsia="Times New Roman" w:hAnsi="Times New Roman" w:cs="Times New Roman"/>
          <w:sz w:val="18"/>
          <w:szCs w:val="18"/>
          <w:lang w:eastAsia="ru-RU"/>
        </w:rPr>
        <w:t xml:space="preserve"> </w:t>
      </w:r>
      <w:r w:rsidR="0098628B">
        <w:rPr>
          <w:rFonts w:ascii="Times New Roman" w:eastAsia="Times New Roman" w:hAnsi="Times New Roman" w:cs="Times New Roman"/>
          <w:sz w:val="18"/>
          <w:szCs w:val="18"/>
          <w:lang w:eastAsia="ru-RU"/>
        </w:rPr>
        <w:t xml:space="preserve"> </w:t>
      </w:r>
    </w:p>
    <w:p w:rsidR="00B95BE0" w:rsidRPr="00425469" w:rsidRDefault="00B95BE0" w:rsidP="00B95BE0">
      <w:pPr>
        <w:pStyle w:val="a7"/>
        <w:numPr>
          <w:ilvl w:val="1"/>
          <w:numId w:val="6"/>
        </w:numPr>
        <w:tabs>
          <w:tab w:val="clear" w:pos="360"/>
          <w:tab w:val="num" w:pos="567"/>
        </w:tabs>
        <w:spacing w:after="0" w:line="240" w:lineRule="auto"/>
        <w:ind w:left="0" w:firstLine="0"/>
        <w:contextualSpacing w:val="0"/>
        <w:jc w:val="both"/>
        <w:rPr>
          <w:rFonts w:ascii="Times New Roman" w:hAnsi="Times New Roman" w:cs="Times New Roman"/>
          <w:sz w:val="18"/>
          <w:szCs w:val="18"/>
        </w:rPr>
      </w:pPr>
      <w:r w:rsidRPr="00425469">
        <w:rPr>
          <w:rFonts w:ascii="Times New Roman" w:hAnsi="Times New Roman" w:cs="Times New Roman"/>
          <w:sz w:val="18"/>
          <w:szCs w:val="18"/>
        </w:rPr>
        <w:t xml:space="preserve">Порядок оплаты страховой премии определяется в разделе </w:t>
      </w:r>
      <w:r w:rsidRPr="00425469">
        <w:rPr>
          <w:rFonts w:ascii="Times New Roman" w:hAnsi="Times New Roman" w:cs="Times New Roman"/>
          <w:sz w:val="18"/>
          <w:szCs w:val="18"/>
          <w:lang w:val="kk-KZ"/>
        </w:rPr>
        <w:t>I</w:t>
      </w:r>
      <w:r w:rsidRPr="00425469">
        <w:rPr>
          <w:rFonts w:ascii="Times New Roman" w:hAnsi="Times New Roman" w:cs="Times New Roman"/>
          <w:sz w:val="18"/>
          <w:szCs w:val="18"/>
        </w:rPr>
        <w:t xml:space="preserve"> Договора страхования.</w:t>
      </w:r>
    </w:p>
    <w:p w:rsidR="00B95BE0" w:rsidRPr="00425469" w:rsidRDefault="00B95BE0" w:rsidP="00B95BE0">
      <w:pPr>
        <w:pStyle w:val="a7"/>
        <w:numPr>
          <w:ilvl w:val="1"/>
          <w:numId w:val="6"/>
        </w:numPr>
        <w:tabs>
          <w:tab w:val="clear" w:pos="360"/>
          <w:tab w:val="num" w:pos="567"/>
        </w:tabs>
        <w:spacing w:after="0" w:line="240" w:lineRule="auto"/>
        <w:ind w:left="0" w:firstLine="0"/>
        <w:contextualSpacing w:val="0"/>
        <w:jc w:val="both"/>
        <w:rPr>
          <w:rFonts w:ascii="Times New Roman" w:hAnsi="Times New Roman" w:cs="Times New Roman"/>
          <w:sz w:val="18"/>
          <w:szCs w:val="18"/>
        </w:rPr>
      </w:pPr>
      <w:r w:rsidRPr="00425469">
        <w:rPr>
          <w:rFonts w:ascii="Times New Roman" w:hAnsi="Times New Roman" w:cs="Times New Roman"/>
          <w:sz w:val="18"/>
          <w:szCs w:val="18"/>
        </w:rPr>
        <w:t>Страховая премия может быть оплачена наличными денежными средствами, безналичным платежом, почтовым переводом или иным способом по согласованию сторон.</w:t>
      </w:r>
    </w:p>
    <w:p w:rsidR="00B95BE0" w:rsidRPr="00425469" w:rsidRDefault="00B95BE0" w:rsidP="00B95BE0">
      <w:pPr>
        <w:pStyle w:val="a7"/>
        <w:spacing w:after="0" w:line="240" w:lineRule="auto"/>
        <w:ind w:left="0"/>
        <w:contextualSpacing w:val="0"/>
        <w:jc w:val="both"/>
        <w:rPr>
          <w:rFonts w:ascii="Times New Roman" w:hAnsi="Times New Roman" w:cs="Times New Roman"/>
          <w:sz w:val="18"/>
          <w:szCs w:val="18"/>
        </w:rPr>
      </w:pPr>
    </w:p>
    <w:p w:rsidR="00B95BE0" w:rsidRPr="00425469" w:rsidRDefault="00B95BE0" w:rsidP="00B95BE0">
      <w:pPr>
        <w:pStyle w:val="a8"/>
        <w:numPr>
          <w:ilvl w:val="0"/>
          <w:numId w:val="6"/>
        </w:numPr>
        <w:tabs>
          <w:tab w:val="clear" w:pos="720"/>
          <w:tab w:val="num" w:pos="567"/>
        </w:tabs>
        <w:ind w:left="0" w:firstLine="0"/>
        <w:jc w:val="center"/>
        <w:rPr>
          <w:b/>
          <w:sz w:val="18"/>
          <w:szCs w:val="18"/>
        </w:rPr>
      </w:pPr>
      <w:r w:rsidRPr="00425469">
        <w:rPr>
          <w:b/>
          <w:bCs/>
          <w:caps/>
          <w:sz w:val="18"/>
          <w:szCs w:val="18"/>
        </w:rPr>
        <w:t>ЗАСТРАХОВАННЫЕ</w:t>
      </w:r>
    </w:p>
    <w:p w:rsidR="00B95BE0" w:rsidRPr="00425469" w:rsidRDefault="00B95BE0" w:rsidP="00B95BE0">
      <w:pPr>
        <w:pStyle w:val="a8"/>
        <w:rPr>
          <w:b/>
          <w:sz w:val="18"/>
          <w:szCs w:val="18"/>
        </w:rPr>
      </w:pPr>
    </w:p>
    <w:p w:rsidR="00B95BE0" w:rsidRPr="00253A1F" w:rsidRDefault="00B95BE0" w:rsidP="00B95BE0">
      <w:pPr>
        <w:numPr>
          <w:ilvl w:val="1"/>
          <w:numId w:val="6"/>
        </w:numPr>
        <w:tabs>
          <w:tab w:val="clear" w:pos="360"/>
          <w:tab w:val="num" w:pos="567"/>
        </w:tabs>
        <w:spacing w:after="0" w:line="240" w:lineRule="auto"/>
        <w:ind w:left="0" w:firstLine="0"/>
        <w:jc w:val="both"/>
        <w:rPr>
          <w:rFonts w:ascii="Times New Roman" w:hAnsi="Times New Roman" w:cs="Times New Roman"/>
          <w:sz w:val="18"/>
          <w:szCs w:val="18"/>
        </w:rPr>
      </w:pPr>
      <w:r w:rsidRPr="00253A1F">
        <w:rPr>
          <w:rFonts w:ascii="Times New Roman" w:eastAsia="Calibri" w:hAnsi="Times New Roman" w:cs="Times New Roman"/>
          <w:sz w:val="18"/>
          <w:szCs w:val="18"/>
        </w:rPr>
        <w:t xml:space="preserve">Застрахованными могут быть лица в возрасте от 1 года до </w:t>
      </w:r>
      <w:r w:rsidR="00A337F9" w:rsidRPr="00253A1F">
        <w:rPr>
          <w:rFonts w:ascii="Times New Roman" w:eastAsia="Calibri" w:hAnsi="Times New Roman" w:cs="Times New Roman"/>
          <w:sz w:val="18"/>
          <w:szCs w:val="18"/>
        </w:rPr>
        <w:t>7</w:t>
      </w:r>
      <w:r w:rsidRPr="00253A1F">
        <w:rPr>
          <w:rFonts w:ascii="Times New Roman" w:eastAsia="Calibri" w:hAnsi="Times New Roman" w:cs="Times New Roman"/>
          <w:sz w:val="18"/>
          <w:szCs w:val="18"/>
        </w:rPr>
        <w:t>5 лет, если иное не оговорено соглашением сторон</w:t>
      </w:r>
      <w:r w:rsidRPr="00253A1F">
        <w:rPr>
          <w:rFonts w:ascii="Times New Roman" w:hAnsi="Times New Roman" w:cs="Times New Roman"/>
          <w:sz w:val="18"/>
          <w:szCs w:val="18"/>
        </w:rPr>
        <w:t>.</w:t>
      </w:r>
    </w:p>
    <w:p w:rsidR="00B95BE0" w:rsidRPr="00253A1F" w:rsidRDefault="00B95BE0" w:rsidP="00B95BE0">
      <w:pPr>
        <w:numPr>
          <w:ilvl w:val="1"/>
          <w:numId w:val="6"/>
        </w:numPr>
        <w:tabs>
          <w:tab w:val="clear" w:pos="360"/>
          <w:tab w:val="num" w:pos="567"/>
        </w:tabs>
        <w:spacing w:after="0" w:line="240" w:lineRule="auto"/>
        <w:ind w:left="0" w:firstLine="0"/>
        <w:jc w:val="both"/>
        <w:rPr>
          <w:rFonts w:ascii="Times New Roman" w:hAnsi="Times New Roman" w:cs="Times New Roman"/>
          <w:sz w:val="18"/>
          <w:szCs w:val="18"/>
        </w:rPr>
      </w:pPr>
      <w:r w:rsidRPr="00253A1F">
        <w:rPr>
          <w:rFonts w:ascii="Times New Roman" w:eastAsia="Calibri" w:hAnsi="Times New Roman" w:cs="Times New Roman"/>
          <w:sz w:val="18"/>
          <w:szCs w:val="18"/>
        </w:rPr>
        <w:t xml:space="preserve">К одному Застрахованному может быть прикреплено не более </w:t>
      </w:r>
      <w:r w:rsidR="00A337F9" w:rsidRPr="00253A1F">
        <w:rPr>
          <w:rFonts w:ascii="Times New Roman" w:eastAsia="Calibri" w:hAnsi="Times New Roman" w:cs="Times New Roman"/>
          <w:sz w:val="18"/>
          <w:szCs w:val="18"/>
        </w:rPr>
        <w:t>2</w:t>
      </w:r>
      <w:r w:rsidRPr="00253A1F">
        <w:rPr>
          <w:rFonts w:ascii="Times New Roman" w:eastAsia="Calibri" w:hAnsi="Times New Roman" w:cs="Times New Roman"/>
          <w:sz w:val="18"/>
          <w:szCs w:val="18"/>
        </w:rPr>
        <w:t>-х членов семьи, если иное не оговорено соглашением сторон.</w:t>
      </w:r>
    </w:p>
    <w:p w:rsidR="00B95BE0" w:rsidRPr="00425469" w:rsidRDefault="00B95BE0" w:rsidP="00B95BE0">
      <w:pPr>
        <w:numPr>
          <w:ilvl w:val="1"/>
          <w:numId w:val="6"/>
        </w:numPr>
        <w:tabs>
          <w:tab w:val="clear" w:pos="360"/>
          <w:tab w:val="num" w:pos="567"/>
          <w:tab w:val="num" w:pos="709"/>
        </w:tabs>
        <w:spacing w:after="0" w:line="240" w:lineRule="auto"/>
        <w:ind w:left="0" w:firstLine="0"/>
        <w:jc w:val="both"/>
        <w:rPr>
          <w:rFonts w:ascii="Times New Roman" w:hAnsi="Times New Roman" w:cs="Times New Roman"/>
          <w:sz w:val="18"/>
          <w:szCs w:val="18"/>
        </w:rPr>
      </w:pPr>
      <w:r w:rsidRPr="00425469">
        <w:rPr>
          <w:rFonts w:ascii="Times New Roman" w:eastAsia="Calibri" w:hAnsi="Times New Roman" w:cs="Times New Roman"/>
          <w:sz w:val="18"/>
          <w:szCs w:val="18"/>
        </w:rPr>
        <w:t>Если иное не оговорено Договором страхования, не подлежат страхованию лица, которые:</w:t>
      </w:r>
    </w:p>
    <w:p w:rsidR="00B95BE0" w:rsidRPr="00425469" w:rsidRDefault="00B95BE0" w:rsidP="00B95BE0">
      <w:pPr>
        <w:numPr>
          <w:ilvl w:val="2"/>
          <w:numId w:val="6"/>
        </w:numPr>
        <w:tabs>
          <w:tab w:val="clear" w:pos="1080"/>
          <w:tab w:val="num" w:pos="567"/>
          <w:tab w:val="num" w:pos="709"/>
        </w:tabs>
        <w:spacing w:after="0" w:line="240" w:lineRule="auto"/>
        <w:ind w:left="0" w:firstLine="0"/>
        <w:jc w:val="both"/>
        <w:rPr>
          <w:rFonts w:ascii="Times New Roman" w:hAnsi="Times New Roman" w:cs="Times New Roman"/>
          <w:sz w:val="18"/>
          <w:szCs w:val="18"/>
        </w:rPr>
      </w:pPr>
      <w:r w:rsidRPr="00425469">
        <w:rPr>
          <w:rFonts w:ascii="Times New Roman" w:eastAsia="Calibri" w:hAnsi="Times New Roman" w:cs="Times New Roman"/>
          <w:sz w:val="18"/>
          <w:szCs w:val="18"/>
        </w:rPr>
        <w:t>являются инвалидами I - II группы по любому заболеванию, инвалидами детства;</w:t>
      </w:r>
    </w:p>
    <w:p w:rsidR="00B95BE0" w:rsidRPr="00425469" w:rsidRDefault="00B95BE0" w:rsidP="00B95BE0">
      <w:pPr>
        <w:numPr>
          <w:ilvl w:val="2"/>
          <w:numId w:val="6"/>
        </w:numPr>
        <w:tabs>
          <w:tab w:val="clear" w:pos="1080"/>
          <w:tab w:val="num" w:pos="567"/>
          <w:tab w:val="num" w:pos="709"/>
          <w:tab w:val="num" w:pos="851"/>
        </w:tabs>
        <w:spacing w:after="0" w:line="240" w:lineRule="auto"/>
        <w:ind w:left="0" w:firstLine="0"/>
        <w:jc w:val="both"/>
        <w:rPr>
          <w:rFonts w:ascii="Times New Roman" w:hAnsi="Times New Roman" w:cs="Times New Roman"/>
          <w:sz w:val="18"/>
          <w:szCs w:val="18"/>
        </w:rPr>
      </w:pPr>
      <w:r w:rsidRPr="00425469">
        <w:rPr>
          <w:rFonts w:ascii="Times New Roman" w:eastAsia="Calibri" w:hAnsi="Times New Roman" w:cs="Times New Roman"/>
          <w:sz w:val="18"/>
          <w:szCs w:val="18"/>
        </w:rPr>
        <w:t>госпитализированы на момент заключения Договора страхования по любому заболеванию;</w:t>
      </w:r>
    </w:p>
    <w:p w:rsidR="00B95BE0" w:rsidRPr="00425469" w:rsidRDefault="00B95BE0" w:rsidP="00B95BE0">
      <w:pPr>
        <w:numPr>
          <w:ilvl w:val="2"/>
          <w:numId w:val="6"/>
        </w:numPr>
        <w:tabs>
          <w:tab w:val="clear" w:pos="1080"/>
          <w:tab w:val="num" w:pos="567"/>
          <w:tab w:val="num" w:pos="709"/>
          <w:tab w:val="num" w:pos="851"/>
        </w:tabs>
        <w:spacing w:after="0" w:line="240" w:lineRule="auto"/>
        <w:ind w:left="0" w:firstLine="0"/>
        <w:jc w:val="both"/>
        <w:rPr>
          <w:rFonts w:ascii="Times New Roman" w:hAnsi="Times New Roman" w:cs="Times New Roman"/>
          <w:sz w:val="18"/>
          <w:szCs w:val="18"/>
        </w:rPr>
      </w:pPr>
      <w:r w:rsidRPr="00425469">
        <w:rPr>
          <w:rFonts w:ascii="Times New Roman" w:eastAsia="Calibri" w:hAnsi="Times New Roman" w:cs="Times New Roman"/>
          <w:sz w:val="18"/>
          <w:szCs w:val="18"/>
        </w:rPr>
        <w:t>имеют на дату заключения Договора страхования:</w:t>
      </w:r>
    </w:p>
    <w:p w:rsidR="00B95BE0" w:rsidRPr="00425469" w:rsidRDefault="00B95BE0" w:rsidP="00B95BE0">
      <w:pPr>
        <w:numPr>
          <w:ilvl w:val="3"/>
          <w:numId w:val="6"/>
        </w:numPr>
        <w:tabs>
          <w:tab w:val="clear" w:pos="1080"/>
          <w:tab w:val="num" w:pos="567"/>
          <w:tab w:val="num" w:pos="709"/>
        </w:tabs>
        <w:spacing w:after="0" w:line="240" w:lineRule="auto"/>
        <w:ind w:left="0" w:firstLine="0"/>
        <w:jc w:val="both"/>
        <w:rPr>
          <w:rFonts w:ascii="Times New Roman" w:hAnsi="Times New Roman" w:cs="Times New Roman"/>
          <w:sz w:val="18"/>
          <w:szCs w:val="18"/>
        </w:rPr>
      </w:pPr>
      <w:r w:rsidRPr="00425469">
        <w:rPr>
          <w:rFonts w:ascii="Times New Roman" w:eastAsia="Calibri" w:hAnsi="Times New Roman" w:cs="Times New Roman"/>
          <w:sz w:val="18"/>
          <w:szCs w:val="18"/>
        </w:rPr>
        <w:t xml:space="preserve">следующие из заболеваний, входящих в Перечень заболеваний, </w:t>
      </w:r>
      <w:r w:rsidRPr="00425469">
        <w:rPr>
          <w:rFonts w:ascii="Times New Roman" w:eastAsia="Calibri" w:hAnsi="Times New Roman" w:cs="Times New Roman"/>
          <w:b/>
          <w:bCs/>
          <w:sz w:val="18"/>
          <w:szCs w:val="18"/>
        </w:rPr>
        <w:t>лечение которых запрещается в негосударственном секторе здравоохранения</w:t>
      </w:r>
      <w:r w:rsidRPr="00425469">
        <w:rPr>
          <w:rFonts w:ascii="Times New Roman" w:eastAsia="Calibri" w:hAnsi="Times New Roman" w:cs="Times New Roman"/>
          <w:sz w:val="18"/>
          <w:szCs w:val="18"/>
        </w:rPr>
        <w:t xml:space="preserve">, утвержденный Приказом МЗ РК № 526 от 14.10.2009г.: злокачественные новообразования, психические заболевания (а также травмы и соматические заболевания, возникшие в связи с заболеваниями психической природы),  эпилепсия, наркологические заболевания (наркомания, токсикомания, алкоголизм), сахарный диабет I типа, дерматомиозит, склеродермия, СКВ (системная красная волчанка), болезнь Бехтерева, наследственно-дегенеративные заболевания </w:t>
      </w:r>
      <w:proofErr w:type="spellStart"/>
      <w:r w:rsidRPr="00425469">
        <w:rPr>
          <w:rFonts w:ascii="Times New Roman" w:eastAsia="Calibri" w:hAnsi="Times New Roman" w:cs="Times New Roman"/>
          <w:sz w:val="18"/>
          <w:szCs w:val="18"/>
        </w:rPr>
        <w:t>нервнойсистемы</w:t>
      </w:r>
      <w:proofErr w:type="spellEnd"/>
      <w:r w:rsidRPr="00425469">
        <w:rPr>
          <w:rFonts w:ascii="Times New Roman" w:eastAsia="Calibri" w:hAnsi="Times New Roman" w:cs="Times New Roman"/>
          <w:sz w:val="18"/>
          <w:szCs w:val="18"/>
        </w:rPr>
        <w:t xml:space="preserve"> и мышц (болезнь Паркинсона, хорея </w:t>
      </w:r>
      <w:proofErr w:type="spellStart"/>
      <w:r w:rsidRPr="00425469">
        <w:rPr>
          <w:rFonts w:ascii="Times New Roman" w:eastAsia="Calibri" w:hAnsi="Times New Roman" w:cs="Times New Roman"/>
          <w:sz w:val="18"/>
          <w:szCs w:val="18"/>
        </w:rPr>
        <w:t>Гентингтона</w:t>
      </w:r>
      <w:proofErr w:type="spellEnd"/>
      <w:r w:rsidRPr="00425469">
        <w:rPr>
          <w:rFonts w:ascii="Times New Roman" w:eastAsia="Calibri" w:hAnsi="Times New Roman" w:cs="Times New Roman"/>
          <w:sz w:val="18"/>
          <w:szCs w:val="18"/>
        </w:rPr>
        <w:t xml:space="preserve">, миастения, миопатия, наследственные мозжечковые атаксии Пьера-Мари, болезнь </w:t>
      </w:r>
      <w:proofErr w:type="spellStart"/>
      <w:r w:rsidRPr="00425469">
        <w:rPr>
          <w:rFonts w:ascii="Times New Roman" w:eastAsia="Calibri" w:hAnsi="Times New Roman" w:cs="Times New Roman"/>
          <w:sz w:val="18"/>
          <w:szCs w:val="18"/>
        </w:rPr>
        <w:t>Фридрейха</w:t>
      </w:r>
      <w:proofErr w:type="spellEnd"/>
      <w:r w:rsidRPr="00425469">
        <w:rPr>
          <w:rFonts w:ascii="Times New Roman" w:eastAsia="Calibri" w:hAnsi="Times New Roman" w:cs="Times New Roman"/>
          <w:sz w:val="18"/>
          <w:szCs w:val="18"/>
        </w:rPr>
        <w:t xml:space="preserve">, прогрессирующая мышечная дистрофия, </w:t>
      </w:r>
      <w:proofErr w:type="spellStart"/>
      <w:r w:rsidRPr="00425469">
        <w:rPr>
          <w:rFonts w:ascii="Times New Roman" w:eastAsia="Calibri" w:hAnsi="Times New Roman" w:cs="Times New Roman"/>
          <w:sz w:val="18"/>
          <w:szCs w:val="18"/>
        </w:rPr>
        <w:t>невральныеамиотрофии</w:t>
      </w:r>
      <w:proofErr w:type="spellEnd"/>
      <w:r w:rsidRPr="00425469">
        <w:rPr>
          <w:rFonts w:ascii="Times New Roman" w:eastAsia="Calibri" w:hAnsi="Times New Roman" w:cs="Times New Roman"/>
          <w:sz w:val="18"/>
          <w:szCs w:val="18"/>
        </w:rPr>
        <w:t>; гепато-церебральная дистрофия (б-</w:t>
      </w:r>
      <w:proofErr w:type="spellStart"/>
      <w:r w:rsidRPr="00425469">
        <w:rPr>
          <w:rFonts w:ascii="Times New Roman" w:eastAsia="Calibri" w:hAnsi="Times New Roman" w:cs="Times New Roman"/>
          <w:sz w:val="18"/>
          <w:szCs w:val="18"/>
        </w:rPr>
        <w:t>нь</w:t>
      </w:r>
      <w:proofErr w:type="spellEnd"/>
      <w:r w:rsidRPr="00425469">
        <w:rPr>
          <w:rFonts w:ascii="Times New Roman" w:eastAsia="Calibri" w:hAnsi="Times New Roman" w:cs="Times New Roman"/>
          <w:sz w:val="18"/>
          <w:szCs w:val="18"/>
        </w:rPr>
        <w:t xml:space="preserve"> Вильсона-Коновалова), </w:t>
      </w:r>
      <w:proofErr w:type="spellStart"/>
      <w:r w:rsidRPr="00425469">
        <w:rPr>
          <w:rFonts w:ascii="Times New Roman" w:eastAsia="Calibri" w:hAnsi="Times New Roman" w:cs="Times New Roman"/>
          <w:sz w:val="18"/>
          <w:szCs w:val="18"/>
        </w:rPr>
        <w:t>фенилкетонурия</w:t>
      </w:r>
      <w:proofErr w:type="spellEnd"/>
      <w:r w:rsidRPr="00425469">
        <w:rPr>
          <w:rFonts w:ascii="Times New Roman" w:eastAsia="Calibri" w:hAnsi="Times New Roman" w:cs="Times New Roman"/>
          <w:sz w:val="18"/>
          <w:szCs w:val="18"/>
        </w:rPr>
        <w:t xml:space="preserve">, бронхиальная астма, </w:t>
      </w:r>
      <w:proofErr w:type="spellStart"/>
      <w:r w:rsidRPr="00425469">
        <w:rPr>
          <w:rFonts w:ascii="Times New Roman" w:eastAsia="Calibri" w:hAnsi="Times New Roman" w:cs="Times New Roman"/>
          <w:sz w:val="18"/>
          <w:szCs w:val="18"/>
        </w:rPr>
        <w:t>демиелинизирующие</w:t>
      </w:r>
      <w:proofErr w:type="spellEnd"/>
      <w:r w:rsidRPr="00425469">
        <w:rPr>
          <w:rFonts w:ascii="Times New Roman" w:eastAsia="Calibri" w:hAnsi="Times New Roman" w:cs="Times New Roman"/>
          <w:sz w:val="18"/>
          <w:szCs w:val="18"/>
        </w:rPr>
        <w:t xml:space="preserve"> заболевания нервной системы (болезнь Альцгеймера, рассеянный склероз, сирингомиелия, БАС – боковой амиотрофический склероз); детский церебральный паралич; </w:t>
      </w:r>
      <w:proofErr w:type="spellStart"/>
      <w:r w:rsidRPr="00425469">
        <w:rPr>
          <w:rFonts w:ascii="Times New Roman" w:eastAsia="Calibri" w:hAnsi="Times New Roman" w:cs="Times New Roman"/>
          <w:sz w:val="18"/>
          <w:szCs w:val="18"/>
        </w:rPr>
        <w:t>муковисцидоз</w:t>
      </w:r>
      <w:proofErr w:type="spellEnd"/>
      <w:r w:rsidRPr="00425469">
        <w:rPr>
          <w:rFonts w:ascii="Times New Roman" w:eastAsia="Calibri" w:hAnsi="Times New Roman" w:cs="Times New Roman"/>
          <w:sz w:val="18"/>
          <w:szCs w:val="18"/>
        </w:rPr>
        <w:t>; врожденный ихтиоз;</w:t>
      </w:r>
    </w:p>
    <w:p w:rsidR="00B95BE0" w:rsidRPr="00425469" w:rsidRDefault="00B95BE0" w:rsidP="00B95BE0">
      <w:pPr>
        <w:numPr>
          <w:ilvl w:val="3"/>
          <w:numId w:val="6"/>
        </w:numPr>
        <w:tabs>
          <w:tab w:val="clear" w:pos="1080"/>
          <w:tab w:val="left" w:pos="851"/>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 xml:space="preserve">инфекционные заболевания, входящие в Перечень заболеваний </w:t>
      </w:r>
      <w:r w:rsidRPr="00425469">
        <w:rPr>
          <w:rStyle w:val="s1"/>
          <w:sz w:val="18"/>
          <w:szCs w:val="18"/>
        </w:rPr>
        <w:t>лечение, которых запрещается в негосударственном секторе здравоохранения</w:t>
      </w:r>
      <w:r w:rsidRPr="00425469">
        <w:rPr>
          <w:rFonts w:ascii="Times New Roman" w:hAnsi="Times New Roman" w:cs="Times New Roman"/>
          <w:b/>
          <w:sz w:val="18"/>
          <w:szCs w:val="18"/>
        </w:rPr>
        <w:t>,</w:t>
      </w:r>
      <w:r w:rsidRPr="00425469">
        <w:rPr>
          <w:rFonts w:ascii="Times New Roman" w:hAnsi="Times New Roman" w:cs="Times New Roman"/>
          <w:sz w:val="18"/>
          <w:szCs w:val="18"/>
        </w:rPr>
        <w:t xml:space="preserve"> утвержденный Приказом МЗ РК № 526 от 14.10.2009г., а именно: ВИЧ-инфекция (СПИД), туберкулез, бруцеллез, малярия, лепра, чума, холера, желтая лихорадка, геморрагические вирусные лихорадки, брюшной тиф и паратифы, ящур, бешенство, лептоспироз, </w:t>
      </w:r>
      <w:proofErr w:type="spellStart"/>
      <w:r w:rsidRPr="00425469">
        <w:rPr>
          <w:rFonts w:ascii="Times New Roman" w:hAnsi="Times New Roman" w:cs="Times New Roman"/>
          <w:sz w:val="18"/>
          <w:szCs w:val="18"/>
        </w:rPr>
        <w:t>листериоз</w:t>
      </w:r>
      <w:proofErr w:type="spellEnd"/>
      <w:r w:rsidRPr="00425469">
        <w:rPr>
          <w:rFonts w:ascii="Times New Roman" w:hAnsi="Times New Roman" w:cs="Times New Roman"/>
          <w:sz w:val="18"/>
          <w:szCs w:val="18"/>
        </w:rPr>
        <w:t xml:space="preserve">, туляремия, эхинококкоз, </w:t>
      </w:r>
      <w:proofErr w:type="spellStart"/>
      <w:r w:rsidRPr="00425469">
        <w:rPr>
          <w:rFonts w:ascii="Times New Roman" w:hAnsi="Times New Roman" w:cs="Times New Roman"/>
          <w:sz w:val="18"/>
          <w:szCs w:val="18"/>
        </w:rPr>
        <w:t>иерсиниоз</w:t>
      </w:r>
      <w:proofErr w:type="spellEnd"/>
      <w:r w:rsidRPr="00425469">
        <w:rPr>
          <w:rFonts w:ascii="Times New Roman" w:hAnsi="Times New Roman" w:cs="Times New Roman"/>
          <w:sz w:val="18"/>
          <w:szCs w:val="18"/>
        </w:rPr>
        <w:t xml:space="preserve">, сальмонеллез, риккетсиоз, клещевой энцефалит, </w:t>
      </w:r>
      <w:r w:rsidRPr="00425469">
        <w:rPr>
          <w:rFonts w:ascii="Times New Roman" w:hAnsi="Times New Roman" w:cs="Times New Roman"/>
          <w:sz w:val="18"/>
          <w:szCs w:val="18"/>
        </w:rPr>
        <w:lastRenderedPageBreak/>
        <w:t>дизентерия, сибирская язва, дифтерия, коклюш, корь, краснуха, эпидемический паротит, вирусные гепатиты; инфекционный менингит;</w:t>
      </w:r>
    </w:p>
    <w:p w:rsidR="00B95BE0" w:rsidRPr="00425469" w:rsidRDefault="00B95BE0" w:rsidP="00B95BE0">
      <w:pPr>
        <w:numPr>
          <w:ilvl w:val="3"/>
          <w:numId w:val="6"/>
        </w:numPr>
        <w:tabs>
          <w:tab w:val="clear" w:pos="1080"/>
          <w:tab w:val="left" w:pos="851"/>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профессиональные заболевания;</w:t>
      </w:r>
    </w:p>
    <w:p w:rsidR="00B95BE0" w:rsidRPr="00425469" w:rsidRDefault="00B95BE0" w:rsidP="00B95BE0">
      <w:pPr>
        <w:numPr>
          <w:ilvl w:val="3"/>
          <w:numId w:val="6"/>
        </w:numPr>
        <w:tabs>
          <w:tab w:val="clear" w:pos="1080"/>
          <w:tab w:val="left" w:pos="284"/>
          <w:tab w:val="left" w:pos="426"/>
          <w:tab w:val="left" w:pos="851"/>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радиационные, УВЧ и СВЧ поражения;</w:t>
      </w:r>
    </w:p>
    <w:p w:rsidR="00B95BE0" w:rsidRPr="00425469" w:rsidRDefault="00B95BE0" w:rsidP="00B95BE0">
      <w:pPr>
        <w:numPr>
          <w:ilvl w:val="3"/>
          <w:numId w:val="6"/>
        </w:numPr>
        <w:tabs>
          <w:tab w:val="clear" w:pos="1080"/>
          <w:tab w:val="left" w:pos="284"/>
          <w:tab w:val="left" w:pos="426"/>
          <w:tab w:val="left" w:pos="851"/>
        </w:tabs>
        <w:spacing w:after="0" w:line="240" w:lineRule="auto"/>
        <w:ind w:left="0" w:firstLine="0"/>
        <w:jc w:val="both"/>
        <w:rPr>
          <w:rFonts w:ascii="Times New Roman" w:hAnsi="Times New Roman" w:cs="Times New Roman"/>
          <w:sz w:val="18"/>
          <w:szCs w:val="18"/>
        </w:rPr>
      </w:pPr>
      <w:proofErr w:type="gramStart"/>
      <w:r w:rsidRPr="00425469">
        <w:rPr>
          <w:rFonts w:ascii="Times New Roman" w:hAnsi="Times New Roman" w:cs="Times New Roman"/>
          <w:sz w:val="18"/>
          <w:szCs w:val="18"/>
        </w:rPr>
        <w:t>заболевания</w:t>
      </w:r>
      <w:proofErr w:type="gramEnd"/>
      <w:r w:rsidRPr="00425469">
        <w:rPr>
          <w:rFonts w:ascii="Times New Roman" w:hAnsi="Times New Roman" w:cs="Times New Roman"/>
          <w:sz w:val="18"/>
          <w:szCs w:val="18"/>
        </w:rPr>
        <w:t xml:space="preserve"> сердечно-сосудистой системы: миокардит Абрамова-</w:t>
      </w:r>
      <w:proofErr w:type="spellStart"/>
      <w:r w:rsidRPr="00425469">
        <w:rPr>
          <w:rFonts w:ascii="Times New Roman" w:hAnsi="Times New Roman" w:cs="Times New Roman"/>
          <w:sz w:val="18"/>
          <w:szCs w:val="18"/>
        </w:rPr>
        <w:t>Фидлера</w:t>
      </w:r>
      <w:proofErr w:type="spellEnd"/>
      <w:r w:rsidRPr="00425469">
        <w:rPr>
          <w:rFonts w:ascii="Times New Roman" w:hAnsi="Times New Roman" w:cs="Times New Roman"/>
          <w:sz w:val="18"/>
          <w:szCs w:val="18"/>
        </w:rPr>
        <w:t xml:space="preserve">, </w:t>
      </w:r>
      <w:proofErr w:type="spellStart"/>
      <w:r w:rsidRPr="00425469">
        <w:rPr>
          <w:rFonts w:ascii="Times New Roman" w:hAnsi="Times New Roman" w:cs="Times New Roman"/>
          <w:sz w:val="18"/>
          <w:szCs w:val="18"/>
        </w:rPr>
        <w:t>кардиомиопатии</w:t>
      </w:r>
      <w:proofErr w:type="spellEnd"/>
      <w:r w:rsidRPr="00425469">
        <w:rPr>
          <w:rFonts w:ascii="Times New Roman" w:hAnsi="Times New Roman" w:cs="Times New Roman"/>
          <w:sz w:val="18"/>
          <w:szCs w:val="18"/>
        </w:rPr>
        <w:t>;</w:t>
      </w:r>
    </w:p>
    <w:p w:rsidR="00B95BE0" w:rsidRPr="00425469" w:rsidRDefault="00B95BE0" w:rsidP="00B95BE0">
      <w:pPr>
        <w:numPr>
          <w:ilvl w:val="3"/>
          <w:numId w:val="6"/>
        </w:numPr>
        <w:tabs>
          <w:tab w:val="clear" w:pos="1080"/>
          <w:tab w:val="left" w:pos="284"/>
          <w:tab w:val="left" w:pos="426"/>
          <w:tab w:val="left" w:pos="851"/>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 xml:space="preserve">заболевания крови: </w:t>
      </w:r>
      <w:proofErr w:type="spellStart"/>
      <w:r w:rsidRPr="00425469">
        <w:rPr>
          <w:rFonts w:ascii="Times New Roman" w:hAnsi="Times New Roman" w:cs="Times New Roman"/>
          <w:sz w:val="18"/>
          <w:szCs w:val="18"/>
        </w:rPr>
        <w:t>гемобластозы</w:t>
      </w:r>
      <w:proofErr w:type="spellEnd"/>
      <w:r w:rsidRPr="00425469">
        <w:rPr>
          <w:rFonts w:ascii="Times New Roman" w:hAnsi="Times New Roman" w:cs="Times New Roman"/>
          <w:sz w:val="18"/>
          <w:szCs w:val="18"/>
        </w:rPr>
        <w:t xml:space="preserve">, </w:t>
      </w:r>
      <w:proofErr w:type="spellStart"/>
      <w:r w:rsidRPr="00425469">
        <w:rPr>
          <w:rFonts w:ascii="Times New Roman" w:hAnsi="Times New Roman" w:cs="Times New Roman"/>
          <w:sz w:val="18"/>
          <w:szCs w:val="18"/>
        </w:rPr>
        <w:t>апластические</w:t>
      </w:r>
      <w:proofErr w:type="spellEnd"/>
      <w:r w:rsidRPr="00425469">
        <w:rPr>
          <w:rFonts w:ascii="Times New Roman" w:hAnsi="Times New Roman" w:cs="Times New Roman"/>
          <w:sz w:val="18"/>
          <w:szCs w:val="18"/>
        </w:rPr>
        <w:t xml:space="preserve"> и гипопластические анемии;</w:t>
      </w:r>
    </w:p>
    <w:p w:rsidR="00B95BE0" w:rsidRPr="00425469" w:rsidRDefault="00B95BE0" w:rsidP="00B95BE0">
      <w:pPr>
        <w:numPr>
          <w:ilvl w:val="3"/>
          <w:numId w:val="6"/>
        </w:numPr>
        <w:tabs>
          <w:tab w:val="clear" w:pos="1080"/>
          <w:tab w:val="left" w:pos="284"/>
          <w:tab w:val="left" w:pos="426"/>
          <w:tab w:val="left" w:pos="851"/>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заболевания эндокринной системы: синдром и болезнь Иценко-</w:t>
      </w:r>
      <w:proofErr w:type="spellStart"/>
      <w:r w:rsidRPr="00425469">
        <w:rPr>
          <w:rFonts w:ascii="Times New Roman" w:hAnsi="Times New Roman" w:cs="Times New Roman"/>
          <w:sz w:val="18"/>
          <w:szCs w:val="18"/>
        </w:rPr>
        <w:t>Кушинга</w:t>
      </w:r>
      <w:proofErr w:type="spellEnd"/>
      <w:r w:rsidRPr="00425469">
        <w:rPr>
          <w:rFonts w:ascii="Times New Roman" w:hAnsi="Times New Roman" w:cs="Times New Roman"/>
          <w:sz w:val="18"/>
          <w:szCs w:val="18"/>
        </w:rPr>
        <w:t xml:space="preserve">, </w:t>
      </w:r>
      <w:proofErr w:type="spellStart"/>
      <w:r w:rsidRPr="00425469">
        <w:rPr>
          <w:rFonts w:ascii="Times New Roman" w:hAnsi="Times New Roman" w:cs="Times New Roman"/>
          <w:sz w:val="18"/>
          <w:szCs w:val="18"/>
        </w:rPr>
        <w:t>феохромоцитома</w:t>
      </w:r>
      <w:proofErr w:type="spellEnd"/>
      <w:r w:rsidRPr="00425469">
        <w:rPr>
          <w:rFonts w:ascii="Times New Roman" w:hAnsi="Times New Roman" w:cs="Times New Roman"/>
          <w:sz w:val="18"/>
          <w:szCs w:val="18"/>
        </w:rPr>
        <w:t>, врожденный гипотиреоз, гипофизарный нанизм;</w:t>
      </w:r>
    </w:p>
    <w:p w:rsidR="00B95BE0" w:rsidRPr="00425469" w:rsidRDefault="00B95BE0" w:rsidP="00B95BE0">
      <w:pPr>
        <w:numPr>
          <w:ilvl w:val="3"/>
          <w:numId w:val="6"/>
        </w:numPr>
        <w:tabs>
          <w:tab w:val="clear" w:pos="1080"/>
          <w:tab w:val="left" w:pos="284"/>
          <w:tab w:val="left" w:pos="426"/>
          <w:tab w:val="left" w:pos="851"/>
        </w:tabs>
        <w:spacing w:after="0" w:line="240" w:lineRule="auto"/>
        <w:ind w:left="0" w:firstLine="0"/>
        <w:jc w:val="both"/>
        <w:rPr>
          <w:rFonts w:ascii="Times New Roman" w:hAnsi="Times New Roman" w:cs="Times New Roman"/>
          <w:sz w:val="18"/>
          <w:szCs w:val="18"/>
        </w:rPr>
      </w:pPr>
      <w:proofErr w:type="gramStart"/>
      <w:r w:rsidRPr="00425469">
        <w:rPr>
          <w:rFonts w:ascii="Times New Roman" w:hAnsi="Times New Roman" w:cs="Times New Roman"/>
          <w:sz w:val="18"/>
          <w:szCs w:val="18"/>
        </w:rPr>
        <w:t>ревматические</w:t>
      </w:r>
      <w:proofErr w:type="gramEnd"/>
      <w:r w:rsidRPr="00425469">
        <w:rPr>
          <w:rFonts w:ascii="Times New Roman" w:hAnsi="Times New Roman" w:cs="Times New Roman"/>
          <w:sz w:val="18"/>
          <w:szCs w:val="18"/>
        </w:rPr>
        <w:t xml:space="preserve"> болезни: ДБСТ (диффузные болезни соединительной ткани); синдром </w:t>
      </w:r>
      <w:proofErr w:type="spellStart"/>
      <w:r w:rsidRPr="00425469">
        <w:rPr>
          <w:rFonts w:ascii="Times New Roman" w:hAnsi="Times New Roman" w:cs="Times New Roman"/>
          <w:sz w:val="18"/>
          <w:szCs w:val="18"/>
        </w:rPr>
        <w:t>Шегрена</w:t>
      </w:r>
      <w:proofErr w:type="spellEnd"/>
      <w:r w:rsidRPr="00425469">
        <w:rPr>
          <w:rFonts w:ascii="Times New Roman" w:hAnsi="Times New Roman" w:cs="Times New Roman"/>
          <w:sz w:val="18"/>
          <w:szCs w:val="18"/>
        </w:rPr>
        <w:t xml:space="preserve">, синдром Шарпа, болезнь Рейтера, ревматизм с поражением сердца (пороки, которые приводят к недостаточности кровообращения НК IIБ-III); ревматоидный артрит с нарушением функции суставов II, III степени; системные </w:t>
      </w:r>
      <w:proofErr w:type="spellStart"/>
      <w:r w:rsidRPr="00425469">
        <w:rPr>
          <w:rFonts w:ascii="Times New Roman" w:hAnsi="Times New Roman" w:cs="Times New Roman"/>
          <w:sz w:val="18"/>
          <w:szCs w:val="18"/>
        </w:rPr>
        <w:t>васкулиты</w:t>
      </w:r>
      <w:proofErr w:type="spellEnd"/>
      <w:r w:rsidRPr="00425469">
        <w:rPr>
          <w:rFonts w:ascii="Times New Roman" w:hAnsi="Times New Roman" w:cs="Times New Roman"/>
          <w:sz w:val="18"/>
          <w:szCs w:val="18"/>
        </w:rPr>
        <w:t xml:space="preserve">: </w:t>
      </w:r>
      <w:proofErr w:type="spellStart"/>
      <w:r w:rsidRPr="00425469">
        <w:rPr>
          <w:rFonts w:ascii="Times New Roman" w:hAnsi="Times New Roman" w:cs="Times New Roman"/>
          <w:sz w:val="18"/>
          <w:szCs w:val="18"/>
        </w:rPr>
        <w:t>гранулематоз</w:t>
      </w:r>
      <w:proofErr w:type="spellEnd"/>
      <w:r w:rsidR="00CB26B7">
        <w:rPr>
          <w:rFonts w:ascii="Times New Roman" w:hAnsi="Times New Roman" w:cs="Times New Roman"/>
          <w:sz w:val="18"/>
          <w:szCs w:val="18"/>
        </w:rPr>
        <w:t xml:space="preserve"> </w:t>
      </w:r>
      <w:proofErr w:type="spellStart"/>
      <w:r w:rsidRPr="00425469">
        <w:rPr>
          <w:rFonts w:ascii="Times New Roman" w:hAnsi="Times New Roman" w:cs="Times New Roman"/>
          <w:sz w:val="18"/>
          <w:szCs w:val="18"/>
        </w:rPr>
        <w:t>Вегенера</w:t>
      </w:r>
      <w:proofErr w:type="spellEnd"/>
      <w:r w:rsidRPr="00425469">
        <w:rPr>
          <w:rFonts w:ascii="Times New Roman" w:hAnsi="Times New Roman" w:cs="Times New Roman"/>
          <w:sz w:val="18"/>
          <w:szCs w:val="18"/>
        </w:rPr>
        <w:t>, узелковый периартериит;</w:t>
      </w:r>
    </w:p>
    <w:p w:rsidR="00B95BE0" w:rsidRPr="00425469" w:rsidRDefault="00B95BE0" w:rsidP="00B95BE0">
      <w:pPr>
        <w:numPr>
          <w:ilvl w:val="3"/>
          <w:numId w:val="6"/>
        </w:numPr>
        <w:tabs>
          <w:tab w:val="clear" w:pos="1080"/>
          <w:tab w:val="left" w:pos="851"/>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 xml:space="preserve">заболевания почек: амилоидоз, хронический </w:t>
      </w:r>
      <w:proofErr w:type="spellStart"/>
      <w:r w:rsidRPr="00425469">
        <w:rPr>
          <w:rFonts w:ascii="Times New Roman" w:hAnsi="Times New Roman" w:cs="Times New Roman"/>
          <w:sz w:val="18"/>
          <w:szCs w:val="18"/>
        </w:rPr>
        <w:t>гломерулонефрит</w:t>
      </w:r>
      <w:proofErr w:type="spellEnd"/>
      <w:r w:rsidRPr="00425469">
        <w:rPr>
          <w:rFonts w:ascii="Times New Roman" w:hAnsi="Times New Roman" w:cs="Times New Roman"/>
          <w:sz w:val="18"/>
          <w:szCs w:val="18"/>
        </w:rPr>
        <w:t>; хроническая почечная недостаточность II – III степени;</w:t>
      </w:r>
    </w:p>
    <w:p w:rsidR="00B95BE0" w:rsidRPr="00425469" w:rsidRDefault="00B95BE0" w:rsidP="00B95BE0">
      <w:pPr>
        <w:numPr>
          <w:ilvl w:val="3"/>
          <w:numId w:val="6"/>
        </w:numPr>
        <w:tabs>
          <w:tab w:val="clear" w:pos="1080"/>
          <w:tab w:val="left" w:pos="426"/>
          <w:tab w:val="left" w:pos="851"/>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 xml:space="preserve">заболевания дыхательной системы: синдром </w:t>
      </w:r>
      <w:proofErr w:type="spellStart"/>
      <w:r w:rsidRPr="00425469">
        <w:rPr>
          <w:rFonts w:ascii="Times New Roman" w:hAnsi="Times New Roman" w:cs="Times New Roman"/>
          <w:sz w:val="18"/>
          <w:szCs w:val="18"/>
        </w:rPr>
        <w:t>Гудпасчера</w:t>
      </w:r>
      <w:proofErr w:type="spellEnd"/>
      <w:r w:rsidRPr="00425469">
        <w:rPr>
          <w:rFonts w:ascii="Times New Roman" w:hAnsi="Times New Roman" w:cs="Times New Roman"/>
          <w:sz w:val="18"/>
          <w:szCs w:val="18"/>
        </w:rPr>
        <w:t>;</w:t>
      </w:r>
    </w:p>
    <w:p w:rsidR="00B95BE0" w:rsidRPr="00425469" w:rsidRDefault="00B95BE0" w:rsidP="00B95BE0">
      <w:pPr>
        <w:numPr>
          <w:ilvl w:val="3"/>
          <w:numId w:val="6"/>
        </w:numPr>
        <w:tabs>
          <w:tab w:val="left" w:pos="426"/>
          <w:tab w:val="left" w:pos="851"/>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наследственные заболевания, врожденные пороки развития;</w:t>
      </w:r>
    </w:p>
    <w:p w:rsidR="00B95BE0" w:rsidRPr="00425469" w:rsidRDefault="00B95BE0" w:rsidP="00B95BE0">
      <w:pPr>
        <w:numPr>
          <w:ilvl w:val="3"/>
          <w:numId w:val="6"/>
        </w:numPr>
        <w:tabs>
          <w:tab w:val="left" w:pos="426"/>
          <w:tab w:val="left" w:pos="851"/>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заболевания Центральной Нервной Системы: последствия перенесенного острого нарушения мозгового кровообращения, гидроцефалия;</w:t>
      </w:r>
    </w:p>
    <w:p w:rsidR="00B95BE0" w:rsidRPr="00425469" w:rsidRDefault="00B95BE0" w:rsidP="00B95BE0">
      <w:pPr>
        <w:numPr>
          <w:ilvl w:val="1"/>
          <w:numId w:val="6"/>
        </w:numPr>
        <w:tabs>
          <w:tab w:val="clear" w:pos="360"/>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При выявлении факта сокрытия Страхователем (Застрахованным) информации о наличии у Застрахованного ранее диагностированных заболеваний, указанных в пункте 7.3. настоящей статьи на момент заключения Договора страхования, Договор страхования, заключенный в отношении таких лиц, подлежит досрочному расторжению, а оплаченная страховая премия по ним не возвращается.</w:t>
      </w:r>
    </w:p>
    <w:p w:rsidR="00B95BE0" w:rsidRPr="00425469" w:rsidRDefault="00B95BE0" w:rsidP="00B95BE0">
      <w:pPr>
        <w:numPr>
          <w:ilvl w:val="1"/>
          <w:numId w:val="6"/>
        </w:numPr>
        <w:tabs>
          <w:tab w:val="clear" w:pos="360"/>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 xml:space="preserve">Если заболевания, указанные в пункте 7.3. настоящей статьи, у Застрахованного впервые диагностируются в период действия Договора страхования, Страховщик возмещает расходы, понесенные Застрахованным по данному заболеванию, только до момента установления диагноза в амбулаторно-поликлинических условиях, а именно расходы за осмотры необходимых специалистов, общий анализ крови и мочи, определение сахара крови, </w:t>
      </w:r>
      <w:proofErr w:type="spellStart"/>
      <w:r w:rsidRPr="00425469">
        <w:rPr>
          <w:rFonts w:ascii="Times New Roman" w:hAnsi="Times New Roman" w:cs="Times New Roman"/>
          <w:sz w:val="18"/>
          <w:szCs w:val="18"/>
        </w:rPr>
        <w:t>микрореакция</w:t>
      </w:r>
      <w:proofErr w:type="spellEnd"/>
      <w:r w:rsidRPr="00425469">
        <w:rPr>
          <w:rFonts w:ascii="Times New Roman" w:hAnsi="Times New Roman" w:cs="Times New Roman"/>
          <w:sz w:val="18"/>
          <w:szCs w:val="18"/>
        </w:rPr>
        <w:t xml:space="preserve">, при необходимости </w:t>
      </w:r>
      <w:proofErr w:type="spellStart"/>
      <w:r w:rsidRPr="00425469">
        <w:rPr>
          <w:rFonts w:ascii="Times New Roman" w:hAnsi="Times New Roman" w:cs="Times New Roman"/>
          <w:sz w:val="18"/>
          <w:szCs w:val="18"/>
        </w:rPr>
        <w:t>элекрокардиограмма</w:t>
      </w:r>
      <w:proofErr w:type="spellEnd"/>
      <w:r w:rsidRPr="00425469">
        <w:rPr>
          <w:rFonts w:ascii="Times New Roman" w:hAnsi="Times New Roman" w:cs="Times New Roman"/>
          <w:sz w:val="18"/>
          <w:szCs w:val="18"/>
        </w:rPr>
        <w:t>, однократно в страховой период УЗИ, УЗДГ, рентгенологическое исследование (исключая другие лабораторно-инструментальные исследования), либо до окончания курса стационарного лечения по экстренным и (или) лечебным показаниям, во время которого диагноз заболевания был впервые установлен. Договор страхования в отношении таких Застрахованных продолжает свое действие. При этом дальнейшие расходы по лечению заболеваний, указанных в пункте 7.3. настоящей статьи, Страховщиком не покрываются.</w:t>
      </w:r>
    </w:p>
    <w:p w:rsidR="00B95BE0" w:rsidRPr="00425469" w:rsidRDefault="00B95BE0" w:rsidP="00B95BE0">
      <w:pPr>
        <w:tabs>
          <w:tab w:val="left" w:pos="567"/>
        </w:tabs>
        <w:spacing w:after="0" w:line="240" w:lineRule="auto"/>
        <w:jc w:val="both"/>
        <w:rPr>
          <w:rFonts w:ascii="Times New Roman" w:hAnsi="Times New Roman" w:cs="Times New Roman"/>
          <w:sz w:val="18"/>
          <w:szCs w:val="18"/>
        </w:rPr>
      </w:pPr>
    </w:p>
    <w:p w:rsidR="00B95BE0" w:rsidRPr="00425469" w:rsidRDefault="00B95BE0" w:rsidP="00B95BE0">
      <w:pPr>
        <w:pStyle w:val="a8"/>
        <w:numPr>
          <w:ilvl w:val="0"/>
          <w:numId w:val="6"/>
        </w:numPr>
        <w:tabs>
          <w:tab w:val="clear" w:pos="720"/>
          <w:tab w:val="num" w:pos="567"/>
        </w:tabs>
        <w:ind w:left="0" w:firstLine="0"/>
        <w:jc w:val="center"/>
        <w:rPr>
          <w:b/>
          <w:caps/>
          <w:sz w:val="18"/>
          <w:szCs w:val="18"/>
        </w:rPr>
      </w:pPr>
      <w:r w:rsidRPr="00425469">
        <w:rPr>
          <w:b/>
          <w:caps/>
          <w:sz w:val="18"/>
          <w:szCs w:val="18"/>
        </w:rPr>
        <w:t>ИСКЛЮЧЕНИЕ ИЗ СТРАХОВЫХ СЛУЧАЕВ И ОГРАНИЧЕНИЕ СТРАХОВАНИЯ</w:t>
      </w:r>
    </w:p>
    <w:p w:rsidR="00B95BE0" w:rsidRPr="00425469" w:rsidRDefault="00B95BE0" w:rsidP="00B95BE0">
      <w:pPr>
        <w:pStyle w:val="a8"/>
        <w:rPr>
          <w:b/>
          <w:caps/>
          <w:sz w:val="18"/>
          <w:szCs w:val="18"/>
        </w:rPr>
      </w:pPr>
    </w:p>
    <w:p w:rsidR="00B95BE0" w:rsidRPr="00425469" w:rsidRDefault="00B95BE0" w:rsidP="00B95BE0">
      <w:pPr>
        <w:pStyle w:val="ac"/>
        <w:numPr>
          <w:ilvl w:val="1"/>
          <w:numId w:val="7"/>
        </w:numPr>
        <w:tabs>
          <w:tab w:val="clear" w:pos="360"/>
          <w:tab w:val="num" w:pos="709"/>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Если Программой/дополнительным соглашением сторон не предусмотрено иное, то Страховщик не несет обязательства по осуществлению страховой выплаты по расходам</w:t>
      </w:r>
      <w:r w:rsidR="0098628B">
        <w:rPr>
          <w:rFonts w:ascii="Times New Roman" w:hAnsi="Times New Roman" w:cs="Times New Roman"/>
          <w:sz w:val="18"/>
          <w:szCs w:val="18"/>
        </w:rPr>
        <w:t xml:space="preserve">, согласованным сторонами. </w:t>
      </w:r>
    </w:p>
    <w:p w:rsidR="00B95BE0" w:rsidRPr="00425469" w:rsidRDefault="00B95BE0" w:rsidP="00B95BE0">
      <w:pPr>
        <w:pStyle w:val="a8"/>
        <w:rPr>
          <w:b/>
          <w:caps/>
          <w:sz w:val="18"/>
          <w:szCs w:val="18"/>
        </w:rPr>
      </w:pPr>
    </w:p>
    <w:p w:rsidR="00B95BE0" w:rsidRPr="00425469" w:rsidRDefault="00B95BE0" w:rsidP="00B95BE0">
      <w:pPr>
        <w:pStyle w:val="a8"/>
        <w:numPr>
          <w:ilvl w:val="0"/>
          <w:numId w:val="6"/>
        </w:numPr>
        <w:tabs>
          <w:tab w:val="clear" w:pos="720"/>
          <w:tab w:val="num" w:pos="567"/>
        </w:tabs>
        <w:ind w:left="0" w:firstLine="0"/>
        <w:jc w:val="center"/>
        <w:rPr>
          <w:b/>
          <w:caps/>
          <w:sz w:val="18"/>
          <w:szCs w:val="18"/>
        </w:rPr>
      </w:pPr>
      <w:r w:rsidRPr="00425469">
        <w:rPr>
          <w:b/>
          <w:caps/>
          <w:sz w:val="18"/>
          <w:szCs w:val="18"/>
        </w:rPr>
        <w:t>ПРАВА и ОБЯЗАННОСТИ СТОРОН</w:t>
      </w:r>
    </w:p>
    <w:p w:rsidR="00B95BE0" w:rsidRPr="00425469" w:rsidRDefault="00B95BE0" w:rsidP="00B95BE0">
      <w:pPr>
        <w:pStyle w:val="a8"/>
        <w:tabs>
          <w:tab w:val="left" w:pos="1553"/>
        </w:tabs>
        <w:rPr>
          <w:b/>
          <w:caps/>
          <w:sz w:val="18"/>
          <w:szCs w:val="18"/>
        </w:rPr>
      </w:pPr>
      <w:r w:rsidRPr="00425469">
        <w:rPr>
          <w:b/>
          <w:caps/>
          <w:sz w:val="18"/>
          <w:szCs w:val="18"/>
        </w:rPr>
        <w:tab/>
      </w:r>
    </w:p>
    <w:p w:rsidR="00B95BE0" w:rsidRPr="00425469" w:rsidRDefault="00B95BE0" w:rsidP="00B95BE0">
      <w:pPr>
        <w:numPr>
          <w:ilvl w:val="1"/>
          <w:numId w:val="8"/>
        </w:numPr>
        <w:tabs>
          <w:tab w:val="clear" w:pos="750"/>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Правовые взаимоотношения и ответственность сторон начинаются с момента подписания сторонами Договора страхования.</w:t>
      </w:r>
    </w:p>
    <w:p w:rsidR="00B95BE0" w:rsidRPr="00425469" w:rsidRDefault="00B95BE0" w:rsidP="00B95BE0">
      <w:pPr>
        <w:numPr>
          <w:ilvl w:val="1"/>
          <w:numId w:val="8"/>
        </w:numPr>
        <w:tabs>
          <w:tab w:val="clear" w:pos="750"/>
          <w:tab w:val="num"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b/>
          <w:sz w:val="18"/>
          <w:szCs w:val="18"/>
        </w:rPr>
        <w:t>Страхователь имеет право:</w:t>
      </w:r>
    </w:p>
    <w:p w:rsidR="00B95BE0" w:rsidRPr="00425469" w:rsidRDefault="00B95BE0" w:rsidP="00B95BE0">
      <w:pPr>
        <w:numPr>
          <w:ilvl w:val="2"/>
          <w:numId w:val="6"/>
        </w:numPr>
        <w:tabs>
          <w:tab w:val="clear" w:pos="1080"/>
          <w:tab w:val="num"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sz w:val="18"/>
          <w:szCs w:val="18"/>
        </w:rPr>
        <w:t>требовать от Страховщика разъяснение условий страхования, порядка предоставления медицинских услуг;</w:t>
      </w:r>
    </w:p>
    <w:p w:rsidR="00B95BE0" w:rsidRPr="00425469" w:rsidRDefault="00B95BE0" w:rsidP="00B95BE0">
      <w:pPr>
        <w:numPr>
          <w:ilvl w:val="2"/>
          <w:numId w:val="6"/>
        </w:numPr>
        <w:tabs>
          <w:tab w:val="num" w:pos="567"/>
        </w:tabs>
        <w:spacing w:after="0" w:line="240" w:lineRule="auto"/>
        <w:ind w:left="0" w:firstLine="0"/>
        <w:jc w:val="both"/>
        <w:rPr>
          <w:rFonts w:ascii="Times New Roman" w:hAnsi="Times New Roman" w:cs="Times New Roman"/>
          <w:b/>
          <w:sz w:val="18"/>
          <w:szCs w:val="18"/>
        </w:rPr>
      </w:pPr>
      <w:proofErr w:type="gramStart"/>
      <w:r w:rsidRPr="00425469">
        <w:rPr>
          <w:rFonts w:ascii="Times New Roman" w:hAnsi="Times New Roman" w:cs="Times New Roman"/>
          <w:sz w:val="18"/>
          <w:szCs w:val="18"/>
        </w:rPr>
        <w:t>вносить</w:t>
      </w:r>
      <w:proofErr w:type="gramEnd"/>
      <w:r w:rsidRPr="00425469">
        <w:rPr>
          <w:rFonts w:ascii="Times New Roman" w:hAnsi="Times New Roman" w:cs="Times New Roman"/>
          <w:sz w:val="18"/>
          <w:szCs w:val="18"/>
        </w:rPr>
        <w:t xml:space="preserve"> изменения и дополнения в Список Застрахованных в соответствии с условиями настоящего договора;</w:t>
      </w:r>
    </w:p>
    <w:p w:rsidR="00B95BE0" w:rsidRPr="00425469" w:rsidRDefault="00B95BE0" w:rsidP="00B95BE0">
      <w:pPr>
        <w:numPr>
          <w:ilvl w:val="2"/>
          <w:numId w:val="6"/>
        </w:numPr>
        <w:tabs>
          <w:tab w:val="num"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sz w:val="18"/>
          <w:szCs w:val="18"/>
        </w:rPr>
        <w:t xml:space="preserve">запрашивать в любое время у Страховщика изменения в списке организаций и врачей (Приложение 3) настоящего Договора страхования; </w:t>
      </w:r>
      <w:r w:rsidRPr="00425469">
        <w:rPr>
          <w:rFonts w:ascii="Times New Roman" w:hAnsi="Times New Roman" w:cs="Times New Roman"/>
          <w:vanish/>
          <w:sz w:val="18"/>
          <w:szCs w:val="18"/>
        </w:rPr>
        <w:t>договора</w:t>
      </w:r>
    </w:p>
    <w:p w:rsidR="00B95BE0" w:rsidRPr="00425469" w:rsidRDefault="00B95BE0" w:rsidP="00B95BE0">
      <w:pPr>
        <w:numPr>
          <w:ilvl w:val="2"/>
          <w:numId w:val="6"/>
        </w:numPr>
        <w:tabs>
          <w:tab w:val="clear" w:pos="1080"/>
          <w:tab w:val="num"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sz w:val="18"/>
          <w:szCs w:val="18"/>
        </w:rPr>
        <w:t>в период действия Договора страхования расширить перечень медицинских услуг, гарантируемых по Договору страхования, или повысить размер страховой суммы, заключив дополнительное соглашение к Договору страхования и уплатив при этом дополнительную страховую премию;</w:t>
      </w:r>
    </w:p>
    <w:p w:rsidR="00B95BE0" w:rsidRPr="00425469" w:rsidRDefault="00B95BE0" w:rsidP="00B95BE0">
      <w:pPr>
        <w:numPr>
          <w:ilvl w:val="2"/>
          <w:numId w:val="6"/>
        </w:numPr>
        <w:tabs>
          <w:tab w:val="clear" w:pos="1080"/>
          <w:tab w:val="num"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sz w:val="18"/>
          <w:szCs w:val="18"/>
        </w:rPr>
        <w:t>досрочно расторгнуть Договор страхования;</w:t>
      </w:r>
    </w:p>
    <w:p w:rsidR="00B95BE0" w:rsidRPr="00425469" w:rsidRDefault="00B95BE0" w:rsidP="00B95BE0">
      <w:pPr>
        <w:numPr>
          <w:ilvl w:val="2"/>
          <w:numId w:val="6"/>
        </w:numPr>
        <w:tabs>
          <w:tab w:val="clear" w:pos="1080"/>
          <w:tab w:val="num"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sz w:val="18"/>
          <w:szCs w:val="18"/>
        </w:rPr>
        <w:t xml:space="preserve">получить дубликат Договора страхования; </w:t>
      </w:r>
    </w:p>
    <w:p w:rsidR="00B95BE0" w:rsidRPr="00425469" w:rsidRDefault="00B95BE0" w:rsidP="00B95BE0">
      <w:pPr>
        <w:numPr>
          <w:ilvl w:val="2"/>
          <w:numId w:val="6"/>
        </w:numPr>
        <w:tabs>
          <w:tab w:val="clear" w:pos="1080"/>
          <w:tab w:val="num"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sz w:val="18"/>
          <w:szCs w:val="18"/>
        </w:rPr>
        <w:t xml:space="preserve">получить дубликат страховой Карточки в случае ее утери в первый раз - бесплатно, при повторной утере – за счет Застрахованного, в размере </w:t>
      </w:r>
      <w:r w:rsidR="00A337F9">
        <w:rPr>
          <w:rFonts w:ascii="Times New Roman" w:hAnsi="Times New Roman" w:cs="Times New Roman"/>
          <w:sz w:val="18"/>
          <w:szCs w:val="18"/>
        </w:rPr>
        <w:t xml:space="preserve"> ___________</w:t>
      </w:r>
      <w:r w:rsidRPr="00425469">
        <w:rPr>
          <w:rFonts w:ascii="Times New Roman" w:hAnsi="Times New Roman" w:cs="Times New Roman"/>
          <w:sz w:val="18"/>
          <w:szCs w:val="18"/>
        </w:rPr>
        <w:t xml:space="preserve"> тенге;</w:t>
      </w:r>
    </w:p>
    <w:p w:rsidR="00B95BE0" w:rsidRPr="00425469" w:rsidRDefault="00B95BE0" w:rsidP="00B95BE0">
      <w:pPr>
        <w:numPr>
          <w:ilvl w:val="2"/>
          <w:numId w:val="6"/>
        </w:numPr>
        <w:tabs>
          <w:tab w:val="clear" w:pos="1080"/>
          <w:tab w:val="num"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sz w:val="18"/>
          <w:szCs w:val="18"/>
        </w:rPr>
        <w:t>на тайну страхования;</w:t>
      </w:r>
    </w:p>
    <w:p w:rsidR="00B95BE0" w:rsidRPr="00425469" w:rsidRDefault="00B95BE0" w:rsidP="00B95BE0">
      <w:pPr>
        <w:pStyle w:val="a7"/>
        <w:numPr>
          <w:ilvl w:val="2"/>
          <w:numId w:val="6"/>
        </w:numPr>
        <w:tabs>
          <w:tab w:val="clear" w:pos="1080"/>
          <w:tab w:val="left" w:pos="34"/>
          <w:tab w:val="left" w:pos="340"/>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получать информацию о сумме расходов по полученным медицинским услугам;</w:t>
      </w:r>
    </w:p>
    <w:p w:rsidR="00B95BE0" w:rsidRPr="00425469" w:rsidRDefault="00B95BE0" w:rsidP="00B95BE0">
      <w:pPr>
        <w:pStyle w:val="a7"/>
        <w:numPr>
          <w:ilvl w:val="2"/>
          <w:numId w:val="6"/>
        </w:numPr>
        <w:tabs>
          <w:tab w:val="clear" w:pos="1080"/>
          <w:tab w:val="num" w:pos="567"/>
        </w:tabs>
        <w:spacing w:after="0" w:line="240" w:lineRule="auto"/>
        <w:ind w:left="0" w:firstLine="0"/>
        <w:jc w:val="both"/>
        <w:rPr>
          <w:rFonts w:ascii="Times New Roman" w:hAnsi="Times New Roman" w:cs="Times New Roman"/>
          <w:sz w:val="18"/>
          <w:szCs w:val="18"/>
        </w:rPr>
      </w:pPr>
      <w:proofErr w:type="gramStart"/>
      <w:r w:rsidRPr="00425469">
        <w:rPr>
          <w:rFonts w:ascii="Times New Roman" w:hAnsi="Times New Roman" w:cs="Times New Roman"/>
          <w:sz w:val="18"/>
          <w:szCs w:val="18"/>
        </w:rPr>
        <w:t>производить</w:t>
      </w:r>
      <w:proofErr w:type="gramEnd"/>
      <w:r w:rsidRPr="00425469">
        <w:rPr>
          <w:rFonts w:ascii="Times New Roman" w:hAnsi="Times New Roman" w:cs="Times New Roman"/>
          <w:sz w:val="18"/>
          <w:szCs w:val="18"/>
        </w:rPr>
        <w:t xml:space="preserve"> дополнительное включение и исключение Застрахованных из списка Застрахованных;</w:t>
      </w:r>
    </w:p>
    <w:p w:rsidR="00B95BE0" w:rsidRPr="00425469" w:rsidRDefault="00B95BE0" w:rsidP="00B95BE0">
      <w:pPr>
        <w:pStyle w:val="a7"/>
        <w:numPr>
          <w:ilvl w:val="2"/>
          <w:numId w:val="6"/>
        </w:numPr>
        <w:tabs>
          <w:tab w:val="clear" w:pos="1080"/>
          <w:tab w:val="left" w:pos="34"/>
          <w:tab w:val="left" w:pos="340"/>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совершать иные действия, не противоречащие Договору страхования и законодательству Республики Казахстан.</w:t>
      </w:r>
    </w:p>
    <w:p w:rsidR="00B95BE0" w:rsidRPr="00425469" w:rsidRDefault="00B95BE0" w:rsidP="00B95BE0">
      <w:pPr>
        <w:numPr>
          <w:ilvl w:val="1"/>
          <w:numId w:val="8"/>
        </w:numPr>
        <w:tabs>
          <w:tab w:val="clear" w:pos="750"/>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b/>
          <w:sz w:val="18"/>
          <w:szCs w:val="18"/>
        </w:rPr>
        <w:t>Страхователь обязан</w:t>
      </w:r>
      <w:r w:rsidRPr="00425469">
        <w:rPr>
          <w:rFonts w:ascii="Times New Roman" w:hAnsi="Times New Roman" w:cs="Times New Roman"/>
          <w:sz w:val="18"/>
          <w:szCs w:val="18"/>
        </w:rPr>
        <w:t xml:space="preserve">: </w:t>
      </w:r>
    </w:p>
    <w:p w:rsidR="00B95BE0" w:rsidRPr="00425469" w:rsidRDefault="00B95BE0" w:rsidP="00B95BE0">
      <w:pPr>
        <w:numPr>
          <w:ilvl w:val="2"/>
          <w:numId w:val="10"/>
        </w:numPr>
        <w:tabs>
          <w:tab w:val="num" w:pos="567"/>
        </w:tabs>
        <w:spacing w:after="0" w:line="240" w:lineRule="auto"/>
        <w:ind w:left="0" w:firstLine="0"/>
        <w:jc w:val="both"/>
        <w:rPr>
          <w:rFonts w:ascii="Times New Roman" w:hAnsi="Times New Roman" w:cs="Times New Roman"/>
          <w:sz w:val="18"/>
          <w:szCs w:val="18"/>
        </w:rPr>
      </w:pPr>
      <w:proofErr w:type="gramStart"/>
      <w:r w:rsidRPr="00425469">
        <w:rPr>
          <w:rFonts w:ascii="Times New Roman" w:hAnsi="Times New Roman" w:cs="Times New Roman"/>
          <w:sz w:val="18"/>
          <w:szCs w:val="18"/>
        </w:rPr>
        <w:t>предоставить</w:t>
      </w:r>
      <w:proofErr w:type="gramEnd"/>
      <w:r w:rsidRPr="00425469">
        <w:rPr>
          <w:rFonts w:ascii="Times New Roman" w:hAnsi="Times New Roman" w:cs="Times New Roman"/>
          <w:sz w:val="18"/>
          <w:szCs w:val="18"/>
        </w:rPr>
        <w:t xml:space="preserve"> Страховщику достоверную информацию, касающуюся Застрахованного,  необходимую для заключения Договора страхования, в полном объеме;</w:t>
      </w:r>
    </w:p>
    <w:p w:rsidR="00B95BE0" w:rsidRPr="00425469" w:rsidRDefault="00B95BE0" w:rsidP="00B95BE0">
      <w:pPr>
        <w:numPr>
          <w:ilvl w:val="2"/>
          <w:numId w:val="10"/>
        </w:numPr>
        <w:tabs>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уплатить страховую премию/страховые взносы в размере, порядке и сроки, установленные Договором страхования;</w:t>
      </w:r>
    </w:p>
    <w:p w:rsidR="00B95BE0" w:rsidRPr="00425469" w:rsidRDefault="00B95BE0" w:rsidP="00B95BE0">
      <w:pPr>
        <w:numPr>
          <w:ilvl w:val="3"/>
          <w:numId w:val="10"/>
        </w:numPr>
        <w:tabs>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если Страхователь не оплачивает полностью страховую премию (либо первый страховой взнос) в течение 10</w:t>
      </w:r>
      <w:r w:rsidR="00A337F9">
        <w:rPr>
          <w:rFonts w:ascii="Times New Roman" w:hAnsi="Times New Roman" w:cs="Times New Roman"/>
          <w:sz w:val="18"/>
          <w:szCs w:val="18"/>
        </w:rPr>
        <w:t xml:space="preserve"> </w:t>
      </w:r>
      <w:r w:rsidRPr="00425469">
        <w:rPr>
          <w:rFonts w:ascii="Times New Roman" w:hAnsi="Times New Roman" w:cs="Times New Roman"/>
          <w:sz w:val="18"/>
          <w:szCs w:val="18"/>
        </w:rPr>
        <w:t>(Десяти) рабочих дней со дня, следующего за днем неисполнения Страхователем своих обязательств по оплате страховой премии (страхового взноса), Договор страхования признается не состоявшимся;</w:t>
      </w:r>
    </w:p>
    <w:p w:rsidR="00B95BE0" w:rsidRPr="00425469" w:rsidRDefault="00B95BE0" w:rsidP="00B95BE0">
      <w:pPr>
        <w:numPr>
          <w:ilvl w:val="2"/>
          <w:numId w:val="10"/>
        </w:numPr>
        <w:tabs>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передать Страховщику всю информацию, включая медицинские и другие документы, имеющие отношение к страховому случаю, необходимые Страховщику для выяснения всех обстоятельств, связанных со страховым случаем;</w:t>
      </w:r>
    </w:p>
    <w:p w:rsidR="00B95BE0" w:rsidRPr="00425469" w:rsidRDefault="00B95BE0" w:rsidP="00B95BE0">
      <w:pPr>
        <w:numPr>
          <w:ilvl w:val="2"/>
          <w:numId w:val="10"/>
        </w:numPr>
        <w:tabs>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по требованию Застрахованного ознакомить его с условиями Договора страхования;</w:t>
      </w:r>
    </w:p>
    <w:p w:rsidR="00B95BE0" w:rsidRPr="00425469" w:rsidRDefault="00B95BE0" w:rsidP="00B95BE0">
      <w:pPr>
        <w:numPr>
          <w:ilvl w:val="2"/>
          <w:numId w:val="10"/>
        </w:numPr>
        <w:tabs>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заботиться о сохранности страховых документов (Договор страхования и Карточку) и не передавать их другим лицам с целью получения ими медицинских услуг;</w:t>
      </w:r>
    </w:p>
    <w:p w:rsidR="00B95BE0" w:rsidRPr="00425469" w:rsidRDefault="00B95BE0" w:rsidP="00B95BE0">
      <w:pPr>
        <w:numPr>
          <w:ilvl w:val="2"/>
          <w:numId w:val="10"/>
        </w:numPr>
        <w:tabs>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оказывать содействие Страховщику в судебной и внесудебной защите в случае предъявления требований о возмещении вреда;</w:t>
      </w:r>
    </w:p>
    <w:p w:rsidR="00B95BE0" w:rsidRPr="00425469" w:rsidRDefault="00B95BE0" w:rsidP="00B95BE0">
      <w:pPr>
        <w:numPr>
          <w:ilvl w:val="2"/>
          <w:numId w:val="10"/>
        </w:numPr>
        <w:tabs>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при утрате Договора страхования/Карточки письменно сообщить об этом Страховщику для получения дубликата;</w:t>
      </w:r>
    </w:p>
    <w:p w:rsidR="00B95BE0" w:rsidRPr="00425469" w:rsidRDefault="00B95BE0" w:rsidP="00B95BE0">
      <w:pPr>
        <w:numPr>
          <w:ilvl w:val="2"/>
          <w:numId w:val="10"/>
        </w:numPr>
        <w:tabs>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во всех случаях прекращения Договора страхования возвратить Страховщику Карточку, действие которой прекращается с момента прекращения Договора страхования;</w:t>
      </w:r>
    </w:p>
    <w:p w:rsidR="00B95BE0" w:rsidRPr="00425469" w:rsidRDefault="00B95BE0" w:rsidP="00B95BE0">
      <w:pPr>
        <w:numPr>
          <w:ilvl w:val="2"/>
          <w:numId w:val="10"/>
        </w:numPr>
        <w:tabs>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lastRenderedPageBreak/>
        <w:t>предпринимать все возможные и целесообразные меры по предотвращению или уменьшению убытков от страхового случая;</w:t>
      </w:r>
    </w:p>
    <w:p w:rsidR="00B95BE0" w:rsidRPr="00425469" w:rsidRDefault="00B95BE0" w:rsidP="00B95BE0">
      <w:pPr>
        <w:numPr>
          <w:ilvl w:val="2"/>
          <w:numId w:val="10"/>
        </w:numPr>
        <w:tabs>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предоставлять Страховщику всю имеющуюся у него информацию, позволяющую судить о причинах, ходе  и последствиях страхового случая, характере и размерах причиненного убытка;</w:t>
      </w:r>
    </w:p>
    <w:p w:rsidR="00B95BE0" w:rsidRPr="00425469" w:rsidRDefault="00B95BE0" w:rsidP="00B95BE0">
      <w:pPr>
        <w:numPr>
          <w:ilvl w:val="2"/>
          <w:numId w:val="10"/>
        </w:numPr>
        <w:tabs>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обеспечить переход к Страховщику права требования в порядке суброгации к лицу, ответственному за наступление страхового случая;</w:t>
      </w:r>
    </w:p>
    <w:p w:rsidR="00B95BE0" w:rsidRPr="00425469" w:rsidRDefault="00B95BE0" w:rsidP="00B95BE0">
      <w:pPr>
        <w:numPr>
          <w:ilvl w:val="2"/>
          <w:numId w:val="10"/>
        </w:numPr>
        <w:tabs>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выполнять иные обязанности, предусмотренные Договором страхования и законодательством Республики Казахстан.</w:t>
      </w:r>
    </w:p>
    <w:p w:rsidR="00B95BE0" w:rsidRPr="00425469" w:rsidRDefault="00B95BE0" w:rsidP="00B95BE0">
      <w:pPr>
        <w:numPr>
          <w:ilvl w:val="1"/>
          <w:numId w:val="8"/>
        </w:numPr>
        <w:tabs>
          <w:tab w:val="clear" w:pos="750"/>
          <w:tab w:val="num"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b/>
          <w:sz w:val="18"/>
          <w:szCs w:val="18"/>
        </w:rPr>
        <w:t>Страховщик имеет право:</w:t>
      </w:r>
    </w:p>
    <w:p w:rsidR="00B95BE0" w:rsidRPr="00425469" w:rsidRDefault="00B95BE0" w:rsidP="00B95BE0">
      <w:pPr>
        <w:numPr>
          <w:ilvl w:val="2"/>
          <w:numId w:val="11"/>
        </w:numPr>
        <w:tabs>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требовать от Страхователя и/или Застрахованного предоставления достоверной информации необходимой для заключения Договора страхования.</w:t>
      </w:r>
    </w:p>
    <w:p w:rsidR="00B95BE0" w:rsidRPr="00425469" w:rsidRDefault="00B95BE0" w:rsidP="00B95BE0">
      <w:pPr>
        <w:numPr>
          <w:ilvl w:val="2"/>
          <w:numId w:val="11"/>
        </w:numPr>
        <w:tabs>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изменять список врачей и медицинских учреждений с уведомлением Страхователя и/или Застрахованного;</w:t>
      </w:r>
    </w:p>
    <w:p w:rsidR="00B95BE0" w:rsidRPr="00425469" w:rsidRDefault="00B95BE0" w:rsidP="00B95BE0">
      <w:pPr>
        <w:numPr>
          <w:ilvl w:val="2"/>
          <w:numId w:val="11"/>
        </w:numPr>
        <w:tabs>
          <w:tab w:val="num" w:pos="567"/>
        </w:tabs>
        <w:spacing w:after="0" w:line="240" w:lineRule="auto"/>
        <w:ind w:left="0" w:firstLine="0"/>
        <w:jc w:val="both"/>
        <w:rPr>
          <w:rFonts w:ascii="Times New Roman" w:hAnsi="Times New Roman" w:cs="Times New Roman"/>
          <w:sz w:val="18"/>
          <w:szCs w:val="18"/>
        </w:rPr>
      </w:pPr>
      <w:proofErr w:type="gramStart"/>
      <w:r w:rsidRPr="00425469">
        <w:rPr>
          <w:rFonts w:ascii="Times New Roman" w:hAnsi="Times New Roman" w:cs="Times New Roman"/>
          <w:sz w:val="18"/>
          <w:szCs w:val="18"/>
        </w:rPr>
        <w:t>осуществлять</w:t>
      </w:r>
      <w:proofErr w:type="gramEnd"/>
      <w:r w:rsidRPr="00425469">
        <w:rPr>
          <w:rFonts w:ascii="Times New Roman" w:hAnsi="Times New Roman" w:cs="Times New Roman"/>
          <w:sz w:val="18"/>
          <w:szCs w:val="18"/>
        </w:rPr>
        <w:t xml:space="preserve"> контроль за выполнением Страхователем/Застрахованным условий Договора страхования;</w:t>
      </w:r>
    </w:p>
    <w:p w:rsidR="00B95BE0" w:rsidRPr="00425469" w:rsidRDefault="00B95BE0" w:rsidP="00B95BE0">
      <w:pPr>
        <w:numPr>
          <w:ilvl w:val="2"/>
          <w:numId w:val="11"/>
        </w:numPr>
        <w:tabs>
          <w:tab w:val="num" w:pos="567"/>
        </w:tabs>
        <w:spacing w:after="0" w:line="240" w:lineRule="auto"/>
        <w:ind w:left="0" w:firstLine="0"/>
        <w:jc w:val="both"/>
        <w:rPr>
          <w:rFonts w:ascii="Times New Roman" w:hAnsi="Times New Roman" w:cs="Times New Roman"/>
          <w:sz w:val="18"/>
          <w:szCs w:val="18"/>
        </w:rPr>
      </w:pPr>
      <w:proofErr w:type="gramStart"/>
      <w:r w:rsidRPr="00425469">
        <w:rPr>
          <w:rFonts w:ascii="Times New Roman" w:hAnsi="Times New Roman" w:cs="Times New Roman"/>
          <w:sz w:val="18"/>
          <w:szCs w:val="18"/>
        </w:rPr>
        <w:t>отказать</w:t>
      </w:r>
      <w:proofErr w:type="gramEnd"/>
      <w:r w:rsidRPr="00425469">
        <w:rPr>
          <w:rFonts w:ascii="Times New Roman" w:hAnsi="Times New Roman" w:cs="Times New Roman"/>
          <w:sz w:val="18"/>
          <w:szCs w:val="18"/>
        </w:rPr>
        <w:t xml:space="preserve"> в страховой выплате, если Застрахованный не предоставил документы, подтверждающие и обосновывающие необходимость получения медицинских услуг или приобретенных медицинских препаратов у врачей и/или в медицинских учреждениях, не указанных в списке Страховщика и невозможность получения аналогичных услуг у врачей и в медицинских учреждениях из списка Страховщика;</w:t>
      </w:r>
    </w:p>
    <w:p w:rsidR="00B95BE0" w:rsidRPr="00425469" w:rsidRDefault="00B95BE0" w:rsidP="00B95BE0">
      <w:pPr>
        <w:numPr>
          <w:ilvl w:val="2"/>
          <w:numId w:val="11"/>
        </w:numPr>
        <w:tabs>
          <w:tab w:val="num" w:pos="567"/>
        </w:tabs>
        <w:spacing w:after="0" w:line="240" w:lineRule="auto"/>
        <w:ind w:left="0" w:firstLine="0"/>
        <w:jc w:val="both"/>
        <w:rPr>
          <w:rFonts w:ascii="Times New Roman" w:hAnsi="Times New Roman" w:cs="Times New Roman"/>
          <w:sz w:val="18"/>
          <w:szCs w:val="18"/>
        </w:rPr>
      </w:pPr>
      <w:proofErr w:type="gramStart"/>
      <w:r w:rsidRPr="00425469">
        <w:rPr>
          <w:rFonts w:ascii="Times New Roman" w:hAnsi="Times New Roman" w:cs="Times New Roman"/>
          <w:sz w:val="18"/>
          <w:szCs w:val="18"/>
        </w:rPr>
        <w:t>требовать</w:t>
      </w:r>
      <w:proofErr w:type="gramEnd"/>
      <w:r w:rsidRPr="00425469">
        <w:rPr>
          <w:rFonts w:ascii="Times New Roman" w:hAnsi="Times New Roman" w:cs="Times New Roman"/>
          <w:sz w:val="18"/>
          <w:szCs w:val="18"/>
        </w:rPr>
        <w:t xml:space="preserve"> заполнения Заявления физического лица (Приложение 5 к Договору страхования) о состоянии здоровья сотрудника Страхователя перед включением его в список Застрахованных. В зависимости от ответов на вопросы этого заявления Страховщик имеет право запросить дополнительную информацию и/или увеличить размер страховой премии для такого Застрахованного и/или ограничить перечень медицинских услуг, оплачиваемых Страховщиком в рамках Договора страхования  в отношении такого Застрахованного;</w:t>
      </w:r>
    </w:p>
    <w:p w:rsidR="00B95BE0" w:rsidRPr="00425469" w:rsidRDefault="00B95BE0" w:rsidP="00B95BE0">
      <w:pPr>
        <w:numPr>
          <w:ilvl w:val="2"/>
          <w:numId w:val="11"/>
        </w:numPr>
        <w:tabs>
          <w:tab w:val="num" w:pos="567"/>
        </w:tabs>
        <w:spacing w:after="0" w:line="240" w:lineRule="auto"/>
        <w:ind w:left="0" w:firstLine="0"/>
        <w:jc w:val="both"/>
        <w:rPr>
          <w:rFonts w:ascii="Times New Roman" w:hAnsi="Times New Roman" w:cs="Times New Roman"/>
          <w:sz w:val="18"/>
          <w:szCs w:val="18"/>
        </w:rPr>
      </w:pPr>
      <w:proofErr w:type="gramStart"/>
      <w:r w:rsidRPr="00425469">
        <w:rPr>
          <w:rFonts w:ascii="Times New Roman" w:hAnsi="Times New Roman" w:cs="Times New Roman"/>
          <w:sz w:val="18"/>
          <w:szCs w:val="18"/>
        </w:rPr>
        <w:t>запросить</w:t>
      </w:r>
      <w:proofErr w:type="gramEnd"/>
      <w:r w:rsidRPr="00425469">
        <w:rPr>
          <w:rFonts w:ascii="Times New Roman" w:hAnsi="Times New Roman" w:cs="Times New Roman"/>
          <w:sz w:val="18"/>
          <w:szCs w:val="18"/>
        </w:rPr>
        <w:t xml:space="preserve"> историю болезни и любые другие медицинские сведения о Застрахованном в медицинском учреждении, оказывающем Застрахованному медицинские услуги;</w:t>
      </w:r>
    </w:p>
    <w:p w:rsidR="00B95BE0" w:rsidRPr="00425469" w:rsidRDefault="00B95BE0" w:rsidP="00B95BE0">
      <w:pPr>
        <w:numPr>
          <w:ilvl w:val="2"/>
          <w:numId w:val="11"/>
        </w:numPr>
        <w:tabs>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отказать в страховании Застрахованному, если Застрахованный или Страхователь умышленно скрыли или исказили информацию о состоянии здоровья Застрахованного, запрашиваемую Страховщиком в соответствии с Договором страхования, либо досрочно расторгнуть Договор страхования в одностороннем порядке, если подобные факты были выявлены после заключения Договора страхования путем направления письменного уведомления Страхователю/Застрахованному. При этом Договор страхования считается расторгнутым с даты направления подобного уведомления;</w:t>
      </w:r>
    </w:p>
    <w:p w:rsidR="00B95BE0" w:rsidRPr="00425469" w:rsidRDefault="00B95BE0" w:rsidP="00B95BE0">
      <w:pPr>
        <w:numPr>
          <w:ilvl w:val="2"/>
          <w:numId w:val="11"/>
        </w:numPr>
        <w:tabs>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самостоятельно выяснять причины и обстоятельства события, имеющие признаки страхового случая;</w:t>
      </w:r>
    </w:p>
    <w:p w:rsidR="00B95BE0" w:rsidRPr="00425469" w:rsidRDefault="00B95BE0" w:rsidP="00B95BE0">
      <w:pPr>
        <w:numPr>
          <w:ilvl w:val="2"/>
          <w:numId w:val="11"/>
        </w:numPr>
        <w:tabs>
          <w:tab w:val="num" w:pos="567"/>
        </w:tabs>
        <w:spacing w:after="0" w:line="240" w:lineRule="auto"/>
        <w:ind w:left="0" w:firstLine="0"/>
        <w:jc w:val="both"/>
        <w:rPr>
          <w:rFonts w:ascii="Times New Roman" w:hAnsi="Times New Roman" w:cs="Times New Roman"/>
          <w:sz w:val="18"/>
          <w:szCs w:val="18"/>
        </w:rPr>
      </w:pPr>
      <w:proofErr w:type="gramStart"/>
      <w:r w:rsidRPr="00425469">
        <w:rPr>
          <w:rFonts w:ascii="Times New Roman" w:hAnsi="Times New Roman" w:cs="Times New Roman"/>
          <w:sz w:val="18"/>
          <w:szCs w:val="18"/>
        </w:rPr>
        <w:t>досрочно</w:t>
      </w:r>
      <w:proofErr w:type="gramEnd"/>
      <w:r w:rsidRPr="00425469">
        <w:rPr>
          <w:rFonts w:ascii="Times New Roman" w:hAnsi="Times New Roman" w:cs="Times New Roman"/>
          <w:sz w:val="18"/>
          <w:szCs w:val="18"/>
        </w:rPr>
        <w:t xml:space="preserve"> расторгнуть Договор страхования при неисполнении или ненадлежащим исполнении Застрахованными и/или Страхователем своих обязанностей по Договору страхования;</w:t>
      </w:r>
    </w:p>
    <w:p w:rsidR="00B95BE0" w:rsidRPr="00425469" w:rsidRDefault="00B95BE0" w:rsidP="00B95BE0">
      <w:pPr>
        <w:numPr>
          <w:ilvl w:val="2"/>
          <w:numId w:val="11"/>
        </w:numPr>
        <w:tabs>
          <w:tab w:val="num"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заблокировать действие Карточки в случаях, предусмотренных Договором страхования;</w:t>
      </w:r>
    </w:p>
    <w:p w:rsidR="00B95BE0" w:rsidRPr="00425469" w:rsidRDefault="00B95BE0" w:rsidP="00B95BE0">
      <w:pPr>
        <w:numPr>
          <w:ilvl w:val="1"/>
          <w:numId w:val="11"/>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b/>
          <w:sz w:val="18"/>
          <w:szCs w:val="18"/>
        </w:rPr>
        <w:t>Страховщик обязан</w:t>
      </w:r>
      <w:r w:rsidRPr="00425469">
        <w:rPr>
          <w:rFonts w:ascii="Times New Roman" w:hAnsi="Times New Roman" w:cs="Times New Roman"/>
          <w:sz w:val="18"/>
          <w:szCs w:val="18"/>
        </w:rPr>
        <w:t>:</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sz w:val="18"/>
          <w:szCs w:val="18"/>
        </w:rPr>
      </w:pPr>
      <w:proofErr w:type="gramStart"/>
      <w:r w:rsidRPr="00425469">
        <w:rPr>
          <w:rFonts w:ascii="Times New Roman" w:hAnsi="Times New Roman" w:cs="Times New Roman"/>
          <w:sz w:val="18"/>
          <w:szCs w:val="18"/>
        </w:rPr>
        <w:t>обеспечить</w:t>
      </w:r>
      <w:proofErr w:type="gramEnd"/>
      <w:r w:rsidRPr="00425469">
        <w:rPr>
          <w:rFonts w:ascii="Times New Roman" w:hAnsi="Times New Roman" w:cs="Times New Roman"/>
          <w:sz w:val="18"/>
          <w:szCs w:val="18"/>
        </w:rPr>
        <w:t xml:space="preserve"> Застрахованных страховой защитой на территории страхования;</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sz w:val="18"/>
          <w:szCs w:val="18"/>
        </w:rPr>
      </w:pPr>
      <w:proofErr w:type="gramStart"/>
      <w:r w:rsidRPr="00425469">
        <w:rPr>
          <w:rFonts w:ascii="Times New Roman" w:hAnsi="Times New Roman" w:cs="Times New Roman"/>
          <w:sz w:val="18"/>
          <w:szCs w:val="18"/>
        </w:rPr>
        <w:t>организовать</w:t>
      </w:r>
      <w:proofErr w:type="gramEnd"/>
      <w:r w:rsidRPr="00425469">
        <w:rPr>
          <w:rFonts w:ascii="Times New Roman" w:hAnsi="Times New Roman" w:cs="Times New Roman"/>
          <w:sz w:val="18"/>
          <w:szCs w:val="18"/>
        </w:rPr>
        <w:t xml:space="preserve"> предоставление Застрахованному медицинских услуг, прямо предусмотренных Договором страхования, в режиме работы медицинских учреждений;</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ознакомить Страхователя и/или Застрахованного с условиями страхования;</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осуществлять страховую выплату медицинским учреждениям или врачам из списка Страховщика в порядке и сроки, определенные договорами между ними и Страховщиком в рамках выбранной Страхователем Программы;</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соблюдать тайну страхования;</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вести учет всех Застрахованных, оказанных им услуг, их стоимости, размеров страховых сумм и иную документацию, необходимую для исполнения своих обязательств по Договору страхования;</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sz w:val="18"/>
          <w:szCs w:val="18"/>
        </w:rPr>
      </w:pPr>
      <w:proofErr w:type="gramStart"/>
      <w:r w:rsidRPr="00425469">
        <w:rPr>
          <w:rFonts w:ascii="Times New Roman" w:hAnsi="Times New Roman" w:cs="Times New Roman"/>
          <w:sz w:val="18"/>
          <w:szCs w:val="18"/>
        </w:rPr>
        <w:t>выдать</w:t>
      </w:r>
      <w:proofErr w:type="gramEnd"/>
      <w:r w:rsidRPr="00425469">
        <w:rPr>
          <w:rFonts w:ascii="Times New Roman" w:hAnsi="Times New Roman" w:cs="Times New Roman"/>
          <w:sz w:val="18"/>
          <w:szCs w:val="18"/>
        </w:rPr>
        <w:t xml:space="preserve"> Страхователю страховую документацию (Карточки) на Застрахованных необходимую для обращения в медицинские учреждения в течение 10 (Десяти) рабочих дней с момента получения документально подтвержденной оплаты Страхователем страховой премии (страхового взноса) по Договору страхования;</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 xml:space="preserve">в случае утраты (утери) Застрахованным страховых карточек выдать их дубликаты в течение </w:t>
      </w:r>
      <w:r w:rsidR="003A5417">
        <w:rPr>
          <w:rFonts w:ascii="Times New Roman" w:hAnsi="Times New Roman" w:cs="Times New Roman"/>
          <w:sz w:val="18"/>
          <w:szCs w:val="18"/>
          <w:lang w:val="kk-KZ"/>
        </w:rPr>
        <w:t>5</w:t>
      </w:r>
      <w:r w:rsidRPr="00425469">
        <w:rPr>
          <w:rFonts w:ascii="Times New Roman" w:hAnsi="Times New Roman" w:cs="Times New Roman"/>
          <w:sz w:val="18"/>
          <w:szCs w:val="18"/>
          <w:lang w:val="kk-KZ"/>
        </w:rPr>
        <w:t xml:space="preserve"> (</w:t>
      </w:r>
      <w:r w:rsidR="003A5417">
        <w:rPr>
          <w:rFonts w:ascii="Times New Roman" w:hAnsi="Times New Roman" w:cs="Times New Roman"/>
          <w:sz w:val="18"/>
          <w:szCs w:val="18"/>
          <w:lang w:val="kk-KZ"/>
        </w:rPr>
        <w:t>Пя</w:t>
      </w:r>
      <w:r w:rsidRPr="00425469">
        <w:rPr>
          <w:rFonts w:ascii="Times New Roman" w:hAnsi="Times New Roman" w:cs="Times New Roman"/>
          <w:sz w:val="18"/>
          <w:szCs w:val="18"/>
          <w:lang w:val="kk-KZ"/>
        </w:rPr>
        <w:t xml:space="preserve">ти) </w:t>
      </w:r>
      <w:r w:rsidRPr="00425469">
        <w:rPr>
          <w:rFonts w:ascii="Times New Roman" w:hAnsi="Times New Roman" w:cs="Times New Roman"/>
          <w:sz w:val="18"/>
          <w:szCs w:val="18"/>
        </w:rPr>
        <w:t>рабочих дней со дня извещения об этом Страхователем (Застрахованным);</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sz w:val="18"/>
          <w:szCs w:val="18"/>
        </w:rPr>
      </w:pPr>
      <w:proofErr w:type="gramStart"/>
      <w:r w:rsidRPr="00425469">
        <w:rPr>
          <w:rFonts w:ascii="Times New Roman" w:hAnsi="Times New Roman" w:cs="Times New Roman"/>
          <w:sz w:val="18"/>
          <w:szCs w:val="18"/>
        </w:rPr>
        <w:t>устно</w:t>
      </w:r>
      <w:proofErr w:type="gramEnd"/>
      <w:r w:rsidRPr="00425469">
        <w:rPr>
          <w:rFonts w:ascii="Times New Roman" w:hAnsi="Times New Roman" w:cs="Times New Roman"/>
          <w:sz w:val="18"/>
          <w:szCs w:val="18"/>
        </w:rPr>
        <w:t xml:space="preserve"> сообщить  Застрахованному по его письменному запросу остаток лимитов страховых сумм на медицинские услуги, медикаменты;</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выполнять иные обязанности, предусмотренные Договором страхования и законодательством  Республики Казахстан.</w:t>
      </w:r>
    </w:p>
    <w:p w:rsidR="00B95BE0" w:rsidRPr="00425469" w:rsidRDefault="00B95BE0" w:rsidP="00B95BE0">
      <w:pPr>
        <w:numPr>
          <w:ilvl w:val="1"/>
          <w:numId w:val="11"/>
        </w:numPr>
        <w:tabs>
          <w:tab w:val="left"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b/>
          <w:sz w:val="18"/>
          <w:szCs w:val="18"/>
        </w:rPr>
        <w:t>Застрахованный имеет право:</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sz w:val="18"/>
          <w:szCs w:val="18"/>
        </w:rPr>
        <w:t>получать медицинские услуги в соответствии с условиями, указанными в настоящем Договоре, в медицинских учреждениях и у врачей из списка Страховщика;</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sz w:val="18"/>
          <w:szCs w:val="18"/>
        </w:rPr>
        <w:t xml:space="preserve">сообщить Страховщику о случаях </w:t>
      </w:r>
      <w:r w:rsidR="00A337F9" w:rsidRPr="00425469">
        <w:rPr>
          <w:rFonts w:ascii="Times New Roman" w:hAnsi="Times New Roman" w:cs="Times New Roman"/>
          <w:sz w:val="18"/>
          <w:szCs w:val="18"/>
        </w:rPr>
        <w:t>не предоставления</w:t>
      </w:r>
      <w:r w:rsidRPr="00425469">
        <w:rPr>
          <w:rFonts w:ascii="Times New Roman" w:hAnsi="Times New Roman" w:cs="Times New Roman"/>
          <w:sz w:val="18"/>
          <w:szCs w:val="18"/>
        </w:rPr>
        <w:t xml:space="preserve"> медицинских услуг, неполного и некачественного их предоставления;</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sz w:val="18"/>
          <w:szCs w:val="18"/>
        </w:rPr>
        <w:t>требовать от Страхователя разъяснения условий Договора страхования.</w:t>
      </w:r>
    </w:p>
    <w:p w:rsidR="00B95BE0" w:rsidRPr="00425469" w:rsidRDefault="00B95BE0" w:rsidP="00B95BE0">
      <w:pPr>
        <w:numPr>
          <w:ilvl w:val="1"/>
          <w:numId w:val="11"/>
        </w:numPr>
        <w:tabs>
          <w:tab w:val="left"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b/>
          <w:sz w:val="18"/>
          <w:szCs w:val="18"/>
        </w:rPr>
        <w:t>Застрахованный обязан:</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sz w:val="18"/>
          <w:szCs w:val="18"/>
        </w:rPr>
        <w:t>при каждом обращении к врачам и/или в медицинское учреждение из списка Страховщика предъявлять Карточку и удостоверение личности;</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sz w:val="18"/>
          <w:szCs w:val="18"/>
        </w:rPr>
        <w:t>соблюдать предписания лечащего врача и распорядок, установленный в медицинском учреждении;</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sz w:val="18"/>
          <w:szCs w:val="18"/>
        </w:rPr>
        <w:t>соблюдать условия Договора страхования;</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sz w:val="18"/>
          <w:szCs w:val="18"/>
        </w:rPr>
        <w:t>передать Страховщику всю информацию, включая медицинские и другие документы, имеющие отношения к страховому случаю, необходимые Страховщику для выяснения всех обстоятельств, связанных со страховым случаем;</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sz w:val="18"/>
          <w:szCs w:val="18"/>
        </w:rPr>
        <w:t>при обращении Застрахованного в лечебные учреждения, не включенные в список Страховщика известить об этом Страховщика в течение срока указанного в Договоре страхования, любым доступным ему способом, позволяющим объективно зафиксировать факт сообщения;</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sz w:val="18"/>
          <w:szCs w:val="18"/>
        </w:rPr>
        <w:t>обращаться к участникам медицинской сети из списка Страховщика строго в соответствии с Программой страхования;</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b/>
          <w:sz w:val="18"/>
          <w:szCs w:val="18"/>
        </w:rPr>
      </w:pPr>
      <w:proofErr w:type="gramStart"/>
      <w:r w:rsidRPr="00425469">
        <w:rPr>
          <w:rFonts w:ascii="Times New Roman" w:hAnsi="Times New Roman" w:cs="Times New Roman"/>
          <w:sz w:val="18"/>
          <w:szCs w:val="18"/>
        </w:rPr>
        <w:t>при</w:t>
      </w:r>
      <w:proofErr w:type="gramEnd"/>
      <w:r w:rsidRPr="00425469">
        <w:rPr>
          <w:rFonts w:ascii="Times New Roman" w:hAnsi="Times New Roman" w:cs="Times New Roman"/>
          <w:sz w:val="18"/>
          <w:szCs w:val="18"/>
        </w:rPr>
        <w:t xml:space="preserve"> исключении из списка Застрахованных вернуть Карточку Страхователю или непосредственно Страховщику в срок, указанный в Договоре страхования;</w:t>
      </w:r>
    </w:p>
    <w:p w:rsidR="00B95BE0" w:rsidRPr="00425469" w:rsidRDefault="00B95BE0" w:rsidP="00B95BE0">
      <w:pPr>
        <w:numPr>
          <w:ilvl w:val="2"/>
          <w:numId w:val="11"/>
        </w:numPr>
        <w:tabs>
          <w:tab w:val="left" w:pos="567"/>
        </w:tabs>
        <w:spacing w:after="0" w:line="240" w:lineRule="auto"/>
        <w:ind w:left="0" w:firstLine="0"/>
        <w:jc w:val="both"/>
        <w:rPr>
          <w:rFonts w:ascii="Times New Roman" w:hAnsi="Times New Roman" w:cs="Times New Roman"/>
          <w:b/>
          <w:sz w:val="18"/>
          <w:szCs w:val="18"/>
        </w:rPr>
      </w:pPr>
      <w:r w:rsidRPr="00425469">
        <w:rPr>
          <w:rFonts w:ascii="Times New Roman" w:hAnsi="Times New Roman" w:cs="Times New Roman"/>
          <w:sz w:val="18"/>
          <w:szCs w:val="18"/>
        </w:rPr>
        <w:t>выполнять иные обязанности, предусмотренные Договором страхования и законодательством  Республики Казахстан.</w:t>
      </w:r>
    </w:p>
    <w:p w:rsidR="00B95BE0" w:rsidRPr="00425469" w:rsidRDefault="00B95BE0" w:rsidP="00B95BE0">
      <w:pPr>
        <w:tabs>
          <w:tab w:val="left" w:pos="567"/>
        </w:tabs>
        <w:spacing w:after="0" w:line="240" w:lineRule="auto"/>
        <w:jc w:val="both"/>
        <w:rPr>
          <w:rFonts w:ascii="Times New Roman" w:hAnsi="Times New Roman" w:cs="Times New Roman"/>
          <w:b/>
          <w:sz w:val="18"/>
          <w:szCs w:val="18"/>
        </w:rPr>
      </w:pPr>
    </w:p>
    <w:p w:rsidR="00B95BE0" w:rsidRPr="00425469" w:rsidRDefault="00B95BE0" w:rsidP="00B95BE0">
      <w:pPr>
        <w:numPr>
          <w:ilvl w:val="0"/>
          <w:numId w:val="11"/>
        </w:numPr>
        <w:tabs>
          <w:tab w:val="left" w:pos="567"/>
        </w:tabs>
        <w:spacing w:after="0" w:line="240" w:lineRule="auto"/>
        <w:ind w:left="0" w:firstLine="0"/>
        <w:jc w:val="center"/>
        <w:rPr>
          <w:rFonts w:ascii="Times New Roman" w:hAnsi="Times New Roman" w:cs="Times New Roman"/>
          <w:bCs/>
          <w:sz w:val="18"/>
          <w:szCs w:val="18"/>
        </w:rPr>
      </w:pPr>
      <w:r w:rsidRPr="00425469">
        <w:rPr>
          <w:rFonts w:ascii="Times New Roman" w:hAnsi="Times New Roman" w:cs="Times New Roman"/>
          <w:b/>
          <w:sz w:val="18"/>
          <w:szCs w:val="18"/>
        </w:rPr>
        <w:lastRenderedPageBreak/>
        <w:t>ДЕЙСТВИЯ СТРАХОВАТЕЛЯ (ЗАСТРАХОВАННОГО) ПРИ НАСТУПЛЕНИИ СТРАХОВОГО СЛУЧАЯ. УЧАСТНИКИ МЕДИЦИНСКОЙ СЕТИ</w:t>
      </w:r>
    </w:p>
    <w:p w:rsidR="00B95BE0" w:rsidRPr="00425469" w:rsidRDefault="00B95BE0" w:rsidP="00B95BE0">
      <w:pPr>
        <w:tabs>
          <w:tab w:val="left" w:pos="567"/>
        </w:tabs>
        <w:spacing w:after="0" w:line="240" w:lineRule="auto"/>
        <w:rPr>
          <w:rFonts w:ascii="Times New Roman" w:hAnsi="Times New Roman" w:cs="Times New Roman"/>
          <w:bCs/>
          <w:sz w:val="18"/>
          <w:szCs w:val="18"/>
        </w:rPr>
      </w:pP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 xml:space="preserve">Для получения медицинских услуг Застрахованный обязан обратиться к работнику Страховщика или медицинского </w:t>
      </w:r>
      <w:proofErr w:type="spellStart"/>
      <w:r w:rsidRPr="00425469">
        <w:rPr>
          <w:rFonts w:ascii="Times New Roman" w:hAnsi="Times New Roman" w:cs="Times New Roman"/>
          <w:sz w:val="18"/>
          <w:szCs w:val="18"/>
        </w:rPr>
        <w:t>Ассистанса</w:t>
      </w:r>
      <w:proofErr w:type="spellEnd"/>
      <w:r w:rsidRPr="00425469">
        <w:rPr>
          <w:rFonts w:ascii="Times New Roman" w:hAnsi="Times New Roman" w:cs="Times New Roman"/>
          <w:sz w:val="18"/>
          <w:szCs w:val="18"/>
        </w:rPr>
        <w:t xml:space="preserve"> и следовать его указаниям</w:t>
      </w:r>
      <w:r w:rsidRPr="00425469">
        <w:rPr>
          <w:rFonts w:ascii="Times New Roman" w:hAnsi="Times New Roman" w:cs="Times New Roman"/>
          <w:bCs/>
          <w:sz w:val="18"/>
          <w:szCs w:val="18"/>
        </w:rPr>
        <w:t>.</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При каждом обращении к работнику медицинского</w:t>
      </w:r>
      <w:r w:rsidR="00A337F9">
        <w:rPr>
          <w:rFonts w:ascii="Times New Roman" w:hAnsi="Times New Roman" w:cs="Times New Roman"/>
          <w:sz w:val="18"/>
          <w:szCs w:val="18"/>
        </w:rPr>
        <w:t xml:space="preserve"> </w:t>
      </w:r>
      <w:proofErr w:type="spellStart"/>
      <w:r w:rsidRPr="00425469">
        <w:rPr>
          <w:rFonts w:ascii="Times New Roman" w:hAnsi="Times New Roman" w:cs="Times New Roman"/>
          <w:sz w:val="18"/>
          <w:szCs w:val="18"/>
        </w:rPr>
        <w:t>Ассистанса</w:t>
      </w:r>
      <w:proofErr w:type="spellEnd"/>
      <w:r w:rsidRPr="00425469">
        <w:rPr>
          <w:rFonts w:ascii="Times New Roman" w:hAnsi="Times New Roman" w:cs="Times New Roman"/>
          <w:sz w:val="18"/>
          <w:szCs w:val="18"/>
        </w:rPr>
        <w:t xml:space="preserve"> Застрахованный обязан предъявить Карточку и документ, удостоверяющий личность. Получение медицинских услуг в участниках медицинской сети возможно лишь при наличии направления работника медицинского </w:t>
      </w:r>
      <w:proofErr w:type="spellStart"/>
      <w:r w:rsidRPr="00425469">
        <w:rPr>
          <w:rFonts w:ascii="Times New Roman" w:hAnsi="Times New Roman" w:cs="Times New Roman"/>
          <w:sz w:val="18"/>
          <w:szCs w:val="18"/>
        </w:rPr>
        <w:t>Ассистанса</w:t>
      </w:r>
      <w:proofErr w:type="spellEnd"/>
      <w:r w:rsidRPr="00425469">
        <w:rPr>
          <w:rFonts w:ascii="Times New Roman" w:hAnsi="Times New Roman" w:cs="Times New Roman"/>
          <w:sz w:val="18"/>
          <w:szCs w:val="18"/>
        </w:rPr>
        <w:t>, за исключением экстренных случаев, при соблюдении условий, указанных в п. 10.12. настоящей статьи.</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Основанием для предоставления Застрахованному медицинских услуг до момента получения Карточки является настоящий Договор страхования или его копия.</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 xml:space="preserve">Медицинские услуги оказываются непосредственно медицинским </w:t>
      </w:r>
      <w:proofErr w:type="spellStart"/>
      <w:r w:rsidRPr="00425469">
        <w:rPr>
          <w:rFonts w:ascii="Times New Roman" w:hAnsi="Times New Roman" w:cs="Times New Roman"/>
          <w:sz w:val="18"/>
          <w:szCs w:val="18"/>
        </w:rPr>
        <w:t>Ассистансом</w:t>
      </w:r>
      <w:proofErr w:type="spellEnd"/>
      <w:r w:rsidRPr="00425469">
        <w:rPr>
          <w:rFonts w:ascii="Times New Roman" w:hAnsi="Times New Roman" w:cs="Times New Roman"/>
          <w:sz w:val="18"/>
          <w:szCs w:val="18"/>
        </w:rPr>
        <w:t xml:space="preserve"> или по решению/направлению медицинского </w:t>
      </w:r>
      <w:proofErr w:type="spellStart"/>
      <w:r w:rsidRPr="00425469">
        <w:rPr>
          <w:rFonts w:ascii="Times New Roman" w:hAnsi="Times New Roman" w:cs="Times New Roman"/>
          <w:sz w:val="18"/>
          <w:szCs w:val="18"/>
        </w:rPr>
        <w:t>Ассистанса</w:t>
      </w:r>
      <w:proofErr w:type="spellEnd"/>
      <w:r w:rsidRPr="00425469">
        <w:rPr>
          <w:rFonts w:ascii="Times New Roman" w:hAnsi="Times New Roman" w:cs="Times New Roman"/>
          <w:sz w:val="18"/>
          <w:szCs w:val="18"/>
        </w:rPr>
        <w:t xml:space="preserve"> в лечебных учреждениях, входящих в список сети Страховщика.</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Медицинские услуги считаются назначенными в соответствии с медицинскими показаниями, если данные услуги и медикаменты являются необходимыми и достаточными для диагностики и лечения Застрахованного.</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Медицинские услуги и медикаменты не считаются назначенными в соответствии с медицинскими показаниями, если данные медицинские услуги и медикаменты, согласно заключению медицинского эксперта Страховщика:</w:t>
      </w:r>
    </w:p>
    <w:p w:rsidR="00B95BE0" w:rsidRPr="00425469" w:rsidRDefault="00B95BE0" w:rsidP="00B95BE0">
      <w:pPr>
        <w:numPr>
          <w:ilvl w:val="2"/>
          <w:numId w:val="12"/>
        </w:numPr>
        <w:tabs>
          <w:tab w:val="left" w:pos="567"/>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не являются необходимыми и достаточными для лечения;</w:t>
      </w:r>
    </w:p>
    <w:p w:rsidR="00B95BE0" w:rsidRPr="00425469" w:rsidRDefault="00B95BE0" w:rsidP="00B95BE0">
      <w:pPr>
        <w:numPr>
          <w:ilvl w:val="2"/>
          <w:numId w:val="12"/>
        </w:numPr>
        <w:tabs>
          <w:tab w:val="left" w:pos="567"/>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были назначены в рамках эксперимента или научно-исследовательских работ.</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b/>
          <w:sz w:val="18"/>
          <w:szCs w:val="18"/>
        </w:rPr>
        <w:t>Амбулаторно-поликлинические услуги по экстренным показаниям</w:t>
      </w:r>
      <w:r w:rsidRPr="00425469">
        <w:rPr>
          <w:rFonts w:ascii="Times New Roman" w:hAnsi="Times New Roman" w:cs="Times New Roman"/>
          <w:sz w:val="18"/>
          <w:szCs w:val="18"/>
        </w:rPr>
        <w:t xml:space="preserve"> включают в себя прием семейного врача, срочные консультативно-диагностические мероприятия (в рамках выбранной Программы страхования)  и лечебно-диагностические процедуры, необходимые для установки диагноза  и направленные на немедленное купирование  экстренного состояния.</w:t>
      </w:r>
    </w:p>
    <w:p w:rsidR="00B95BE0" w:rsidRPr="00425469" w:rsidRDefault="00B95BE0" w:rsidP="00B95BE0">
      <w:pPr>
        <w:numPr>
          <w:ilvl w:val="2"/>
          <w:numId w:val="12"/>
        </w:numPr>
        <w:tabs>
          <w:tab w:val="left" w:pos="567"/>
        </w:tabs>
        <w:spacing w:after="0" w:line="240" w:lineRule="auto"/>
        <w:ind w:left="0" w:firstLine="0"/>
        <w:jc w:val="both"/>
        <w:rPr>
          <w:rStyle w:val="s0"/>
          <w:bCs/>
          <w:sz w:val="18"/>
          <w:szCs w:val="18"/>
        </w:rPr>
      </w:pPr>
      <w:r w:rsidRPr="00425469">
        <w:rPr>
          <w:rStyle w:val="s0"/>
          <w:b/>
          <w:sz w:val="18"/>
          <w:szCs w:val="18"/>
        </w:rPr>
        <w:t>Экстренные медицинские показания</w:t>
      </w:r>
      <w:r w:rsidRPr="00425469">
        <w:rPr>
          <w:rStyle w:val="s0"/>
          <w:sz w:val="18"/>
          <w:szCs w:val="18"/>
        </w:rPr>
        <w:t xml:space="preserve"> – показания, при которых медицинская помощь должна быть оказана немедленно, а именно в первые сутки после возникновения случая, и отказ или промедление в оказании медицинской помощи повлечёт за собой развитие тяжёлых необратимых состояний организма, вплоть до летального исхода.</w:t>
      </w:r>
    </w:p>
    <w:p w:rsidR="00B95BE0" w:rsidRPr="00425469" w:rsidRDefault="00B95BE0" w:rsidP="00B95BE0">
      <w:pPr>
        <w:numPr>
          <w:ilvl w:val="2"/>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b/>
          <w:sz w:val="18"/>
          <w:szCs w:val="18"/>
        </w:rPr>
        <w:t>Экстренными показаниями</w:t>
      </w:r>
      <w:r w:rsidRPr="00425469">
        <w:rPr>
          <w:rFonts w:ascii="Times New Roman" w:hAnsi="Times New Roman" w:cs="Times New Roman"/>
          <w:sz w:val="18"/>
          <w:szCs w:val="18"/>
        </w:rPr>
        <w:t xml:space="preserve"> для оказания амбулаторно-поликлинической помощи являются:</w:t>
      </w:r>
    </w:p>
    <w:p w:rsidR="00B95BE0" w:rsidRPr="00425469" w:rsidRDefault="00B95BE0" w:rsidP="00B95BE0">
      <w:pPr>
        <w:numPr>
          <w:ilvl w:val="3"/>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острая боль (боли в животе, боли в области сердца);</w:t>
      </w:r>
    </w:p>
    <w:p w:rsidR="00B95BE0" w:rsidRPr="00425469" w:rsidRDefault="00B95BE0" w:rsidP="00B95BE0">
      <w:pPr>
        <w:numPr>
          <w:ilvl w:val="3"/>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кровотечения;</w:t>
      </w:r>
    </w:p>
    <w:p w:rsidR="00B95BE0" w:rsidRPr="00425469" w:rsidRDefault="00B95BE0" w:rsidP="00B95BE0">
      <w:pPr>
        <w:numPr>
          <w:ilvl w:val="3"/>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травмы (переломы, ушибы и т.д.);</w:t>
      </w:r>
    </w:p>
    <w:p w:rsidR="00B95BE0" w:rsidRPr="00425469" w:rsidRDefault="00B95BE0" w:rsidP="00B95BE0">
      <w:pPr>
        <w:numPr>
          <w:ilvl w:val="3"/>
          <w:numId w:val="12"/>
        </w:numPr>
        <w:tabs>
          <w:tab w:val="left" w:pos="709"/>
        </w:tabs>
        <w:spacing w:after="0" w:line="240" w:lineRule="auto"/>
        <w:ind w:left="0" w:firstLine="0"/>
        <w:jc w:val="both"/>
        <w:rPr>
          <w:rFonts w:ascii="Times New Roman" w:hAnsi="Times New Roman" w:cs="Times New Roman"/>
          <w:bCs/>
          <w:sz w:val="18"/>
          <w:szCs w:val="18"/>
        </w:rPr>
      </w:pPr>
      <w:proofErr w:type="gramStart"/>
      <w:r w:rsidRPr="00425469">
        <w:rPr>
          <w:rFonts w:ascii="Times New Roman" w:hAnsi="Times New Roman" w:cs="Times New Roman"/>
          <w:sz w:val="18"/>
          <w:szCs w:val="18"/>
        </w:rPr>
        <w:t>гипертермия</w:t>
      </w:r>
      <w:proofErr w:type="gramEnd"/>
      <w:r w:rsidRPr="00425469">
        <w:rPr>
          <w:rFonts w:ascii="Times New Roman" w:hAnsi="Times New Roman" w:cs="Times New Roman"/>
          <w:sz w:val="18"/>
          <w:szCs w:val="18"/>
        </w:rPr>
        <w:t xml:space="preserve"> выше 39°С;</w:t>
      </w:r>
    </w:p>
    <w:p w:rsidR="00B95BE0" w:rsidRPr="00425469" w:rsidRDefault="00B95BE0" w:rsidP="00B95BE0">
      <w:pPr>
        <w:numPr>
          <w:ilvl w:val="3"/>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абсцессы, панариции, др. гнойные процессы, требующие хирургического вмешательства;</w:t>
      </w:r>
    </w:p>
    <w:p w:rsidR="00B95BE0" w:rsidRPr="00425469" w:rsidRDefault="00B95BE0" w:rsidP="00B95BE0">
      <w:pPr>
        <w:numPr>
          <w:ilvl w:val="3"/>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ожоги 2-4 степени;</w:t>
      </w:r>
    </w:p>
    <w:p w:rsidR="00B95BE0" w:rsidRPr="00425469" w:rsidRDefault="00B95BE0" w:rsidP="00B95BE0">
      <w:pPr>
        <w:numPr>
          <w:ilvl w:val="3"/>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 xml:space="preserve">острые аллергические состояния (отек </w:t>
      </w:r>
      <w:proofErr w:type="spellStart"/>
      <w:r w:rsidRPr="00425469">
        <w:rPr>
          <w:rFonts w:ascii="Times New Roman" w:hAnsi="Times New Roman" w:cs="Times New Roman"/>
          <w:sz w:val="18"/>
          <w:szCs w:val="18"/>
        </w:rPr>
        <w:t>Квинке</w:t>
      </w:r>
      <w:proofErr w:type="spellEnd"/>
      <w:r w:rsidRPr="00425469">
        <w:rPr>
          <w:rFonts w:ascii="Times New Roman" w:hAnsi="Times New Roman" w:cs="Times New Roman"/>
          <w:sz w:val="18"/>
          <w:szCs w:val="18"/>
        </w:rPr>
        <w:t>, крапивница и т.д.);</w:t>
      </w:r>
    </w:p>
    <w:p w:rsidR="00B95BE0" w:rsidRPr="00425469" w:rsidRDefault="00B95BE0" w:rsidP="00B95BE0">
      <w:pPr>
        <w:numPr>
          <w:ilvl w:val="3"/>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гипертонические кризы.</w:t>
      </w:r>
    </w:p>
    <w:p w:rsidR="00B95BE0" w:rsidRPr="00425469" w:rsidRDefault="00B95BE0" w:rsidP="00B95BE0">
      <w:pPr>
        <w:numPr>
          <w:ilvl w:val="1"/>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b/>
          <w:sz w:val="18"/>
          <w:szCs w:val="18"/>
        </w:rPr>
        <w:t xml:space="preserve">Экстренные показания </w:t>
      </w:r>
      <w:r w:rsidRPr="00425469">
        <w:rPr>
          <w:rFonts w:ascii="Times New Roman" w:hAnsi="Times New Roman" w:cs="Times New Roman"/>
          <w:sz w:val="18"/>
          <w:szCs w:val="18"/>
        </w:rPr>
        <w:t>к стационарному лечению:</w:t>
      </w:r>
    </w:p>
    <w:p w:rsidR="00B95BE0" w:rsidRPr="00425469" w:rsidRDefault="00B95BE0" w:rsidP="00B95BE0">
      <w:pPr>
        <w:numPr>
          <w:ilvl w:val="2"/>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бессознательное состояние;</w:t>
      </w:r>
    </w:p>
    <w:p w:rsidR="00B95BE0" w:rsidRPr="00425469" w:rsidRDefault="00B95BE0" w:rsidP="00B95BE0">
      <w:pPr>
        <w:numPr>
          <w:ilvl w:val="2"/>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наружные кровотечения, сопровождающиеся выраженной кровопотерей, а также внутренние кровотечения и кровоизлияния в органы;</w:t>
      </w:r>
    </w:p>
    <w:p w:rsidR="00B95BE0" w:rsidRPr="00425469" w:rsidRDefault="00B95BE0" w:rsidP="00B95BE0">
      <w:pPr>
        <w:numPr>
          <w:ilvl w:val="2"/>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ожоги и обморожения;</w:t>
      </w:r>
    </w:p>
    <w:p w:rsidR="00B95BE0" w:rsidRPr="00425469" w:rsidRDefault="00B95BE0" w:rsidP="00B95BE0">
      <w:pPr>
        <w:numPr>
          <w:ilvl w:val="2"/>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острые травмы, требующие круглосуточного пребывания в стационаре;</w:t>
      </w:r>
    </w:p>
    <w:p w:rsidR="00B95BE0" w:rsidRPr="00425469" w:rsidRDefault="00B95BE0" w:rsidP="00B95BE0">
      <w:pPr>
        <w:numPr>
          <w:ilvl w:val="2"/>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отравления;</w:t>
      </w:r>
    </w:p>
    <w:p w:rsidR="00B95BE0" w:rsidRPr="00425469" w:rsidRDefault="00B95BE0" w:rsidP="00B95BE0">
      <w:pPr>
        <w:numPr>
          <w:ilvl w:val="2"/>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 xml:space="preserve">аллергические реакции (отек </w:t>
      </w:r>
      <w:proofErr w:type="spellStart"/>
      <w:r w:rsidRPr="00425469">
        <w:rPr>
          <w:rFonts w:ascii="Times New Roman" w:hAnsi="Times New Roman" w:cs="Times New Roman"/>
          <w:sz w:val="18"/>
          <w:szCs w:val="18"/>
        </w:rPr>
        <w:t>Квинке</w:t>
      </w:r>
      <w:proofErr w:type="spellEnd"/>
      <w:r w:rsidRPr="00425469">
        <w:rPr>
          <w:rFonts w:ascii="Times New Roman" w:hAnsi="Times New Roman" w:cs="Times New Roman"/>
          <w:sz w:val="18"/>
          <w:szCs w:val="18"/>
        </w:rPr>
        <w:t xml:space="preserve">, синдром </w:t>
      </w:r>
      <w:proofErr w:type="spellStart"/>
      <w:r w:rsidRPr="00425469">
        <w:rPr>
          <w:rFonts w:ascii="Times New Roman" w:hAnsi="Times New Roman" w:cs="Times New Roman"/>
          <w:sz w:val="18"/>
          <w:szCs w:val="18"/>
        </w:rPr>
        <w:t>Лайела</w:t>
      </w:r>
      <w:proofErr w:type="spellEnd"/>
      <w:r w:rsidRPr="00425469">
        <w:rPr>
          <w:rFonts w:ascii="Times New Roman" w:hAnsi="Times New Roman" w:cs="Times New Roman"/>
          <w:sz w:val="18"/>
          <w:szCs w:val="18"/>
        </w:rPr>
        <w:t xml:space="preserve">, синдром </w:t>
      </w:r>
      <w:proofErr w:type="spellStart"/>
      <w:r w:rsidRPr="00425469">
        <w:rPr>
          <w:rFonts w:ascii="Times New Roman" w:hAnsi="Times New Roman" w:cs="Times New Roman"/>
          <w:sz w:val="18"/>
          <w:szCs w:val="18"/>
        </w:rPr>
        <w:t>Стивенса</w:t>
      </w:r>
      <w:proofErr w:type="spellEnd"/>
      <w:r w:rsidRPr="00425469">
        <w:rPr>
          <w:rFonts w:ascii="Times New Roman" w:hAnsi="Times New Roman" w:cs="Times New Roman"/>
          <w:sz w:val="18"/>
          <w:szCs w:val="18"/>
        </w:rPr>
        <w:t>-Джонса);</w:t>
      </w:r>
    </w:p>
    <w:p w:rsidR="00B95BE0" w:rsidRPr="00425469" w:rsidRDefault="00B95BE0" w:rsidP="00B95BE0">
      <w:pPr>
        <w:numPr>
          <w:ilvl w:val="2"/>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судороги;</w:t>
      </w:r>
    </w:p>
    <w:p w:rsidR="00B95BE0" w:rsidRPr="00425469" w:rsidRDefault="00B95BE0" w:rsidP="00B95BE0">
      <w:pPr>
        <w:numPr>
          <w:ilvl w:val="2"/>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острые хирургические состояния;</w:t>
      </w:r>
    </w:p>
    <w:p w:rsidR="00B95BE0" w:rsidRPr="00425469" w:rsidRDefault="00B95BE0" w:rsidP="00B95BE0">
      <w:pPr>
        <w:numPr>
          <w:ilvl w:val="2"/>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острая почечная недостаточность;</w:t>
      </w:r>
    </w:p>
    <w:p w:rsidR="00B95BE0" w:rsidRPr="00425469" w:rsidRDefault="00B95BE0" w:rsidP="00B95BE0">
      <w:pPr>
        <w:numPr>
          <w:ilvl w:val="2"/>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острая печеночная недостаточность;</w:t>
      </w:r>
    </w:p>
    <w:p w:rsidR="00B95BE0" w:rsidRPr="00425469" w:rsidRDefault="00B95BE0" w:rsidP="00B95BE0">
      <w:pPr>
        <w:numPr>
          <w:ilvl w:val="2"/>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острая церебральная недостаточность;</w:t>
      </w:r>
    </w:p>
    <w:p w:rsidR="00B95BE0" w:rsidRPr="00425469" w:rsidRDefault="00B95BE0" w:rsidP="00B95BE0">
      <w:pPr>
        <w:numPr>
          <w:ilvl w:val="2"/>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острая дыхательная недостаточность;</w:t>
      </w:r>
    </w:p>
    <w:p w:rsidR="00B95BE0" w:rsidRPr="00425469" w:rsidRDefault="00B95BE0" w:rsidP="00B95BE0">
      <w:pPr>
        <w:numPr>
          <w:ilvl w:val="2"/>
          <w:numId w:val="12"/>
        </w:numPr>
        <w:tabs>
          <w:tab w:val="left" w:pos="709"/>
        </w:tabs>
        <w:spacing w:after="0" w:line="240" w:lineRule="auto"/>
        <w:ind w:left="0" w:firstLine="0"/>
        <w:jc w:val="both"/>
        <w:rPr>
          <w:rFonts w:ascii="Times New Roman" w:hAnsi="Times New Roman" w:cs="Times New Roman"/>
          <w:bCs/>
          <w:sz w:val="18"/>
          <w:szCs w:val="18"/>
        </w:rPr>
      </w:pPr>
      <w:proofErr w:type="gramStart"/>
      <w:r w:rsidRPr="00425469">
        <w:rPr>
          <w:rFonts w:ascii="Times New Roman" w:hAnsi="Times New Roman" w:cs="Times New Roman"/>
          <w:sz w:val="18"/>
          <w:szCs w:val="18"/>
        </w:rPr>
        <w:t>острая</w:t>
      </w:r>
      <w:proofErr w:type="gramEnd"/>
      <w:r w:rsidRPr="00425469">
        <w:rPr>
          <w:rFonts w:ascii="Times New Roman" w:hAnsi="Times New Roman" w:cs="Times New Roman"/>
          <w:sz w:val="18"/>
          <w:szCs w:val="18"/>
        </w:rPr>
        <w:t xml:space="preserve"> сердечно-сосудистая недостаточность;</w:t>
      </w:r>
    </w:p>
    <w:p w:rsidR="00B95BE0" w:rsidRPr="00425469" w:rsidRDefault="00B95BE0" w:rsidP="00B95BE0">
      <w:pPr>
        <w:numPr>
          <w:ilvl w:val="2"/>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острый инфаркт миокарда;</w:t>
      </w:r>
    </w:p>
    <w:p w:rsidR="00B95BE0" w:rsidRPr="00425469" w:rsidRDefault="00B95BE0" w:rsidP="00B95BE0">
      <w:pPr>
        <w:numPr>
          <w:ilvl w:val="2"/>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гипертонический криз;</w:t>
      </w:r>
    </w:p>
    <w:p w:rsidR="00B95BE0" w:rsidRPr="00425469" w:rsidRDefault="00B95BE0" w:rsidP="00B95BE0">
      <w:pPr>
        <w:numPr>
          <w:ilvl w:val="2"/>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нестабильная стенокардия;</w:t>
      </w:r>
    </w:p>
    <w:p w:rsidR="00B95BE0" w:rsidRPr="00425469" w:rsidRDefault="00B95BE0" w:rsidP="00B95BE0">
      <w:pPr>
        <w:numPr>
          <w:ilvl w:val="2"/>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шок любой этиологии.</w:t>
      </w:r>
    </w:p>
    <w:p w:rsidR="00B95BE0" w:rsidRPr="00425469" w:rsidRDefault="00B95BE0" w:rsidP="00B95BE0">
      <w:pPr>
        <w:numPr>
          <w:ilvl w:val="1"/>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b/>
          <w:sz w:val="18"/>
          <w:szCs w:val="18"/>
        </w:rPr>
        <w:t>Лечебные показания</w:t>
      </w:r>
      <w:r w:rsidRPr="00425469">
        <w:rPr>
          <w:rFonts w:ascii="Times New Roman" w:hAnsi="Times New Roman" w:cs="Times New Roman"/>
          <w:sz w:val="18"/>
          <w:szCs w:val="18"/>
        </w:rPr>
        <w:t xml:space="preserve"> – медицинские показания, когда необходимо лечение возникших патологических состояний организма человека, которые могут привести к осложнениям и ухудшению состояния, но на момент обращения не требуют неотложной медицинской помощи.</w:t>
      </w:r>
    </w:p>
    <w:p w:rsidR="00B95BE0" w:rsidRPr="00425469" w:rsidRDefault="00B95BE0" w:rsidP="00B95BE0">
      <w:pPr>
        <w:numPr>
          <w:ilvl w:val="1"/>
          <w:numId w:val="12"/>
        </w:numPr>
        <w:tabs>
          <w:tab w:val="left" w:pos="426"/>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При организации стационарного лечения по экстренным и лечебным показаниям, выбор медицинской организации и отделения осуществляется работником медицинской сервисной компании по согласованию со Страховщиком, согласно пере</w:t>
      </w:r>
      <w:r>
        <w:rPr>
          <w:rFonts w:ascii="Times New Roman" w:hAnsi="Times New Roman" w:cs="Times New Roman"/>
          <w:sz w:val="18"/>
          <w:szCs w:val="18"/>
        </w:rPr>
        <w:t>чню участников медицинской сети</w:t>
      </w:r>
      <w:r w:rsidRPr="00425469">
        <w:rPr>
          <w:rFonts w:ascii="Times New Roman" w:hAnsi="Times New Roman" w:cs="Times New Roman"/>
          <w:sz w:val="18"/>
          <w:szCs w:val="18"/>
        </w:rPr>
        <w:t>.</w:t>
      </w:r>
    </w:p>
    <w:p w:rsidR="00B95BE0" w:rsidRPr="00425469" w:rsidRDefault="00B95BE0" w:rsidP="00B95BE0">
      <w:pPr>
        <w:numPr>
          <w:ilvl w:val="1"/>
          <w:numId w:val="12"/>
        </w:numPr>
        <w:tabs>
          <w:tab w:val="left" w:pos="426"/>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 xml:space="preserve">В ходе курса стационарного лечения, как по экстренным, так и по лечебным показаниям, Страховщиком покрываются диагностика и лечение, связанное только </w:t>
      </w:r>
      <w:r w:rsidRPr="00425469">
        <w:rPr>
          <w:rFonts w:ascii="Times New Roman" w:hAnsi="Times New Roman" w:cs="Times New Roman"/>
          <w:sz w:val="18"/>
          <w:szCs w:val="18"/>
          <w:u w:val="single"/>
        </w:rPr>
        <w:t>с основным заболеванием</w:t>
      </w:r>
      <w:r w:rsidRPr="00425469">
        <w:rPr>
          <w:rFonts w:ascii="Times New Roman" w:hAnsi="Times New Roman" w:cs="Times New Roman"/>
          <w:sz w:val="18"/>
          <w:szCs w:val="18"/>
        </w:rPr>
        <w:t xml:space="preserve"> и сопутствующими заболеваниями, находящимися в причинно-следственной связи с основным заболеванием, послужившим непосредственной причиной госпитализации Застрахованного, до 10 (Десяти) койко-дней </w:t>
      </w:r>
      <w:r>
        <w:rPr>
          <w:rFonts w:ascii="Times New Roman" w:hAnsi="Times New Roman" w:cs="Times New Roman"/>
          <w:sz w:val="18"/>
          <w:szCs w:val="18"/>
        </w:rPr>
        <w:t xml:space="preserve">и/или в пределах лимита по стационарному лечению </w:t>
      </w:r>
      <w:r w:rsidRPr="00425469">
        <w:rPr>
          <w:rFonts w:ascii="Times New Roman" w:hAnsi="Times New Roman" w:cs="Times New Roman"/>
          <w:sz w:val="18"/>
          <w:szCs w:val="18"/>
        </w:rPr>
        <w:t xml:space="preserve">по одному страховому случаю. Страховщиком не покрываются расходы за госпитализацию в палату </w:t>
      </w:r>
      <w:r w:rsidRPr="00425469">
        <w:rPr>
          <w:rFonts w:ascii="Times New Roman" w:hAnsi="Times New Roman" w:cs="Times New Roman"/>
          <w:sz w:val="18"/>
          <w:szCs w:val="18"/>
          <w:lang w:val="en-US"/>
        </w:rPr>
        <w:t>VIP</w:t>
      </w:r>
      <w:r w:rsidRPr="00425469">
        <w:rPr>
          <w:rFonts w:ascii="Times New Roman" w:hAnsi="Times New Roman" w:cs="Times New Roman"/>
          <w:sz w:val="18"/>
          <w:szCs w:val="18"/>
        </w:rPr>
        <w:t xml:space="preserve"> и/или люкс уровня.</w:t>
      </w:r>
    </w:p>
    <w:p w:rsidR="00B95BE0" w:rsidRPr="00425469" w:rsidRDefault="00B95BE0" w:rsidP="00B95BE0">
      <w:pPr>
        <w:numPr>
          <w:ilvl w:val="1"/>
          <w:numId w:val="12"/>
        </w:numPr>
        <w:tabs>
          <w:tab w:val="left" w:pos="426"/>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В случае возникновения у Застрахованного экстренных показаний к стационарному лечению, когда у Застрахованного не было возможности обратиться в медицинскую сервисную компанию, Страхователь, Застрахованный самостоятельно или через других лиц, должны уведомить Страховщика или медицинскую сервисную компанию о наступлении страхового случая в течение 24-х часов с момента, когда им стало известно о наступлении страхового случая.</w:t>
      </w:r>
    </w:p>
    <w:p w:rsidR="00B95BE0" w:rsidRPr="00425469" w:rsidRDefault="00B95BE0" w:rsidP="00B95BE0">
      <w:pPr>
        <w:numPr>
          <w:ilvl w:val="1"/>
          <w:numId w:val="12"/>
        </w:numPr>
        <w:tabs>
          <w:tab w:val="left" w:pos="426"/>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В случае утраты Страхователем (Застрахованным) Договора страхования, Карточки, Страхователь (Застрахованный) обязан в течение 3 (Трех) рабочих дней сообщить о факте утери Страховщику в письменной форме, после чего утраченные документы не могут являться основанием для получения медицинских услуг.</w:t>
      </w:r>
    </w:p>
    <w:p w:rsidR="00B95BE0" w:rsidRPr="00425469" w:rsidRDefault="00B95BE0" w:rsidP="00B95BE0">
      <w:pPr>
        <w:numPr>
          <w:ilvl w:val="1"/>
          <w:numId w:val="12"/>
        </w:numPr>
        <w:tabs>
          <w:tab w:val="left" w:pos="426"/>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lastRenderedPageBreak/>
        <w:t>В случае если Страхователь (Застрахованный) сообщил Страховщику об утере Карточки позднее срока, указанного в пункте 10.13. настоящей статьи, Страхователь (Застрахованный) возмещает Страховщику осуществленные страховые выплаты по медицинским услугам, полученным по данной Карточке с момента ее утери до момента получения Страховщиком уведомления об утере Карточки.</w:t>
      </w:r>
    </w:p>
    <w:p w:rsidR="00B95BE0" w:rsidRPr="00425469" w:rsidRDefault="00B95BE0" w:rsidP="00B95BE0">
      <w:pPr>
        <w:numPr>
          <w:ilvl w:val="1"/>
          <w:numId w:val="12"/>
        </w:numPr>
        <w:tabs>
          <w:tab w:val="left" w:pos="426"/>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Застрахованный имеет право получать медицинские услуги в медицинских организациях - участниках медицинской сети.</w:t>
      </w:r>
    </w:p>
    <w:p w:rsidR="00B95BE0" w:rsidRPr="00425469" w:rsidRDefault="00B95BE0" w:rsidP="00B95BE0">
      <w:pPr>
        <w:numPr>
          <w:ilvl w:val="1"/>
          <w:numId w:val="12"/>
        </w:numPr>
        <w:tabs>
          <w:tab w:val="left" w:pos="426"/>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 xml:space="preserve">Застрахованный имеет право получать медицинские услуги, предусмотренные Программой страхования, при согласовании и по направлению семейного врача в медицинские организации, не являющиеся Участниками медицинской </w:t>
      </w:r>
      <w:proofErr w:type="gramStart"/>
      <w:r w:rsidRPr="00425469">
        <w:rPr>
          <w:rFonts w:ascii="Times New Roman" w:hAnsi="Times New Roman" w:cs="Times New Roman"/>
          <w:sz w:val="18"/>
          <w:szCs w:val="18"/>
        </w:rPr>
        <w:t>сети  только</w:t>
      </w:r>
      <w:proofErr w:type="gramEnd"/>
      <w:r w:rsidRPr="00425469">
        <w:rPr>
          <w:rFonts w:ascii="Times New Roman" w:hAnsi="Times New Roman" w:cs="Times New Roman"/>
          <w:sz w:val="18"/>
          <w:szCs w:val="18"/>
        </w:rPr>
        <w:t xml:space="preserve"> в случае, если необходимая Застрахованному по экстренным, лечебным показаниям или для установления диагноза медицинская услуга по какой-либо причине не может быть оказана в Участниках медицинской сети. </w:t>
      </w:r>
    </w:p>
    <w:p w:rsidR="00B95BE0" w:rsidRPr="00425469" w:rsidRDefault="00B95BE0" w:rsidP="00B95BE0">
      <w:pPr>
        <w:numPr>
          <w:ilvl w:val="1"/>
          <w:numId w:val="12"/>
        </w:numPr>
        <w:tabs>
          <w:tab w:val="left" w:pos="426"/>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В случаях, указанных в пунктах 10.12</w:t>
      </w:r>
      <w:proofErr w:type="gramStart"/>
      <w:r w:rsidRPr="00425469">
        <w:rPr>
          <w:rFonts w:ascii="Times New Roman" w:hAnsi="Times New Roman" w:cs="Times New Roman"/>
          <w:sz w:val="18"/>
          <w:szCs w:val="18"/>
        </w:rPr>
        <w:t>. и</w:t>
      </w:r>
      <w:proofErr w:type="gramEnd"/>
      <w:r w:rsidRPr="00425469">
        <w:rPr>
          <w:rFonts w:ascii="Times New Roman" w:hAnsi="Times New Roman" w:cs="Times New Roman"/>
          <w:sz w:val="18"/>
          <w:szCs w:val="18"/>
        </w:rPr>
        <w:t xml:space="preserve"> 10.16. настоящей статьи, Застрахованный самостоятельно оплачивает полученные медицинские услуги и предоставляет в медицинскую сервисную компанию либо Страховщику документы необходимые для получения возмещения понесенных затрат в соответствии со статьей 12 настоящего Договора страхования.</w:t>
      </w:r>
    </w:p>
    <w:p w:rsidR="00B95BE0" w:rsidRPr="00425469" w:rsidRDefault="00B95BE0" w:rsidP="00B95BE0">
      <w:pPr>
        <w:numPr>
          <w:ilvl w:val="1"/>
          <w:numId w:val="12"/>
        </w:numPr>
        <w:tabs>
          <w:tab w:val="left" w:pos="426"/>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При обращении Застрахованного в медицинские организации, Страховщик не несет ответственности за результаты диагностики и лечения Застрахованного, проводимых специалистами данных медицинских организаций.</w:t>
      </w:r>
    </w:p>
    <w:p w:rsidR="00B95BE0" w:rsidRPr="00425469" w:rsidRDefault="00B95BE0" w:rsidP="00B95BE0">
      <w:pPr>
        <w:numPr>
          <w:ilvl w:val="1"/>
          <w:numId w:val="12"/>
        </w:numPr>
        <w:tabs>
          <w:tab w:val="left" w:pos="709"/>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При получении медицинских услуг в участниках медицинской сети, Застрахованный подтверждает своей подписью (на бланке направления, на рецептурном бланке при получении лекарств в аптеке, заказ-наряде при получении стоматологического лечения, либо в реестре посещений при приеме семейным врачом) факт оказания ему медицинской услуги.</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Список Участников медицинской сети указан в Приложении №3 к настоящему Договору страхования.</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Страховщик имеет право вносить изменения в список Участников медицинской сети с последующим уведомлением об этом Страхователя. Страхователь имеет право  в любое время запрашивать у Страховщика изменения в списке Участников медицинской сети. При исключении из списка Участника медицинской сети, Страховщик обязан уведомить об этом Страхователя в течение  10(Десяти) рабочих дней с момента такого изменения.</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bCs/>
          <w:sz w:val="18"/>
          <w:szCs w:val="18"/>
        </w:rPr>
      </w:pPr>
      <w:r w:rsidRPr="00425469">
        <w:rPr>
          <w:rFonts w:ascii="Times New Roman" w:hAnsi="Times New Roman" w:cs="Times New Roman"/>
          <w:sz w:val="18"/>
          <w:szCs w:val="18"/>
        </w:rPr>
        <w:t>В случае если на момент исключения медицинской организации из списка Участников медицинской сети, Застрахованный уже получил медицинскую услугу в этой медицинской организации, или еще продолжает получать курс лечения и для завершения лечения требуется время, Страховщик оплачивает такие  медицинские услуги, но  не более одного календарного месяца с момента получения Страхователем уведомления.</w:t>
      </w:r>
    </w:p>
    <w:p w:rsidR="00B95BE0" w:rsidRPr="00425469" w:rsidRDefault="00B95BE0" w:rsidP="00B95BE0">
      <w:pPr>
        <w:spacing w:after="0" w:line="240" w:lineRule="auto"/>
        <w:jc w:val="both"/>
        <w:rPr>
          <w:rFonts w:ascii="Times New Roman" w:hAnsi="Times New Roman" w:cs="Times New Roman"/>
          <w:bCs/>
          <w:sz w:val="18"/>
          <w:szCs w:val="18"/>
        </w:rPr>
      </w:pPr>
    </w:p>
    <w:p w:rsidR="00B95BE0" w:rsidRPr="00425469" w:rsidRDefault="00B95BE0" w:rsidP="00B95BE0">
      <w:pPr>
        <w:numPr>
          <w:ilvl w:val="0"/>
          <w:numId w:val="12"/>
        </w:numPr>
        <w:tabs>
          <w:tab w:val="left" w:pos="567"/>
        </w:tabs>
        <w:spacing w:after="0" w:line="240" w:lineRule="auto"/>
        <w:ind w:left="0" w:firstLine="0"/>
        <w:jc w:val="center"/>
        <w:rPr>
          <w:rFonts w:ascii="Times New Roman" w:hAnsi="Times New Roman" w:cs="Times New Roman"/>
          <w:b/>
          <w:sz w:val="18"/>
          <w:szCs w:val="18"/>
        </w:rPr>
      </w:pPr>
      <w:r w:rsidRPr="00425469">
        <w:rPr>
          <w:rFonts w:ascii="Times New Roman" w:hAnsi="Times New Roman" w:cs="Times New Roman"/>
          <w:b/>
          <w:sz w:val="18"/>
          <w:szCs w:val="18"/>
        </w:rPr>
        <w:t>ИСЧЕРПАНИЕ И ПЕРЕРАСХОД СТРАХОВОЙ СУММЫ, ПРЕДУСМОТРЕННОЙ ПРОГРАММОЙ СТРАХОВАНИЯ  ПО КАТЕГОРИИ СПИСАНИЯ.</w:t>
      </w:r>
    </w:p>
    <w:p w:rsidR="00B95BE0" w:rsidRPr="00425469" w:rsidRDefault="00B95BE0" w:rsidP="00B95BE0">
      <w:pPr>
        <w:spacing w:after="0" w:line="240" w:lineRule="auto"/>
        <w:rPr>
          <w:rFonts w:ascii="Times New Roman" w:hAnsi="Times New Roman" w:cs="Times New Roman"/>
          <w:b/>
          <w:sz w:val="18"/>
          <w:szCs w:val="18"/>
        </w:rPr>
      </w:pPr>
    </w:p>
    <w:p w:rsidR="00B95BE0" w:rsidRPr="00425469" w:rsidRDefault="00B95BE0" w:rsidP="00B95BE0">
      <w:pPr>
        <w:pStyle w:val="a7"/>
        <w:numPr>
          <w:ilvl w:val="1"/>
          <w:numId w:val="12"/>
        </w:numPr>
        <w:tabs>
          <w:tab w:val="left" w:pos="567"/>
        </w:tabs>
        <w:spacing w:after="0" w:line="240" w:lineRule="auto"/>
        <w:ind w:left="0" w:firstLine="0"/>
        <w:contextualSpacing w:val="0"/>
        <w:jc w:val="both"/>
        <w:rPr>
          <w:rFonts w:ascii="Times New Roman" w:hAnsi="Times New Roman" w:cs="Times New Roman"/>
          <w:sz w:val="18"/>
          <w:szCs w:val="18"/>
        </w:rPr>
      </w:pPr>
      <w:r w:rsidRPr="00425469">
        <w:rPr>
          <w:rFonts w:ascii="Times New Roman" w:hAnsi="Times New Roman" w:cs="Times New Roman"/>
          <w:sz w:val="18"/>
          <w:szCs w:val="18"/>
        </w:rPr>
        <w:t>Исчерпание и перерасход страховой суммы по одной из категорий списания ведет к прекращению обязательств Страховщика по осуществлению страховой выплаты по медицинским услугам по соответствующей категории списания.</w:t>
      </w:r>
    </w:p>
    <w:p w:rsidR="00B95BE0" w:rsidRPr="00425469" w:rsidRDefault="00B95BE0" w:rsidP="00B95BE0">
      <w:pPr>
        <w:pStyle w:val="a7"/>
        <w:numPr>
          <w:ilvl w:val="1"/>
          <w:numId w:val="12"/>
        </w:numPr>
        <w:tabs>
          <w:tab w:val="left" w:pos="567"/>
        </w:tabs>
        <w:spacing w:after="0" w:line="240" w:lineRule="auto"/>
        <w:ind w:left="0" w:firstLine="0"/>
        <w:contextualSpacing w:val="0"/>
        <w:jc w:val="both"/>
        <w:rPr>
          <w:rFonts w:ascii="Times New Roman" w:hAnsi="Times New Roman" w:cs="Times New Roman"/>
          <w:sz w:val="18"/>
          <w:szCs w:val="18"/>
        </w:rPr>
      </w:pPr>
      <w:r w:rsidRPr="00425469">
        <w:rPr>
          <w:rFonts w:ascii="Times New Roman" w:hAnsi="Times New Roman" w:cs="Times New Roman"/>
          <w:sz w:val="18"/>
          <w:szCs w:val="18"/>
        </w:rPr>
        <w:t>Перенос лимитов ответственности  с одной категории списания на другую не допускается.</w:t>
      </w:r>
    </w:p>
    <w:p w:rsidR="00B95BE0" w:rsidRPr="00425469" w:rsidRDefault="00B95BE0" w:rsidP="00B95BE0">
      <w:pPr>
        <w:pStyle w:val="a7"/>
        <w:numPr>
          <w:ilvl w:val="1"/>
          <w:numId w:val="12"/>
        </w:numPr>
        <w:tabs>
          <w:tab w:val="left" w:pos="567"/>
        </w:tabs>
        <w:spacing w:after="0" w:line="240" w:lineRule="auto"/>
        <w:ind w:left="0" w:firstLine="0"/>
        <w:contextualSpacing w:val="0"/>
        <w:jc w:val="both"/>
        <w:rPr>
          <w:rFonts w:ascii="Times New Roman" w:hAnsi="Times New Roman" w:cs="Times New Roman"/>
          <w:sz w:val="18"/>
          <w:szCs w:val="18"/>
        </w:rPr>
      </w:pPr>
      <w:r w:rsidRPr="00425469">
        <w:rPr>
          <w:rFonts w:ascii="Times New Roman" w:hAnsi="Times New Roman" w:cs="Times New Roman"/>
          <w:sz w:val="18"/>
          <w:szCs w:val="18"/>
        </w:rPr>
        <w:t>Исчерпание страховой суммы по одной из категорий списания не влечет за собой прекращения Договора страхования.</w:t>
      </w:r>
    </w:p>
    <w:p w:rsidR="00B95BE0" w:rsidRPr="00425469" w:rsidRDefault="00B95BE0" w:rsidP="00B95BE0">
      <w:pPr>
        <w:pStyle w:val="a7"/>
        <w:numPr>
          <w:ilvl w:val="1"/>
          <w:numId w:val="12"/>
        </w:numPr>
        <w:tabs>
          <w:tab w:val="left" w:pos="567"/>
        </w:tabs>
        <w:spacing w:after="0" w:line="240" w:lineRule="auto"/>
        <w:ind w:left="0" w:firstLine="0"/>
        <w:contextualSpacing w:val="0"/>
        <w:jc w:val="both"/>
        <w:rPr>
          <w:rFonts w:ascii="Times New Roman" w:hAnsi="Times New Roman" w:cs="Times New Roman"/>
          <w:sz w:val="18"/>
          <w:szCs w:val="18"/>
        </w:rPr>
      </w:pPr>
      <w:r w:rsidRPr="00425469">
        <w:rPr>
          <w:rFonts w:ascii="Times New Roman" w:hAnsi="Times New Roman" w:cs="Times New Roman"/>
          <w:sz w:val="18"/>
          <w:szCs w:val="18"/>
        </w:rPr>
        <w:t>Если общая сумма расходов по определенной категории списания превысила размер страховой суммы, предусмотренной Программой страхования по данной категории списания, размер такого превышения (перерасход лимита) возмещается Страховщику Застрахованным (Страхователем).</w:t>
      </w:r>
    </w:p>
    <w:p w:rsidR="00B95BE0" w:rsidRPr="00425469" w:rsidRDefault="00B95BE0" w:rsidP="00B95BE0">
      <w:pPr>
        <w:pStyle w:val="a7"/>
        <w:numPr>
          <w:ilvl w:val="1"/>
          <w:numId w:val="12"/>
        </w:numPr>
        <w:tabs>
          <w:tab w:val="left" w:pos="567"/>
        </w:tabs>
        <w:spacing w:after="0" w:line="240" w:lineRule="auto"/>
        <w:ind w:left="0" w:firstLine="0"/>
        <w:contextualSpacing w:val="0"/>
        <w:jc w:val="both"/>
        <w:rPr>
          <w:rFonts w:ascii="Times New Roman" w:hAnsi="Times New Roman" w:cs="Times New Roman"/>
          <w:sz w:val="18"/>
          <w:szCs w:val="18"/>
        </w:rPr>
      </w:pPr>
      <w:r w:rsidRPr="00425469">
        <w:rPr>
          <w:rFonts w:ascii="Times New Roman" w:hAnsi="Times New Roman" w:cs="Times New Roman"/>
          <w:sz w:val="18"/>
          <w:szCs w:val="18"/>
        </w:rPr>
        <w:t>В случае возникновения такого превышения, Страховщик (</w:t>
      </w:r>
      <w:proofErr w:type="spellStart"/>
      <w:r w:rsidRPr="00425469">
        <w:rPr>
          <w:rFonts w:ascii="Times New Roman" w:hAnsi="Times New Roman" w:cs="Times New Roman"/>
          <w:sz w:val="18"/>
          <w:szCs w:val="18"/>
        </w:rPr>
        <w:t>Ассистанс</w:t>
      </w:r>
      <w:proofErr w:type="spellEnd"/>
      <w:r w:rsidRPr="00425469">
        <w:rPr>
          <w:rFonts w:ascii="Times New Roman" w:hAnsi="Times New Roman" w:cs="Times New Roman"/>
          <w:sz w:val="18"/>
          <w:szCs w:val="18"/>
        </w:rPr>
        <w:t xml:space="preserve">) уведомляет Застрахованного (Страхователя) о возникшем перерасходе лимита по телефону и (или) письмом (при этом уведомление </w:t>
      </w:r>
      <w:proofErr w:type="gramStart"/>
      <w:r w:rsidRPr="00425469">
        <w:rPr>
          <w:rFonts w:ascii="Times New Roman" w:hAnsi="Times New Roman" w:cs="Times New Roman"/>
          <w:sz w:val="18"/>
          <w:szCs w:val="18"/>
        </w:rPr>
        <w:t>Застрахованного  по</w:t>
      </w:r>
      <w:proofErr w:type="gramEnd"/>
      <w:r w:rsidRPr="00425469">
        <w:rPr>
          <w:rFonts w:ascii="Times New Roman" w:hAnsi="Times New Roman" w:cs="Times New Roman"/>
          <w:sz w:val="18"/>
          <w:szCs w:val="18"/>
        </w:rPr>
        <w:t xml:space="preserve"> телефону считается им полученным) и одновременно блокирует действие Карточки, т.е. прекращает покрытие медицинских услуг такому Застрахованному до момента полной оплаты суммы превышения (при условии страхования  членов семьи, это условие распространяется  на всю семью).</w:t>
      </w:r>
    </w:p>
    <w:p w:rsidR="00B95BE0" w:rsidRPr="00425469" w:rsidRDefault="00B95BE0" w:rsidP="00B95BE0">
      <w:pPr>
        <w:pStyle w:val="a7"/>
        <w:numPr>
          <w:ilvl w:val="1"/>
          <w:numId w:val="12"/>
        </w:numPr>
        <w:tabs>
          <w:tab w:val="left" w:pos="567"/>
        </w:tabs>
        <w:spacing w:after="0" w:line="240" w:lineRule="auto"/>
        <w:ind w:left="0" w:firstLine="0"/>
        <w:contextualSpacing w:val="0"/>
        <w:jc w:val="both"/>
        <w:rPr>
          <w:rFonts w:ascii="Times New Roman" w:hAnsi="Times New Roman" w:cs="Times New Roman"/>
          <w:sz w:val="18"/>
          <w:szCs w:val="18"/>
        </w:rPr>
      </w:pPr>
      <w:r w:rsidRPr="00425469">
        <w:rPr>
          <w:rFonts w:ascii="Times New Roman" w:hAnsi="Times New Roman" w:cs="Times New Roman"/>
          <w:sz w:val="18"/>
          <w:szCs w:val="18"/>
        </w:rPr>
        <w:t>Застрахованный, по Программе страхования,  которого произошел перерасход лимита, обязан в</w:t>
      </w:r>
      <w:r w:rsidR="00A337F9">
        <w:rPr>
          <w:rFonts w:ascii="Times New Roman" w:hAnsi="Times New Roman" w:cs="Times New Roman"/>
          <w:sz w:val="18"/>
          <w:szCs w:val="18"/>
        </w:rPr>
        <w:t xml:space="preserve"> </w:t>
      </w:r>
      <w:r w:rsidRPr="00425469">
        <w:rPr>
          <w:rFonts w:ascii="Times New Roman" w:hAnsi="Times New Roman" w:cs="Times New Roman"/>
          <w:sz w:val="18"/>
          <w:szCs w:val="18"/>
        </w:rPr>
        <w:t xml:space="preserve">течение 10 (Десяти) рабочих дней, с момента получения уведомления оплатить задолженность в размере суммы перерасхода лимита в кассу Страховщика (кассу </w:t>
      </w:r>
      <w:proofErr w:type="spellStart"/>
      <w:r w:rsidRPr="00425469">
        <w:rPr>
          <w:rFonts w:ascii="Times New Roman" w:hAnsi="Times New Roman" w:cs="Times New Roman"/>
          <w:sz w:val="18"/>
          <w:szCs w:val="18"/>
        </w:rPr>
        <w:t>Ассистанса</w:t>
      </w:r>
      <w:proofErr w:type="spellEnd"/>
      <w:r w:rsidRPr="00425469">
        <w:rPr>
          <w:rFonts w:ascii="Times New Roman" w:hAnsi="Times New Roman" w:cs="Times New Roman"/>
          <w:sz w:val="18"/>
          <w:szCs w:val="18"/>
        </w:rPr>
        <w:t>) наличными денежными средствами или безналичным платежом на банковский счет Страховщика (</w:t>
      </w:r>
      <w:proofErr w:type="spellStart"/>
      <w:r w:rsidRPr="00425469">
        <w:rPr>
          <w:rFonts w:ascii="Times New Roman" w:hAnsi="Times New Roman" w:cs="Times New Roman"/>
          <w:sz w:val="18"/>
          <w:szCs w:val="18"/>
        </w:rPr>
        <w:t>Ассистанса</w:t>
      </w:r>
      <w:proofErr w:type="spellEnd"/>
      <w:r w:rsidRPr="00425469">
        <w:rPr>
          <w:rFonts w:ascii="Times New Roman" w:hAnsi="Times New Roman" w:cs="Times New Roman"/>
          <w:sz w:val="18"/>
          <w:szCs w:val="18"/>
        </w:rPr>
        <w:t>).</w:t>
      </w:r>
    </w:p>
    <w:p w:rsidR="00B95BE0" w:rsidRPr="00425469" w:rsidRDefault="00B95BE0" w:rsidP="00B95BE0">
      <w:pPr>
        <w:pStyle w:val="a7"/>
        <w:numPr>
          <w:ilvl w:val="1"/>
          <w:numId w:val="12"/>
        </w:numPr>
        <w:tabs>
          <w:tab w:val="left" w:pos="567"/>
        </w:tabs>
        <w:spacing w:after="0" w:line="240" w:lineRule="auto"/>
        <w:ind w:left="0" w:firstLine="0"/>
        <w:contextualSpacing w:val="0"/>
        <w:jc w:val="both"/>
        <w:rPr>
          <w:rFonts w:ascii="Times New Roman" w:hAnsi="Times New Roman" w:cs="Times New Roman"/>
          <w:sz w:val="18"/>
          <w:szCs w:val="18"/>
        </w:rPr>
      </w:pPr>
      <w:r w:rsidRPr="00425469">
        <w:rPr>
          <w:rFonts w:ascii="Times New Roman" w:hAnsi="Times New Roman" w:cs="Times New Roman"/>
          <w:sz w:val="18"/>
          <w:szCs w:val="18"/>
        </w:rPr>
        <w:t>В случае неоплаты Страхователем (Застрахованным задолженности в указанный период, Страховщик полностью блокирует действие Карточки, с последующим снятием со страхования по истечении 30 (Тридцати) календарных дней. Возврат страховой премии по данному Застрахованному, а также по прикрепленным членам семьи не производится.</w:t>
      </w:r>
    </w:p>
    <w:p w:rsidR="00B95BE0" w:rsidRPr="00425469" w:rsidRDefault="00B95BE0" w:rsidP="00B95BE0">
      <w:pPr>
        <w:pStyle w:val="a7"/>
        <w:numPr>
          <w:ilvl w:val="1"/>
          <w:numId w:val="12"/>
        </w:numPr>
        <w:tabs>
          <w:tab w:val="left" w:pos="567"/>
        </w:tabs>
        <w:spacing w:after="0" w:line="240" w:lineRule="auto"/>
        <w:ind w:left="0" w:firstLine="0"/>
        <w:contextualSpacing w:val="0"/>
        <w:jc w:val="both"/>
        <w:rPr>
          <w:rFonts w:ascii="Times New Roman" w:hAnsi="Times New Roman" w:cs="Times New Roman"/>
          <w:b/>
          <w:sz w:val="18"/>
          <w:szCs w:val="18"/>
        </w:rPr>
      </w:pPr>
      <w:r w:rsidRPr="00425469">
        <w:rPr>
          <w:rFonts w:ascii="Times New Roman" w:hAnsi="Times New Roman" w:cs="Times New Roman"/>
          <w:sz w:val="18"/>
          <w:szCs w:val="18"/>
        </w:rPr>
        <w:t>В случае, если Застрахованный получил медицинскую услугу, не предусмотренную Программой и Договором страхования, или оказанная медицинская услуга не считается назначенной в соответствии с медицинскими показаниями, оплата такой медицинской услуги производится Застрахованным самостоятельно, либо Застрахованный возмещает их стоимость Страховщику. В этом случае, Страховщик (</w:t>
      </w:r>
      <w:proofErr w:type="spellStart"/>
      <w:r w:rsidRPr="00425469">
        <w:rPr>
          <w:rFonts w:ascii="Times New Roman" w:hAnsi="Times New Roman" w:cs="Times New Roman"/>
          <w:sz w:val="18"/>
          <w:szCs w:val="18"/>
        </w:rPr>
        <w:t>Ассистанс</w:t>
      </w:r>
      <w:proofErr w:type="spellEnd"/>
      <w:r w:rsidRPr="00425469">
        <w:rPr>
          <w:rFonts w:ascii="Times New Roman" w:hAnsi="Times New Roman" w:cs="Times New Roman"/>
          <w:sz w:val="18"/>
          <w:szCs w:val="18"/>
        </w:rPr>
        <w:t xml:space="preserve">) письменно уведомляет Застрахованного о возникшей задолженности и одновременно блокирует действие Карточки, т.е. прекращает покрытие медицинских услуг такому Застрахованному до момента оплаты за полученные медицинские услуги (при условии страхования членов семьи, это условие распространяется на всю семью), Застрахованный обязан </w:t>
      </w:r>
      <w:proofErr w:type="spellStart"/>
      <w:r w:rsidRPr="00425469">
        <w:rPr>
          <w:rFonts w:ascii="Times New Roman" w:hAnsi="Times New Roman" w:cs="Times New Roman"/>
          <w:sz w:val="18"/>
          <w:szCs w:val="18"/>
        </w:rPr>
        <w:t>втечение</w:t>
      </w:r>
      <w:proofErr w:type="spellEnd"/>
      <w:r w:rsidRPr="00425469">
        <w:rPr>
          <w:rFonts w:ascii="Times New Roman" w:hAnsi="Times New Roman" w:cs="Times New Roman"/>
          <w:sz w:val="18"/>
          <w:szCs w:val="18"/>
        </w:rPr>
        <w:t xml:space="preserve"> 10 (Десяти) рабочих дней оплатить возникшую задолженность в полном объеме.</w:t>
      </w:r>
    </w:p>
    <w:p w:rsidR="00B95BE0" w:rsidRPr="00425469" w:rsidRDefault="00B95BE0" w:rsidP="00B95BE0">
      <w:pPr>
        <w:pStyle w:val="a7"/>
        <w:tabs>
          <w:tab w:val="left" w:pos="567"/>
        </w:tabs>
        <w:spacing w:after="0" w:line="240" w:lineRule="auto"/>
        <w:ind w:left="0"/>
        <w:contextualSpacing w:val="0"/>
        <w:jc w:val="both"/>
        <w:rPr>
          <w:rFonts w:ascii="Times New Roman" w:hAnsi="Times New Roman" w:cs="Times New Roman"/>
          <w:b/>
          <w:sz w:val="18"/>
          <w:szCs w:val="18"/>
        </w:rPr>
      </w:pPr>
    </w:p>
    <w:p w:rsidR="00B95BE0" w:rsidRPr="00425469" w:rsidRDefault="00B95BE0" w:rsidP="00B95BE0">
      <w:pPr>
        <w:numPr>
          <w:ilvl w:val="0"/>
          <w:numId w:val="12"/>
        </w:numPr>
        <w:tabs>
          <w:tab w:val="left" w:pos="567"/>
        </w:tabs>
        <w:spacing w:after="0" w:line="240" w:lineRule="auto"/>
        <w:ind w:left="0" w:firstLine="0"/>
        <w:jc w:val="center"/>
        <w:rPr>
          <w:rFonts w:ascii="Times New Roman" w:hAnsi="Times New Roman" w:cs="Times New Roman"/>
          <w:sz w:val="18"/>
          <w:szCs w:val="18"/>
        </w:rPr>
      </w:pPr>
      <w:r w:rsidRPr="00425469">
        <w:rPr>
          <w:rFonts w:ascii="Times New Roman" w:hAnsi="Times New Roman" w:cs="Times New Roman"/>
          <w:b/>
          <w:sz w:val="18"/>
          <w:szCs w:val="18"/>
        </w:rPr>
        <w:t xml:space="preserve">РАЗМЕР, ПОРЯДОК, УСЛОВИЯ И СРОКИ ОСУЩЕСТВЛЕНИЯ СТРАХОВОЙ ВЫПЛАТЫ. </w:t>
      </w:r>
    </w:p>
    <w:p w:rsidR="00B95BE0" w:rsidRPr="00425469" w:rsidRDefault="00B95BE0" w:rsidP="00B95BE0">
      <w:pPr>
        <w:tabs>
          <w:tab w:val="left" w:pos="567"/>
        </w:tabs>
        <w:jc w:val="center"/>
        <w:rPr>
          <w:rFonts w:ascii="Times New Roman" w:hAnsi="Times New Roman" w:cs="Times New Roman"/>
          <w:b/>
          <w:sz w:val="18"/>
          <w:szCs w:val="18"/>
          <w:lang w:val="en-US"/>
        </w:rPr>
      </w:pPr>
      <w:r w:rsidRPr="00425469">
        <w:rPr>
          <w:rFonts w:ascii="Times New Roman" w:hAnsi="Times New Roman" w:cs="Times New Roman"/>
          <w:b/>
          <w:sz w:val="18"/>
          <w:szCs w:val="18"/>
        </w:rPr>
        <w:t>ПЕРЕЧЕНЬ ДОКУМЕНТОВ</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color w:val="000000"/>
          <w:sz w:val="18"/>
          <w:szCs w:val="18"/>
        </w:rPr>
        <w:t xml:space="preserve">Страховая выплата осуществляется Страховщиком в тенге, путем возмещения расходов на </w:t>
      </w:r>
      <w:r w:rsidRPr="00425469">
        <w:rPr>
          <w:rFonts w:ascii="Times New Roman" w:hAnsi="Times New Roman" w:cs="Times New Roman"/>
          <w:sz w:val="18"/>
          <w:szCs w:val="18"/>
        </w:rPr>
        <w:t>медицинские услуги в порядке, предусмотренном настоящим Договором страхования и действующим законодательством Республики Казахстан.</w:t>
      </w:r>
    </w:p>
    <w:p w:rsidR="00B95BE0" w:rsidRPr="00425469" w:rsidRDefault="00B95BE0" w:rsidP="00B95BE0">
      <w:pPr>
        <w:pStyle w:val="23"/>
        <w:numPr>
          <w:ilvl w:val="1"/>
          <w:numId w:val="12"/>
        </w:numPr>
        <w:tabs>
          <w:tab w:val="left" w:pos="-2520"/>
          <w:tab w:val="left" w:pos="567"/>
        </w:tabs>
        <w:ind w:left="0" w:firstLine="0"/>
        <w:jc w:val="both"/>
        <w:rPr>
          <w:b w:val="0"/>
          <w:sz w:val="18"/>
          <w:szCs w:val="18"/>
        </w:rPr>
      </w:pPr>
      <w:r w:rsidRPr="00425469">
        <w:rPr>
          <w:b w:val="0"/>
          <w:sz w:val="18"/>
          <w:szCs w:val="18"/>
        </w:rPr>
        <w:t xml:space="preserve">Оплата медицинских услуг, оказанных Застрахованному Участниками медицинской сети, производится путем ежемесячного перечисления Страховщиком сумм страховых выплат на банковский счета Медицинского </w:t>
      </w:r>
      <w:proofErr w:type="spellStart"/>
      <w:r w:rsidRPr="00425469">
        <w:rPr>
          <w:b w:val="0"/>
          <w:sz w:val="18"/>
          <w:szCs w:val="18"/>
        </w:rPr>
        <w:t>Ассистанса</w:t>
      </w:r>
      <w:proofErr w:type="spellEnd"/>
      <w:r w:rsidRPr="00425469">
        <w:rPr>
          <w:b w:val="0"/>
          <w:sz w:val="18"/>
          <w:szCs w:val="18"/>
        </w:rPr>
        <w:t xml:space="preserve">, оказавшего услуги. Сроки устанавливаются совместно Страховщиком и Медицинским </w:t>
      </w:r>
      <w:proofErr w:type="spellStart"/>
      <w:r w:rsidRPr="00425469">
        <w:rPr>
          <w:b w:val="0"/>
          <w:sz w:val="18"/>
          <w:szCs w:val="18"/>
        </w:rPr>
        <w:t>Ассистансом</w:t>
      </w:r>
      <w:proofErr w:type="spellEnd"/>
      <w:r w:rsidRPr="00425469">
        <w:rPr>
          <w:b w:val="0"/>
          <w:sz w:val="18"/>
          <w:szCs w:val="18"/>
        </w:rPr>
        <w:t>.</w:t>
      </w:r>
    </w:p>
    <w:p w:rsidR="00B95BE0" w:rsidRPr="00425469" w:rsidRDefault="00B95BE0" w:rsidP="00B95BE0">
      <w:pPr>
        <w:pStyle w:val="23"/>
        <w:numPr>
          <w:ilvl w:val="1"/>
          <w:numId w:val="12"/>
        </w:numPr>
        <w:tabs>
          <w:tab w:val="left" w:pos="-2520"/>
          <w:tab w:val="left" w:pos="567"/>
        </w:tabs>
        <w:ind w:left="0" w:firstLine="0"/>
        <w:jc w:val="both"/>
        <w:rPr>
          <w:b w:val="0"/>
          <w:sz w:val="18"/>
          <w:szCs w:val="18"/>
        </w:rPr>
      </w:pPr>
      <w:r w:rsidRPr="00425469">
        <w:rPr>
          <w:b w:val="0"/>
          <w:sz w:val="18"/>
          <w:szCs w:val="18"/>
        </w:rPr>
        <w:t xml:space="preserve">Перечисление страховой </w:t>
      </w:r>
      <w:proofErr w:type="gramStart"/>
      <w:r w:rsidRPr="00425469">
        <w:rPr>
          <w:b w:val="0"/>
          <w:sz w:val="18"/>
          <w:szCs w:val="18"/>
        </w:rPr>
        <w:t>выплаты  производится</w:t>
      </w:r>
      <w:proofErr w:type="gramEnd"/>
      <w:r w:rsidRPr="00425469">
        <w:rPr>
          <w:b w:val="0"/>
          <w:sz w:val="18"/>
          <w:szCs w:val="18"/>
        </w:rPr>
        <w:t xml:space="preserve"> после получения от Медицинского </w:t>
      </w:r>
      <w:proofErr w:type="spellStart"/>
      <w:r w:rsidRPr="00425469">
        <w:rPr>
          <w:b w:val="0"/>
          <w:sz w:val="18"/>
          <w:szCs w:val="18"/>
        </w:rPr>
        <w:t>Ассистанса</w:t>
      </w:r>
      <w:proofErr w:type="spellEnd"/>
      <w:r w:rsidRPr="00425469">
        <w:rPr>
          <w:b w:val="0"/>
          <w:sz w:val="18"/>
          <w:szCs w:val="18"/>
        </w:rPr>
        <w:t xml:space="preserve"> счета на оплату с указанием перечня оказанных Застрахованным  медицинских услуг, их стоимости и общей суммы расходов, понесенных за отчетный период по всем медицинским услугам, оказанным Застрахованным.</w:t>
      </w:r>
    </w:p>
    <w:p w:rsidR="00B95BE0" w:rsidRPr="00425469" w:rsidRDefault="00B95BE0" w:rsidP="00B95BE0">
      <w:pPr>
        <w:pStyle w:val="23"/>
        <w:numPr>
          <w:ilvl w:val="1"/>
          <w:numId w:val="12"/>
        </w:numPr>
        <w:tabs>
          <w:tab w:val="left" w:pos="-2520"/>
          <w:tab w:val="left" w:pos="567"/>
        </w:tabs>
        <w:ind w:left="0" w:firstLine="0"/>
        <w:jc w:val="both"/>
        <w:rPr>
          <w:b w:val="0"/>
          <w:sz w:val="18"/>
          <w:szCs w:val="18"/>
        </w:rPr>
      </w:pPr>
      <w:r w:rsidRPr="00425469">
        <w:rPr>
          <w:b w:val="0"/>
          <w:sz w:val="18"/>
          <w:szCs w:val="18"/>
        </w:rPr>
        <w:t>В случаях, предусмотренных пунктом 10.12</w:t>
      </w:r>
      <w:proofErr w:type="gramStart"/>
      <w:r w:rsidRPr="00425469">
        <w:rPr>
          <w:b w:val="0"/>
          <w:sz w:val="18"/>
          <w:szCs w:val="18"/>
        </w:rPr>
        <w:t>. и</w:t>
      </w:r>
      <w:proofErr w:type="gramEnd"/>
      <w:r w:rsidRPr="00425469">
        <w:rPr>
          <w:b w:val="0"/>
          <w:sz w:val="18"/>
          <w:szCs w:val="18"/>
        </w:rPr>
        <w:t xml:space="preserve"> 10.16. настоящего Договора страхования, Страховщик возмещает Застрахованному 100% от суммы покрываемых расходов, оплаченных Застрахованным самостоятельно. В этом случае для </w:t>
      </w:r>
      <w:r w:rsidRPr="00425469">
        <w:rPr>
          <w:b w:val="0"/>
          <w:sz w:val="18"/>
          <w:szCs w:val="18"/>
        </w:rPr>
        <w:lastRenderedPageBreak/>
        <w:t xml:space="preserve">получения страховой выплаты Застрахованный (Выгодоприобретатель) обязан предоставить </w:t>
      </w:r>
      <w:proofErr w:type="gramStart"/>
      <w:r w:rsidRPr="00425469">
        <w:rPr>
          <w:b w:val="0"/>
          <w:sz w:val="18"/>
          <w:szCs w:val="18"/>
        </w:rPr>
        <w:t>Страховщику  в</w:t>
      </w:r>
      <w:proofErr w:type="gramEnd"/>
      <w:r w:rsidRPr="00425469">
        <w:rPr>
          <w:b w:val="0"/>
          <w:sz w:val="18"/>
          <w:szCs w:val="18"/>
        </w:rPr>
        <w:t xml:space="preserve"> течение 30(Тридцати) календарных дней</w:t>
      </w:r>
      <w:r>
        <w:rPr>
          <w:b w:val="0"/>
          <w:sz w:val="18"/>
          <w:szCs w:val="18"/>
        </w:rPr>
        <w:t>,</w:t>
      </w:r>
      <w:r w:rsidR="00A337F9">
        <w:rPr>
          <w:b w:val="0"/>
          <w:sz w:val="18"/>
          <w:szCs w:val="18"/>
        </w:rPr>
        <w:t xml:space="preserve"> </w:t>
      </w:r>
      <w:r w:rsidRPr="00425469">
        <w:rPr>
          <w:b w:val="0"/>
          <w:sz w:val="18"/>
          <w:szCs w:val="18"/>
        </w:rPr>
        <w:t>с даты  получения  медицинской услуги</w:t>
      </w:r>
      <w:r>
        <w:rPr>
          <w:b w:val="0"/>
          <w:sz w:val="18"/>
          <w:szCs w:val="18"/>
        </w:rPr>
        <w:t>,</w:t>
      </w:r>
      <w:r w:rsidRPr="00425469">
        <w:rPr>
          <w:b w:val="0"/>
          <w:sz w:val="18"/>
          <w:szCs w:val="18"/>
        </w:rPr>
        <w:t xml:space="preserve"> следующие документы:</w:t>
      </w:r>
    </w:p>
    <w:p w:rsidR="00B95BE0" w:rsidRPr="00425469" w:rsidRDefault="00B95BE0" w:rsidP="00B95BE0">
      <w:pPr>
        <w:pStyle w:val="21"/>
        <w:numPr>
          <w:ilvl w:val="2"/>
          <w:numId w:val="4"/>
        </w:numPr>
        <w:tabs>
          <w:tab w:val="clear" w:pos="720"/>
          <w:tab w:val="left" w:pos="-2520"/>
          <w:tab w:val="num" w:pos="426"/>
        </w:tabs>
        <w:ind w:left="0" w:firstLine="142"/>
        <w:jc w:val="both"/>
        <w:rPr>
          <w:sz w:val="18"/>
          <w:szCs w:val="18"/>
        </w:rPr>
      </w:pPr>
      <w:r w:rsidRPr="00425469">
        <w:rPr>
          <w:sz w:val="18"/>
          <w:szCs w:val="18"/>
        </w:rPr>
        <w:t>копию документа, удостоверяющего личность Застрахованного (Выгодоприобретателя)</w:t>
      </w:r>
      <w:r>
        <w:rPr>
          <w:sz w:val="18"/>
          <w:szCs w:val="18"/>
        </w:rPr>
        <w:t xml:space="preserve"> с указанием ИИН</w:t>
      </w:r>
      <w:r w:rsidRPr="00425469">
        <w:rPr>
          <w:sz w:val="18"/>
          <w:szCs w:val="18"/>
        </w:rPr>
        <w:t>, либо нотариально засвидетельствованную доверенность на получателя;</w:t>
      </w:r>
    </w:p>
    <w:p w:rsidR="00B95BE0" w:rsidRPr="00425469" w:rsidRDefault="00B95BE0" w:rsidP="00B95BE0">
      <w:pPr>
        <w:pStyle w:val="21"/>
        <w:numPr>
          <w:ilvl w:val="2"/>
          <w:numId w:val="4"/>
        </w:numPr>
        <w:tabs>
          <w:tab w:val="clear" w:pos="720"/>
          <w:tab w:val="left" w:pos="-2520"/>
          <w:tab w:val="num" w:pos="426"/>
        </w:tabs>
        <w:ind w:left="0" w:firstLine="142"/>
        <w:jc w:val="both"/>
        <w:rPr>
          <w:sz w:val="18"/>
          <w:szCs w:val="18"/>
        </w:rPr>
      </w:pPr>
      <w:r w:rsidRPr="00425469">
        <w:rPr>
          <w:sz w:val="18"/>
          <w:szCs w:val="18"/>
        </w:rPr>
        <w:t>копию свидетельства налогоплательщика (РНН) получа</w:t>
      </w:r>
      <w:r>
        <w:rPr>
          <w:sz w:val="18"/>
          <w:szCs w:val="18"/>
        </w:rPr>
        <w:t>теля при наличии</w:t>
      </w:r>
      <w:r w:rsidRPr="00425469">
        <w:rPr>
          <w:sz w:val="18"/>
          <w:szCs w:val="18"/>
        </w:rPr>
        <w:t>;</w:t>
      </w:r>
    </w:p>
    <w:p w:rsidR="00B95BE0" w:rsidRPr="00425469" w:rsidRDefault="00B95BE0" w:rsidP="00B95BE0">
      <w:pPr>
        <w:pStyle w:val="21"/>
        <w:numPr>
          <w:ilvl w:val="2"/>
          <w:numId w:val="4"/>
        </w:numPr>
        <w:tabs>
          <w:tab w:val="clear" w:pos="720"/>
          <w:tab w:val="left" w:pos="-2520"/>
          <w:tab w:val="num" w:pos="426"/>
        </w:tabs>
        <w:ind w:left="0" w:firstLine="142"/>
        <w:jc w:val="both"/>
        <w:rPr>
          <w:sz w:val="18"/>
          <w:szCs w:val="18"/>
        </w:rPr>
      </w:pPr>
      <w:r w:rsidRPr="00425469">
        <w:rPr>
          <w:sz w:val="18"/>
          <w:szCs w:val="18"/>
        </w:rPr>
        <w:t>направление врача - работника  медицинской сервисной компании.</w:t>
      </w:r>
    </w:p>
    <w:p w:rsidR="00B95BE0" w:rsidRPr="00425469" w:rsidRDefault="00B95BE0" w:rsidP="00B95BE0">
      <w:pPr>
        <w:pStyle w:val="23"/>
        <w:numPr>
          <w:ilvl w:val="1"/>
          <w:numId w:val="12"/>
        </w:numPr>
        <w:tabs>
          <w:tab w:val="left" w:pos="-2520"/>
          <w:tab w:val="left" w:pos="567"/>
        </w:tabs>
        <w:ind w:left="0" w:firstLine="0"/>
        <w:jc w:val="both"/>
        <w:rPr>
          <w:b w:val="0"/>
          <w:sz w:val="18"/>
          <w:szCs w:val="18"/>
        </w:rPr>
      </w:pPr>
      <w:r w:rsidRPr="00425469">
        <w:rPr>
          <w:b w:val="0"/>
          <w:sz w:val="18"/>
          <w:szCs w:val="18"/>
        </w:rPr>
        <w:t>Документы, подтверждающие полученные медицинские услуги:</w:t>
      </w:r>
    </w:p>
    <w:p w:rsidR="00B95BE0" w:rsidRPr="00425469" w:rsidRDefault="00B95BE0" w:rsidP="00B95BE0">
      <w:pPr>
        <w:numPr>
          <w:ilvl w:val="0"/>
          <w:numId w:val="5"/>
        </w:numPr>
        <w:tabs>
          <w:tab w:val="clear" w:pos="720"/>
          <w:tab w:val="num" w:pos="426"/>
        </w:tabs>
        <w:spacing w:after="0" w:line="240" w:lineRule="auto"/>
        <w:ind w:left="0" w:firstLine="142"/>
        <w:jc w:val="both"/>
        <w:rPr>
          <w:rFonts w:ascii="Times New Roman" w:hAnsi="Times New Roman" w:cs="Times New Roman"/>
          <w:sz w:val="18"/>
          <w:szCs w:val="18"/>
        </w:rPr>
      </w:pPr>
      <w:bookmarkStart w:id="2" w:name="SUB8410101"/>
      <w:bookmarkStart w:id="3" w:name="SUB8410102"/>
      <w:bookmarkStart w:id="4" w:name="SUB8410103"/>
      <w:bookmarkStart w:id="5" w:name="SUB8410104"/>
      <w:bookmarkStart w:id="6" w:name="sub1000447817"/>
      <w:bookmarkEnd w:id="2"/>
      <w:bookmarkEnd w:id="3"/>
      <w:bookmarkEnd w:id="4"/>
      <w:bookmarkEnd w:id="5"/>
      <w:r w:rsidRPr="00425469">
        <w:rPr>
          <w:rFonts w:ascii="Times New Roman" w:hAnsi="Times New Roman" w:cs="Times New Roman"/>
          <w:i/>
          <w:sz w:val="18"/>
          <w:szCs w:val="18"/>
          <w:u w:val="single"/>
        </w:rPr>
        <w:t>по амбулаторно–поликлинической помощи</w:t>
      </w:r>
      <w:r w:rsidRPr="00425469">
        <w:rPr>
          <w:rFonts w:ascii="Times New Roman" w:hAnsi="Times New Roman" w:cs="Times New Roman"/>
          <w:sz w:val="18"/>
          <w:szCs w:val="18"/>
        </w:rPr>
        <w:t xml:space="preserve"> – счет - фактуру, фискальный чек и копию из амбулаторной карты с результатами обследования, указанием диагноза и рекомендаций врача;</w:t>
      </w:r>
    </w:p>
    <w:p w:rsidR="00B95BE0" w:rsidRPr="00425469" w:rsidRDefault="00B95BE0" w:rsidP="00B95BE0">
      <w:pPr>
        <w:numPr>
          <w:ilvl w:val="0"/>
          <w:numId w:val="5"/>
        </w:numPr>
        <w:tabs>
          <w:tab w:val="clear" w:pos="720"/>
          <w:tab w:val="num" w:pos="426"/>
        </w:tabs>
        <w:spacing w:after="0" w:line="240" w:lineRule="auto"/>
        <w:ind w:left="0" w:firstLine="142"/>
        <w:jc w:val="both"/>
        <w:rPr>
          <w:rFonts w:ascii="Times New Roman" w:hAnsi="Times New Roman" w:cs="Times New Roman"/>
          <w:sz w:val="18"/>
          <w:szCs w:val="18"/>
        </w:rPr>
      </w:pPr>
      <w:r w:rsidRPr="00425469">
        <w:rPr>
          <w:rFonts w:ascii="Times New Roman" w:hAnsi="Times New Roman" w:cs="Times New Roman"/>
          <w:i/>
          <w:sz w:val="18"/>
          <w:szCs w:val="18"/>
          <w:u w:val="single"/>
        </w:rPr>
        <w:t>по стационарному лечению</w:t>
      </w:r>
      <w:r w:rsidRPr="00425469">
        <w:rPr>
          <w:rFonts w:ascii="Times New Roman" w:hAnsi="Times New Roman" w:cs="Times New Roman"/>
          <w:sz w:val="18"/>
          <w:szCs w:val="18"/>
        </w:rPr>
        <w:t xml:space="preserve"> – счет - фактуру, фискальный чек, копию выписки из стационара, калькуляционный лист;</w:t>
      </w:r>
    </w:p>
    <w:p w:rsidR="00B95BE0" w:rsidRPr="00425469" w:rsidRDefault="00B95BE0" w:rsidP="00B95BE0">
      <w:pPr>
        <w:numPr>
          <w:ilvl w:val="0"/>
          <w:numId w:val="5"/>
        </w:numPr>
        <w:tabs>
          <w:tab w:val="clear" w:pos="720"/>
          <w:tab w:val="num" w:pos="426"/>
        </w:tabs>
        <w:spacing w:after="0" w:line="240" w:lineRule="auto"/>
        <w:ind w:left="0" w:firstLine="142"/>
        <w:jc w:val="both"/>
        <w:rPr>
          <w:rFonts w:ascii="Times New Roman" w:hAnsi="Times New Roman" w:cs="Times New Roman"/>
          <w:sz w:val="18"/>
          <w:szCs w:val="18"/>
        </w:rPr>
      </w:pPr>
      <w:r w:rsidRPr="00425469">
        <w:rPr>
          <w:rFonts w:ascii="Times New Roman" w:hAnsi="Times New Roman" w:cs="Times New Roman"/>
          <w:i/>
          <w:sz w:val="18"/>
          <w:szCs w:val="18"/>
          <w:u w:val="single"/>
        </w:rPr>
        <w:t>по стоматологическому лечению</w:t>
      </w:r>
      <w:r w:rsidRPr="00425469">
        <w:rPr>
          <w:rFonts w:ascii="Times New Roman" w:hAnsi="Times New Roman" w:cs="Times New Roman"/>
          <w:sz w:val="18"/>
          <w:szCs w:val="18"/>
        </w:rPr>
        <w:t xml:space="preserve"> – заказ-наряд (документ, выдаваемый врачом-стоматологом), фискальный чек;</w:t>
      </w:r>
    </w:p>
    <w:p w:rsidR="00B95BE0" w:rsidRPr="00425469" w:rsidRDefault="00B95BE0" w:rsidP="00B95BE0">
      <w:pPr>
        <w:numPr>
          <w:ilvl w:val="0"/>
          <w:numId w:val="5"/>
        </w:numPr>
        <w:tabs>
          <w:tab w:val="clear" w:pos="720"/>
          <w:tab w:val="num" w:pos="426"/>
        </w:tabs>
        <w:spacing w:after="0" w:line="240" w:lineRule="auto"/>
        <w:ind w:left="0" w:firstLine="142"/>
        <w:jc w:val="both"/>
        <w:rPr>
          <w:rFonts w:ascii="Times New Roman" w:hAnsi="Times New Roman" w:cs="Times New Roman"/>
          <w:sz w:val="18"/>
          <w:szCs w:val="18"/>
        </w:rPr>
      </w:pPr>
      <w:r w:rsidRPr="00425469">
        <w:rPr>
          <w:rFonts w:ascii="Times New Roman" w:hAnsi="Times New Roman" w:cs="Times New Roman"/>
          <w:i/>
          <w:sz w:val="18"/>
          <w:szCs w:val="18"/>
          <w:u w:val="single"/>
        </w:rPr>
        <w:t>по лекарственному обеспечению</w:t>
      </w:r>
      <w:r w:rsidRPr="00425469">
        <w:rPr>
          <w:rFonts w:ascii="Times New Roman" w:hAnsi="Times New Roman" w:cs="Times New Roman"/>
          <w:sz w:val="18"/>
          <w:szCs w:val="18"/>
        </w:rPr>
        <w:t xml:space="preserve"> – товарный чек, фискальный чек, копию назначений врача с указанием диагноза и полученных рекомендаций;</w:t>
      </w:r>
    </w:p>
    <w:p w:rsidR="00B95BE0" w:rsidRPr="00425469" w:rsidRDefault="00B95BE0" w:rsidP="00B95BE0">
      <w:pPr>
        <w:pStyle w:val="23"/>
        <w:numPr>
          <w:ilvl w:val="1"/>
          <w:numId w:val="12"/>
        </w:numPr>
        <w:tabs>
          <w:tab w:val="left" w:pos="-2520"/>
          <w:tab w:val="left" w:pos="567"/>
        </w:tabs>
        <w:ind w:left="0" w:firstLine="0"/>
        <w:jc w:val="both"/>
        <w:rPr>
          <w:b w:val="0"/>
          <w:sz w:val="18"/>
          <w:szCs w:val="18"/>
        </w:rPr>
      </w:pPr>
      <w:bookmarkStart w:id="7" w:name="SUB841010100"/>
      <w:bookmarkStart w:id="8" w:name="SUB8410200"/>
      <w:bookmarkEnd w:id="6"/>
      <w:bookmarkEnd w:id="7"/>
      <w:bookmarkEnd w:id="8"/>
      <w:r w:rsidRPr="00425469">
        <w:rPr>
          <w:b w:val="0"/>
          <w:sz w:val="18"/>
          <w:szCs w:val="18"/>
        </w:rPr>
        <w:t>Любые расходы на медицинские услуги, осуществленные без направления (рецепта) врача – работника медицинской сервисной компании, Страховщиком не возмещаются, за исключением расходов по стоматологии.</w:t>
      </w:r>
    </w:p>
    <w:p w:rsidR="00B95BE0" w:rsidRPr="00425469" w:rsidRDefault="00B95BE0" w:rsidP="00B95BE0">
      <w:pPr>
        <w:pStyle w:val="23"/>
        <w:numPr>
          <w:ilvl w:val="1"/>
          <w:numId w:val="12"/>
        </w:numPr>
        <w:tabs>
          <w:tab w:val="left" w:pos="-2520"/>
          <w:tab w:val="left" w:pos="567"/>
        </w:tabs>
        <w:ind w:left="0" w:firstLine="0"/>
        <w:jc w:val="both"/>
        <w:rPr>
          <w:b w:val="0"/>
          <w:sz w:val="18"/>
          <w:szCs w:val="18"/>
        </w:rPr>
      </w:pPr>
      <w:r w:rsidRPr="00425469">
        <w:rPr>
          <w:b w:val="0"/>
          <w:sz w:val="18"/>
          <w:szCs w:val="18"/>
        </w:rPr>
        <w:t>Страховщик осуществляет возмещение расходов, самостоятельно оплаченных Застрахованным при получении услуг по стоматологии в размере 70% от покрываемых расходов, если соглашением не предусмотрено иное.</w:t>
      </w:r>
    </w:p>
    <w:p w:rsidR="00B95BE0" w:rsidRPr="00425469" w:rsidRDefault="00B95BE0" w:rsidP="00B95BE0">
      <w:pPr>
        <w:pStyle w:val="23"/>
        <w:numPr>
          <w:ilvl w:val="1"/>
          <w:numId w:val="12"/>
        </w:numPr>
        <w:tabs>
          <w:tab w:val="left" w:pos="-2520"/>
          <w:tab w:val="left" w:pos="567"/>
        </w:tabs>
        <w:ind w:left="0" w:firstLine="0"/>
        <w:jc w:val="both"/>
        <w:rPr>
          <w:b w:val="0"/>
          <w:sz w:val="18"/>
          <w:szCs w:val="18"/>
        </w:rPr>
      </w:pPr>
      <w:r w:rsidRPr="00425469">
        <w:rPr>
          <w:b w:val="0"/>
          <w:sz w:val="18"/>
          <w:szCs w:val="18"/>
        </w:rPr>
        <w:t xml:space="preserve">Страховщик при необходимости может дополнительно потребовать предоставления других медицинских документов, отсутствие которых делает невозможным установление факта страхового случая и определение размера страховой выплаты. </w:t>
      </w:r>
    </w:p>
    <w:p w:rsidR="00B95BE0" w:rsidRPr="00425469" w:rsidRDefault="00B95BE0" w:rsidP="00B95BE0">
      <w:pPr>
        <w:pStyle w:val="23"/>
        <w:numPr>
          <w:ilvl w:val="1"/>
          <w:numId w:val="12"/>
        </w:numPr>
        <w:tabs>
          <w:tab w:val="left" w:pos="-2520"/>
          <w:tab w:val="left" w:pos="567"/>
        </w:tabs>
        <w:ind w:left="0" w:firstLine="0"/>
        <w:jc w:val="both"/>
        <w:rPr>
          <w:b w:val="0"/>
          <w:sz w:val="18"/>
          <w:szCs w:val="18"/>
        </w:rPr>
      </w:pPr>
      <w:r w:rsidRPr="00425469">
        <w:rPr>
          <w:b w:val="0"/>
          <w:sz w:val="18"/>
          <w:szCs w:val="18"/>
        </w:rPr>
        <w:t xml:space="preserve">Обязанность по представлению документов, подтверждающих наступление страхового случая, возлагается на  </w:t>
      </w:r>
      <w:r>
        <w:rPr>
          <w:b w:val="0"/>
          <w:sz w:val="18"/>
          <w:szCs w:val="18"/>
        </w:rPr>
        <w:t xml:space="preserve">Выгодоприобретателя </w:t>
      </w:r>
      <w:r w:rsidRPr="00425469">
        <w:rPr>
          <w:b w:val="0"/>
          <w:sz w:val="18"/>
          <w:szCs w:val="18"/>
        </w:rPr>
        <w:t xml:space="preserve">(Застрахованного/Страхователя). </w:t>
      </w:r>
    </w:p>
    <w:p w:rsidR="00B95BE0" w:rsidRPr="00425469" w:rsidRDefault="00B95BE0" w:rsidP="00B95BE0">
      <w:pPr>
        <w:pStyle w:val="23"/>
        <w:numPr>
          <w:ilvl w:val="1"/>
          <w:numId w:val="12"/>
        </w:numPr>
        <w:tabs>
          <w:tab w:val="left" w:pos="-2520"/>
          <w:tab w:val="left" w:pos="567"/>
        </w:tabs>
        <w:ind w:left="0" w:firstLine="0"/>
        <w:jc w:val="both"/>
        <w:rPr>
          <w:b w:val="0"/>
          <w:sz w:val="18"/>
          <w:szCs w:val="18"/>
        </w:rPr>
      </w:pPr>
      <w:r w:rsidRPr="00425469">
        <w:rPr>
          <w:b w:val="0"/>
          <w:sz w:val="18"/>
          <w:szCs w:val="18"/>
        </w:rPr>
        <w:t>Страховщик обязан в течение 20</w:t>
      </w:r>
      <w:r w:rsidR="00A337F9">
        <w:rPr>
          <w:b w:val="0"/>
          <w:sz w:val="18"/>
          <w:szCs w:val="18"/>
        </w:rPr>
        <w:t xml:space="preserve"> </w:t>
      </w:r>
      <w:r w:rsidRPr="00425469">
        <w:rPr>
          <w:b w:val="0"/>
          <w:sz w:val="18"/>
          <w:szCs w:val="18"/>
        </w:rPr>
        <w:t xml:space="preserve">(Двадцати) рабочих дней со дня получения документов, указанных в п. 12.4. и 12.5., осуществить страховую выплату либо представить мотивированный отказ в страховой выплате. </w:t>
      </w:r>
    </w:p>
    <w:p w:rsidR="00B95BE0" w:rsidRPr="00425469" w:rsidRDefault="00B95BE0" w:rsidP="00B95BE0">
      <w:pPr>
        <w:pStyle w:val="23"/>
        <w:numPr>
          <w:ilvl w:val="1"/>
          <w:numId w:val="12"/>
        </w:numPr>
        <w:tabs>
          <w:tab w:val="left" w:pos="-2520"/>
          <w:tab w:val="left" w:pos="567"/>
        </w:tabs>
        <w:ind w:left="0" w:firstLine="0"/>
        <w:jc w:val="both"/>
        <w:rPr>
          <w:b w:val="0"/>
          <w:sz w:val="18"/>
          <w:szCs w:val="18"/>
        </w:rPr>
      </w:pPr>
      <w:r w:rsidRPr="00425469">
        <w:rPr>
          <w:b w:val="0"/>
          <w:sz w:val="18"/>
          <w:szCs w:val="18"/>
        </w:rPr>
        <w:t>Страховая выплата осуществляется путем перечисления суммы страховой выплаты на карточный или лицевой счет Застрахованного.</w:t>
      </w:r>
    </w:p>
    <w:p w:rsidR="00B95BE0" w:rsidRPr="00425469" w:rsidRDefault="00B95BE0" w:rsidP="00B95BE0">
      <w:pPr>
        <w:numPr>
          <w:ilvl w:val="0"/>
          <w:numId w:val="12"/>
        </w:numPr>
        <w:tabs>
          <w:tab w:val="left" w:pos="567"/>
        </w:tabs>
        <w:spacing w:after="0" w:line="240" w:lineRule="auto"/>
        <w:ind w:left="0" w:firstLine="0"/>
        <w:jc w:val="center"/>
        <w:rPr>
          <w:rFonts w:ascii="Times New Roman" w:hAnsi="Times New Roman" w:cs="Times New Roman"/>
          <w:b/>
          <w:sz w:val="18"/>
          <w:szCs w:val="18"/>
        </w:rPr>
      </w:pPr>
      <w:r w:rsidRPr="00425469">
        <w:rPr>
          <w:rFonts w:ascii="Times New Roman" w:hAnsi="Times New Roman" w:cs="Times New Roman"/>
          <w:b/>
          <w:sz w:val="18"/>
          <w:szCs w:val="18"/>
        </w:rPr>
        <w:t>ОТКАЗ В СТРАХОВОЙ ВЫПЛАТЕ</w:t>
      </w:r>
    </w:p>
    <w:p w:rsidR="00B95BE0" w:rsidRPr="00425469" w:rsidRDefault="00B95BE0" w:rsidP="00B95BE0">
      <w:pPr>
        <w:pStyle w:val="a8"/>
        <w:rPr>
          <w:b/>
          <w:sz w:val="18"/>
          <w:szCs w:val="18"/>
        </w:rPr>
      </w:pPr>
    </w:p>
    <w:p w:rsidR="00B95BE0" w:rsidRPr="00425469" w:rsidRDefault="00B95BE0" w:rsidP="00B95BE0">
      <w:pPr>
        <w:pStyle w:val="a7"/>
        <w:numPr>
          <w:ilvl w:val="1"/>
          <w:numId w:val="20"/>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Решение об отказе в страховой выплате принимается Страховщиком на основании проведенной экспертизы соответствия полученных медицинских  услуг Программе страхования и страховой сумме, в том числе, по каждому Застрахованному и  по каждой медицинской услуге.</w:t>
      </w:r>
    </w:p>
    <w:p w:rsidR="00B95BE0" w:rsidRPr="00425469" w:rsidRDefault="00B95BE0" w:rsidP="00B95BE0">
      <w:pPr>
        <w:pStyle w:val="a7"/>
        <w:numPr>
          <w:ilvl w:val="1"/>
          <w:numId w:val="20"/>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 xml:space="preserve"> Страховщик имеет право отказать в осуществлении страховой выплаты, если Застрахованный (Страхователь):</w:t>
      </w:r>
    </w:p>
    <w:p w:rsidR="00B95BE0" w:rsidRPr="00425469" w:rsidRDefault="00B95BE0" w:rsidP="00B95BE0">
      <w:pPr>
        <w:pStyle w:val="a7"/>
        <w:numPr>
          <w:ilvl w:val="2"/>
          <w:numId w:val="20"/>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получил медицинские услуги, не предусмотренные Договором страхования и Программой страхования;</w:t>
      </w:r>
    </w:p>
    <w:p w:rsidR="00B95BE0" w:rsidRPr="00425469" w:rsidRDefault="00B95BE0" w:rsidP="00B95BE0">
      <w:pPr>
        <w:numPr>
          <w:ilvl w:val="2"/>
          <w:numId w:val="20"/>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получил медицинские услуги в медицинской организации, входящей в перечень Участников медицинской сети, но не соответствующей  перечню участников медицинской сети Программы страхования Застрахованного;</w:t>
      </w:r>
    </w:p>
    <w:p w:rsidR="00B95BE0" w:rsidRPr="00425469" w:rsidRDefault="00B95BE0" w:rsidP="00B95BE0">
      <w:pPr>
        <w:numPr>
          <w:ilvl w:val="2"/>
          <w:numId w:val="20"/>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получил медицинские услуги, не имеющие медицинских показаний;</w:t>
      </w:r>
    </w:p>
    <w:p w:rsidR="00B95BE0" w:rsidRPr="001F01A5" w:rsidRDefault="00B95BE0" w:rsidP="001F01A5">
      <w:pPr>
        <w:numPr>
          <w:ilvl w:val="2"/>
          <w:numId w:val="20"/>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сообщил искаженные сведения о здоровье Застрахованного на момент заключения Договора страхования;</w:t>
      </w:r>
      <w:r w:rsidR="001F01A5" w:rsidRPr="001F01A5">
        <w:rPr>
          <w:rFonts w:ascii="Times New Roman" w:hAnsi="Times New Roman" w:cs="Times New Roman"/>
          <w:sz w:val="18"/>
          <w:szCs w:val="18"/>
        </w:rPr>
        <w:t xml:space="preserve"> </w:t>
      </w:r>
    </w:p>
    <w:p w:rsidR="00B95BE0" w:rsidRPr="00425469" w:rsidRDefault="00B95BE0" w:rsidP="00B95BE0">
      <w:pPr>
        <w:numPr>
          <w:ilvl w:val="2"/>
          <w:numId w:val="20"/>
        </w:numPr>
        <w:tabs>
          <w:tab w:val="left" w:pos="567"/>
        </w:tabs>
        <w:spacing w:after="0" w:line="240" w:lineRule="auto"/>
        <w:ind w:left="0" w:firstLine="0"/>
        <w:jc w:val="both"/>
        <w:rPr>
          <w:rFonts w:ascii="Times New Roman" w:hAnsi="Times New Roman" w:cs="Times New Roman"/>
          <w:sz w:val="18"/>
          <w:szCs w:val="18"/>
        </w:rPr>
      </w:pPr>
      <w:proofErr w:type="gramStart"/>
      <w:r w:rsidRPr="00425469">
        <w:rPr>
          <w:rFonts w:ascii="Times New Roman" w:hAnsi="Times New Roman" w:cs="Times New Roman"/>
          <w:sz w:val="18"/>
          <w:szCs w:val="18"/>
        </w:rPr>
        <w:t>имел</w:t>
      </w:r>
      <w:proofErr w:type="gramEnd"/>
      <w:r w:rsidRPr="00425469">
        <w:rPr>
          <w:rFonts w:ascii="Times New Roman" w:hAnsi="Times New Roman" w:cs="Times New Roman"/>
          <w:sz w:val="18"/>
          <w:szCs w:val="18"/>
        </w:rPr>
        <w:t xml:space="preserve"> возможность в порядке, установленном действующим законодательством Республики Казахстан, но не представил Страховщику  в установленный Договором страхования срок документы и сведения, необходимые для установления причин, характера страхового случая и его связи с наступившим результатом, или представил заведомо ложные доказательства;</w:t>
      </w:r>
    </w:p>
    <w:p w:rsidR="00B95BE0" w:rsidRPr="00425469" w:rsidRDefault="00B95BE0" w:rsidP="00B95BE0">
      <w:pPr>
        <w:numPr>
          <w:ilvl w:val="2"/>
          <w:numId w:val="20"/>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передал свой Договор страхования/Карточку другим лицам, с целью получения ими медицинских услуг.</w:t>
      </w:r>
    </w:p>
    <w:p w:rsidR="00B95BE0" w:rsidRPr="00425469" w:rsidRDefault="00B95BE0" w:rsidP="00B95BE0">
      <w:pPr>
        <w:numPr>
          <w:ilvl w:val="1"/>
          <w:numId w:val="20"/>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 xml:space="preserve">Страховщик имеет право не оплачивать медицинские услуги, оказанные Застрахованному, если последним не выполнялись предписания лечащего врача или нарушался определенный лечащим врачом режим во </w:t>
      </w:r>
      <w:proofErr w:type="gramStart"/>
      <w:r w:rsidRPr="00425469">
        <w:rPr>
          <w:rFonts w:ascii="Times New Roman" w:hAnsi="Times New Roman" w:cs="Times New Roman"/>
          <w:sz w:val="18"/>
          <w:szCs w:val="18"/>
        </w:rPr>
        <w:t>время  лечения</w:t>
      </w:r>
      <w:proofErr w:type="gramEnd"/>
      <w:r w:rsidRPr="00425469">
        <w:rPr>
          <w:rFonts w:ascii="Times New Roman" w:hAnsi="Times New Roman" w:cs="Times New Roman"/>
          <w:sz w:val="18"/>
          <w:szCs w:val="18"/>
        </w:rPr>
        <w:t>, что подтверждается заключением врача (выпиской из амбулаторной карты или иными аналогичными медицинскими документами).</w:t>
      </w:r>
    </w:p>
    <w:p w:rsidR="00B95BE0" w:rsidRPr="00425469" w:rsidRDefault="00B95BE0" w:rsidP="00B95BE0">
      <w:pPr>
        <w:tabs>
          <w:tab w:val="left" w:pos="567"/>
        </w:tabs>
        <w:spacing w:after="0" w:line="240" w:lineRule="auto"/>
        <w:jc w:val="both"/>
        <w:rPr>
          <w:rFonts w:ascii="Times New Roman" w:hAnsi="Times New Roman" w:cs="Times New Roman"/>
          <w:sz w:val="18"/>
          <w:szCs w:val="18"/>
        </w:rPr>
      </w:pPr>
    </w:p>
    <w:p w:rsidR="00B95BE0" w:rsidRPr="00425469" w:rsidRDefault="00B95BE0" w:rsidP="00B95BE0">
      <w:pPr>
        <w:pStyle w:val="a7"/>
        <w:numPr>
          <w:ilvl w:val="0"/>
          <w:numId w:val="12"/>
        </w:numPr>
        <w:tabs>
          <w:tab w:val="left" w:pos="567"/>
        </w:tabs>
        <w:spacing w:after="0" w:line="240" w:lineRule="auto"/>
        <w:ind w:left="0" w:firstLine="0"/>
        <w:jc w:val="center"/>
        <w:rPr>
          <w:rFonts w:ascii="Times New Roman" w:hAnsi="Times New Roman" w:cs="Times New Roman"/>
          <w:sz w:val="18"/>
          <w:szCs w:val="18"/>
        </w:rPr>
      </w:pPr>
      <w:r w:rsidRPr="00425469">
        <w:rPr>
          <w:rFonts w:ascii="Times New Roman" w:hAnsi="Times New Roman" w:cs="Times New Roman"/>
          <w:b/>
          <w:sz w:val="18"/>
          <w:szCs w:val="18"/>
        </w:rPr>
        <w:t xml:space="preserve">ДОПОЛНИТЕЛЬНОЕ ВКЛЮЧЕНИЕ И ДОСРОЧНОЕ ИСКЛЮЧЕНИЕ ЗАСТРАХОВАННОГО. </w:t>
      </w:r>
    </w:p>
    <w:p w:rsidR="00B95BE0" w:rsidRPr="00425469" w:rsidRDefault="00B95BE0" w:rsidP="00B95BE0">
      <w:pPr>
        <w:tabs>
          <w:tab w:val="left" w:pos="567"/>
        </w:tabs>
        <w:jc w:val="center"/>
        <w:rPr>
          <w:rFonts w:ascii="Times New Roman" w:hAnsi="Times New Roman" w:cs="Times New Roman"/>
          <w:b/>
          <w:sz w:val="18"/>
          <w:szCs w:val="18"/>
          <w:lang w:val="en-US"/>
        </w:rPr>
      </w:pPr>
      <w:r w:rsidRPr="00425469">
        <w:rPr>
          <w:rFonts w:ascii="Times New Roman" w:hAnsi="Times New Roman" w:cs="Times New Roman"/>
          <w:b/>
          <w:sz w:val="18"/>
          <w:szCs w:val="18"/>
        </w:rPr>
        <w:t>ЗАМЕНА ЗАСТРАХОВАННОГО</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 xml:space="preserve">Дополнительное включение, досрочное исключение, а также замена Застрахованного совершается по соглашению сторон и оформляется дополнительным соглашением к Договору страхования. </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bCs/>
          <w:sz w:val="18"/>
          <w:szCs w:val="18"/>
        </w:rPr>
        <w:t xml:space="preserve">Замена Застрахованного осуществляется Страхователем с письменного уведомления Страховщика.  </w:t>
      </w:r>
      <w:r w:rsidRPr="00425469">
        <w:rPr>
          <w:rFonts w:ascii="Times New Roman" w:hAnsi="Times New Roman" w:cs="Times New Roman"/>
          <w:sz w:val="18"/>
          <w:szCs w:val="18"/>
        </w:rPr>
        <w:t xml:space="preserve">При этом Страхователь подает заявление Страховщику о выдаче соответствующих документов новому лицу и возвращает документы </w:t>
      </w:r>
      <w:proofErr w:type="gramStart"/>
      <w:r w:rsidRPr="00425469">
        <w:rPr>
          <w:rFonts w:ascii="Times New Roman" w:hAnsi="Times New Roman" w:cs="Times New Roman"/>
          <w:sz w:val="18"/>
          <w:szCs w:val="18"/>
        </w:rPr>
        <w:t>Застрахованного,  исключаемого</w:t>
      </w:r>
      <w:proofErr w:type="gramEnd"/>
      <w:r w:rsidRPr="00425469">
        <w:rPr>
          <w:rFonts w:ascii="Times New Roman" w:hAnsi="Times New Roman" w:cs="Times New Roman"/>
          <w:sz w:val="18"/>
          <w:szCs w:val="18"/>
        </w:rPr>
        <w:t xml:space="preserve"> из списка Застрахованных.</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В случае если Застрахованный, исключаемый из списка Застрахованных, не воспользовался медицинскими услугами, предоставляемыми врачами и\или медицинскими учреждениями из списка Страховщика, замена Застрахованного производится Страховщиком автоматически без доплаты на нового Застрахованного.</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Замена и исключение Застрахованного из списка одновременно влечет за собой замену и исключение к нему прикрепленных Застрахованных членов семьи. Период действия договора в отношении вновь включенного (замененного) Застрахованного начинается с даты замены и до окончания действия настоящего Договора страхования.</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Включение в список вновь принятого сотрудника происходит одновременно с исключением из него увольняемого сотрудника.</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Действие страховой защиты в отношении включенного (исключенного) Застрахованного и к нему Прикрепленных начинается (прекращается) со дня, следующего за днем получения Страховщиком заявления от Страхователя.</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 xml:space="preserve">Страховщик в течение </w:t>
      </w:r>
      <w:r w:rsidR="00BB397F">
        <w:rPr>
          <w:rFonts w:ascii="Times New Roman" w:hAnsi="Times New Roman" w:cs="Times New Roman"/>
          <w:sz w:val="18"/>
          <w:szCs w:val="18"/>
          <w:lang w:val="kk-KZ"/>
        </w:rPr>
        <w:t>5 (П</w:t>
      </w:r>
      <w:r w:rsidRPr="00425469">
        <w:rPr>
          <w:rFonts w:ascii="Times New Roman" w:hAnsi="Times New Roman" w:cs="Times New Roman"/>
          <w:sz w:val="18"/>
          <w:szCs w:val="18"/>
          <w:lang w:val="kk-KZ"/>
        </w:rPr>
        <w:t>яти)</w:t>
      </w:r>
      <w:r w:rsidRPr="00425469">
        <w:rPr>
          <w:rFonts w:ascii="Times New Roman" w:hAnsi="Times New Roman" w:cs="Times New Roman"/>
          <w:sz w:val="18"/>
          <w:szCs w:val="18"/>
        </w:rPr>
        <w:t xml:space="preserve"> рабочих дней со дня получения заявления от Страхователя обязан изготовить и передать ему идентификационные карточки вновь включенного Застрахованного и к нему прикрепленных Застрахованных членов семьи.</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Страхователь в течение 3 (Трех) рабочих дней со дня подачи заявления об исключении лица из списка Застрахованных обязан вернуть Страховщику Карточку исключаемого лица и к нему прикрепленных членов семьи.</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Список Застрахованных членов семьи не подлежит корректировке в течение страхового периода (т.е. прикрепленные члены семьи не подлежат замене в течение периода действия страховой защиты).</w:t>
      </w:r>
    </w:p>
    <w:p w:rsidR="00B95BE0" w:rsidRPr="00253A1F"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lastRenderedPageBreak/>
        <w:t>Если договором не предусмотрены другие условия дополнительного включения, то при дополнительном включении Застрахованного сотрудника в Договор страхования на срок менее 12(Двенадцати) месяцев, страховая премия оплачивается за каждого нового Застрахованного сотрудника в соответствии с табелем начисления страховой премии:</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 xml:space="preserve">При дополнительном включении члена семьи в список Застрахованных, страховая премия оплачивается в полном объеме за каждого Застрахованного члена семьи, при этом такое дополнительное включение осуществляется только в течение </w:t>
      </w:r>
      <w:proofErr w:type="gramStart"/>
      <w:r w:rsidRPr="00425469">
        <w:rPr>
          <w:rFonts w:ascii="Times New Roman" w:hAnsi="Times New Roman" w:cs="Times New Roman"/>
          <w:sz w:val="18"/>
          <w:szCs w:val="18"/>
        </w:rPr>
        <w:t>первых  3</w:t>
      </w:r>
      <w:proofErr w:type="gramEnd"/>
      <w:r w:rsidRPr="00425469">
        <w:rPr>
          <w:rFonts w:ascii="Times New Roman" w:hAnsi="Times New Roman" w:cs="Times New Roman"/>
          <w:sz w:val="18"/>
          <w:szCs w:val="18"/>
        </w:rPr>
        <w:t>(Трех) месяцев с даты начала действия Договора страхования в отношении основного Застрахованного, если иное не оговорено Договором страхования.</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Страховщик не возвращает страховую премию Страхователю за исключаемого Застрахованного, в случаях, если Застрахованный воспользовался медицинскими услугами, предоставленными врачами и/или медицинскими учреждениями из списка Страховщика, если иное не оговорено дополнительным соглашением сторон.</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Страховщик не возвращает страховую премию Страхователю за исключаемого Застрахованного члена семьи ни при каких условиях, если иное не оговорено дополнительным соглашением сторон.</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При досрочном исключении Застрахованного сотрудника, из списка Застрахованных, когда по данному Застрахованному страховые выплаты не осуществлялись, Страховщик возвращает Страхователю часть страховой премии, оплаченной за данного Застрахованного за минусом 25% А</w:t>
      </w:r>
      <w:r>
        <w:rPr>
          <w:rFonts w:ascii="Times New Roman" w:hAnsi="Times New Roman" w:cs="Times New Roman"/>
          <w:sz w:val="18"/>
          <w:szCs w:val="18"/>
        </w:rPr>
        <w:t xml:space="preserve">дминистративных расходов и </w:t>
      </w:r>
      <w:r w:rsidRPr="00425469">
        <w:rPr>
          <w:rFonts w:ascii="Times New Roman" w:hAnsi="Times New Roman" w:cs="Times New Roman"/>
          <w:sz w:val="18"/>
          <w:szCs w:val="18"/>
        </w:rPr>
        <w:t>части заработанной премии, если иное не предусмотрено дополнительным соглашением сторон.</w:t>
      </w:r>
    </w:p>
    <w:p w:rsidR="00B95BE0" w:rsidRPr="00425469" w:rsidRDefault="00B95BE0" w:rsidP="00B95BE0">
      <w:pPr>
        <w:tabs>
          <w:tab w:val="left" w:pos="567"/>
        </w:tabs>
        <w:spacing w:after="0" w:line="240" w:lineRule="auto"/>
        <w:jc w:val="both"/>
        <w:rPr>
          <w:rFonts w:ascii="Times New Roman" w:hAnsi="Times New Roman" w:cs="Times New Roman"/>
          <w:sz w:val="18"/>
          <w:szCs w:val="18"/>
        </w:rPr>
      </w:pPr>
    </w:p>
    <w:p w:rsidR="00B95BE0" w:rsidRPr="00425469" w:rsidRDefault="00B95BE0" w:rsidP="00B95BE0">
      <w:pPr>
        <w:numPr>
          <w:ilvl w:val="0"/>
          <w:numId w:val="12"/>
        </w:numPr>
        <w:tabs>
          <w:tab w:val="left" w:pos="567"/>
        </w:tabs>
        <w:spacing w:after="0" w:line="240" w:lineRule="auto"/>
        <w:ind w:left="0" w:firstLine="0"/>
        <w:jc w:val="center"/>
        <w:rPr>
          <w:rFonts w:ascii="Times New Roman" w:hAnsi="Times New Roman" w:cs="Times New Roman"/>
          <w:sz w:val="18"/>
          <w:szCs w:val="18"/>
        </w:rPr>
      </w:pPr>
      <w:r w:rsidRPr="00425469">
        <w:rPr>
          <w:rFonts w:ascii="Times New Roman" w:hAnsi="Times New Roman" w:cs="Times New Roman"/>
          <w:b/>
          <w:sz w:val="18"/>
          <w:szCs w:val="18"/>
        </w:rPr>
        <w:t>УСЛОВИЯ ПРЕКРАЩЕНИЯ ДОГОВОРА СТРАХОВАНИЯ</w:t>
      </w:r>
    </w:p>
    <w:p w:rsidR="00B95BE0" w:rsidRPr="00425469" w:rsidRDefault="00B95BE0" w:rsidP="00B95BE0">
      <w:pPr>
        <w:tabs>
          <w:tab w:val="left" w:pos="567"/>
        </w:tabs>
        <w:spacing w:after="0" w:line="240" w:lineRule="auto"/>
        <w:rPr>
          <w:rFonts w:ascii="Times New Roman" w:hAnsi="Times New Roman" w:cs="Times New Roman"/>
          <w:sz w:val="18"/>
          <w:szCs w:val="18"/>
        </w:rPr>
      </w:pP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Договор страхования прекращается в случае:</w:t>
      </w:r>
    </w:p>
    <w:p w:rsidR="00B95BE0" w:rsidRPr="00425469" w:rsidRDefault="00B95BE0" w:rsidP="00B95BE0">
      <w:pPr>
        <w:numPr>
          <w:ilvl w:val="2"/>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истечения срока его действия;</w:t>
      </w:r>
    </w:p>
    <w:p w:rsidR="00B95BE0" w:rsidRPr="00425469" w:rsidRDefault="00B95BE0" w:rsidP="00B95BE0">
      <w:pPr>
        <w:numPr>
          <w:ilvl w:val="2"/>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после осуществления Страховщиком страховой выплаты в полном объеме страховой суммы;</w:t>
      </w:r>
    </w:p>
    <w:p w:rsidR="00B95BE0" w:rsidRPr="00425469" w:rsidRDefault="00B95BE0" w:rsidP="00B95BE0">
      <w:pPr>
        <w:numPr>
          <w:ilvl w:val="2"/>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принятия решения судом о признании Договора страхования недействительным;</w:t>
      </w:r>
    </w:p>
    <w:p w:rsidR="00B95BE0" w:rsidRPr="00425469" w:rsidRDefault="00B95BE0" w:rsidP="00B95BE0">
      <w:pPr>
        <w:numPr>
          <w:ilvl w:val="2"/>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ликвидации Страхователя, являющегося юридическим лицом;</w:t>
      </w:r>
    </w:p>
    <w:p w:rsidR="00B95BE0" w:rsidRPr="00425469" w:rsidRDefault="00B95BE0" w:rsidP="00B95BE0">
      <w:pPr>
        <w:numPr>
          <w:ilvl w:val="2"/>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в иных случаях, предусмотренных законодательством РК и/или Договором страхования.</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Договор страхования может быть прекращен досрочно по соглашению Сторон, а также по требованию Страхователя или Страховщика. Стороны обязаны уведомить друг друга не менее чем за 30 (Тридцать) календарных дней до предполагаемой даты прекращения действия Договора страхования, если условиями Договора страхования не предусмотрено иное.</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Если Договор страхования прекращается в результате смерти Застрахованного, не являющегося Страхователем, когда не произошла его замена или когда возможность наступления страхового случая отпала, и существование страхового риска прекратилось по обстоятельствам иным, чем страховой случай, Страховщик имеет право на часть страховой премии пропорционально не истекшему периоду действия Договора страхования за вычетом понесенных расходов и административных расходов, в размере 25% от годовой страховой премии.</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Договор страхования может быть прекращен досрочно в случаях:</w:t>
      </w:r>
    </w:p>
    <w:p w:rsidR="00B95BE0" w:rsidRPr="00425469" w:rsidRDefault="00B95BE0" w:rsidP="00B95BE0">
      <w:pPr>
        <w:numPr>
          <w:ilvl w:val="2"/>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передачи Застрахованным Карточки другому лицу с целью получения им медицинских услуг по Договору страхования;</w:t>
      </w:r>
    </w:p>
    <w:p w:rsidR="00B95BE0" w:rsidRPr="00425469" w:rsidRDefault="00B95BE0" w:rsidP="00B95BE0">
      <w:pPr>
        <w:numPr>
          <w:ilvl w:val="2"/>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неуплаты страховой премии или первого страхового взноса при уплате страховой премии в рассрочку;</w:t>
      </w:r>
    </w:p>
    <w:p w:rsidR="00B95BE0" w:rsidRPr="00425469" w:rsidRDefault="00B95BE0" w:rsidP="00B95BE0">
      <w:pPr>
        <w:numPr>
          <w:ilvl w:val="2"/>
          <w:numId w:val="12"/>
        </w:numPr>
        <w:tabs>
          <w:tab w:val="left" w:pos="567"/>
        </w:tabs>
        <w:spacing w:after="0" w:line="240" w:lineRule="auto"/>
        <w:ind w:left="0" w:firstLine="0"/>
        <w:jc w:val="both"/>
        <w:rPr>
          <w:rFonts w:ascii="Times New Roman" w:hAnsi="Times New Roman" w:cs="Times New Roman"/>
          <w:sz w:val="18"/>
          <w:szCs w:val="18"/>
        </w:rPr>
      </w:pPr>
      <w:proofErr w:type="gramStart"/>
      <w:r w:rsidRPr="00425469">
        <w:rPr>
          <w:rFonts w:ascii="Times New Roman" w:hAnsi="Times New Roman" w:cs="Times New Roman"/>
          <w:sz w:val="18"/>
          <w:szCs w:val="18"/>
        </w:rPr>
        <w:t>неисполнения</w:t>
      </w:r>
      <w:proofErr w:type="gramEnd"/>
      <w:r w:rsidRPr="00425469">
        <w:rPr>
          <w:rFonts w:ascii="Times New Roman" w:hAnsi="Times New Roman" w:cs="Times New Roman"/>
          <w:sz w:val="18"/>
          <w:szCs w:val="18"/>
        </w:rPr>
        <w:t xml:space="preserve"> или ненадлежащего исполнения Страхователем/Застрахованным условий Договора страхования;</w:t>
      </w:r>
    </w:p>
    <w:p w:rsidR="00B95BE0" w:rsidRPr="00425469" w:rsidRDefault="00B95BE0" w:rsidP="00B95BE0">
      <w:pPr>
        <w:numPr>
          <w:ilvl w:val="2"/>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если Страхователь/Застрахованный предоставили Страховщику искаженные, неполные сведения имеющие значение для определения страхового риска.</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В случае прекращения Договора страхования по основаниям, указанным в пункте 15.4., уплаченные страховые премии (страховые взносы) не подлежат возврату.</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В случае досрочного прекращения Договора страхования по требованию Страхователя уплаченные им страховые премии не возвращаются. Если требования Страхователя обусловлены, неисполнением или ненадлежащим исполнением Страховщиком условий Договора страхования, то последний возвращает Страхователю уплаченные им страховые премии пропорционально не</w:t>
      </w:r>
      <w:r w:rsidR="001F01A5">
        <w:rPr>
          <w:rFonts w:ascii="Times New Roman" w:hAnsi="Times New Roman" w:cs="Times New Roman"/>
          <w:sz w:val="18"/>
          <w:szCs w:val="18"/>
        </w:rPr>
        <w:t xml:space="preserve"> </w:t>
      </w:r>
      <w:r w:rsidRPr="00425469">
        <w:rPr>
          <w:rFonts w:ascii="Times New Roman" w:hAnsi="Times New Roman" w:cs="Times New Roman"/>
          <w:sz w:val="18"/>
          <w:szCs w:val="18"/>
        </w:rPr>
        <w:t>истекшему сроку страхования, за вычетом оплаты за уже оказанные услуги.</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По согласованию Сторон Договор страхования может быть пролонгирован на следующий срок при условии уведомления одной из Сторон об этом за 30 (Тридцать) календарных дней до даты прекращения Договора страхования и уплаты страховой премии.</w:t>
      </w:r>
    </w:p>
    <w:p w:rsidR="00B95BE0" w:rsidRPr="00425469" w:rsidRDefault="00B95BE0" w:rsidP="00B95BE0">
      <w:pPr>
        <w:tabs>
          <w:tab w:val="left" w:pos="567"/>
        </w:tabs>
        <w:spacing w:after="0" w:line="240" w:lineRule="auto"/>
        <w:jc w:val="both"/>
        <w:rPr>
          <w:rFonts w:ascii="Times New Roman" w:hAnsi="Times New Roman" w:cs="Times New Roman"/>
          <w:sz w:val="18"/>
          <w:szCs w:val="18"/>
        </w:rPr>
      </w:pPr>
    </w:p>
    <w:p w:rsidR="00B95BE0" w:rsidRPr="00425469" w:rsidRDefault="00B95BE0" w:rsidP="00B95BE0">
      <w:pPr>
        <w:numPr>
          <w:ilvl w:val="0"/>
          <w:numId w:val="12"/>
        </w:numPr>
        <w:tabs>
          <w:tab w:val="left" w:pos="567"/>
        </w:tabs>
        <w:spacing w:after="0" w:line="240" w:lineRule="auto"/>
        <w:ind w:left="0" w:firstLine="0"/>
        <w:jc w:val="center"/>
        <w:rPr>
          <w:rFonts w:ascii="Times New Roman" w:hAnsi="Times New Roman" w:cs="Times New Roman"/>
          <w:sz w:val="18"/>
          <w:szCs w:val="18"/>
        </w:rPr>
      </w:pPr>
      <w:r w:rsidRPr="00425469">
        <w:rPr>
          <w:rFonts w:ascii="Times New Roman" w:hAnsi="Times New Roman" w:cs="Times New Roman"/>
          <w:b/>
          <w:sz w:val="18"/>
          <w:szCs w:val="18"/>
        </w:rPr>
        <w:t>ИЗМЕНЕНИЕ МЕСТА НАХОЖДЕНИЯ ИЛИ МЕСТА ЖИТЕЛЬСТВА СТРАХОВАТЕЛЯ</w:t>
      </w:r>
    </w:p>
    <w:p w:rsidR="00B95BE0" w:rsidRPr="00425469" w:rsidRDefault="00B95BE0" w:rsidP="00B95BE0">
      <w:pPr>
        <w:tabs>
          <w:tab w:val="left" w:pos="567"/>
        </w:tabs>
        <w:spacing w:after="0" w:line="240" w:lineRule="auto"/>
        <w:rPr>
          <w:rFonts w:ascii="Times New Roman" w:hAnsi="Times New Roman" w:cs="Times New Roman"/>
          <w:sz w:val="18"/>
          <w:szCs w:val="18"/>
        </w:rPr>
      </w:pP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bCs/>
          <w:sz w:val="18"/>
          <w:szCs w:val="18"/>
        </w:rPr>
        <w:t>Страховщик направляет уведомления Страхователю по его месту нахождения или местожительству, указанному в заявлении на страхование (Приложение 4 к настоящему Договору страхования).</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При изменении места нахождения Страхователь обязан в десятидневный срок сообщить  новый адрес Страховщику. В противном случае любые письменные уведомления, письма и другие документы, направленные по адресу предыдущего места нахождения Страхователя, будут считаться  выполненными (действительными).</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Если место нахождения Страхователя находится за пределами Республики Казахстан, то Страхователь обязан указать Страховщику уполномоченное в Республике Казахстан лицо, ответственное за доставку корреспонденции Страхователю.</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Любое уведомление должно направляться способом, позволяющим подтвердить его отправку.</w:t>
      </w:r>
    </w:p>
    <w:p w:rsidR="00B95BE0" w:rsidRPr="00425469" w:rsidRDefault="00B95BE0" w:rsidP="00B95BE0">
      <w:pPr>
        <w:tabs>
          <w:tab w:val="left" w:pos="567"/>
        </w:tabs>
        <w:spacing w:after="0" w:line="240" w:lineRule="auto"/>
        <w:jc w:val="both"/>
        <w:rPr>
          <w:rFonts w:ascii="Times New Roman" w:hAnsi="Times New Roman" w:cs="Times New Roman"/>
          <w:sz w:val="18"/>
          <w:szCs w:val="18"/>
        </w:rPr>
      </w:pPr>
    </w:p>
    <w:p w:rsidR="00B95BE0" w:rsidRPr="00425469" w:rsidRDefault="00B95BE0" w:rsidP="00B95BE0">
      <w:pPr>
        <w:numPr>
          <w:ilvl w:val="0"/>
          <w:numId w:val="12"/>
        </w:numPr>
        <w:spacing w:after="0" w:line="240" w:lineRule="auto"/>
        <w:ind w:left="0"/>
        <w:jc w:val="center"/>
        <w:rPr>
          <w:rFonts w:ascii="Times New Roman" w:hAnsi="Times New Roman" w:cs="Times New Roman"/>
          <w:sz w:val="18"/>
          <w:szCs w:val="18"/>
        </w:rPr>
      </w:pPr>
      <w:r w:rsidRPr="00425469">
        <w:rPr>
          <w:rFonts w:ascii="Times New Roman" w:hAnsi="Times New Roman" w:cs="Times New Roman"/>
          <w:b/>
          <w:sz w:val="18"/>
          <w:szCs w:val="18"/>
        </w:rPr>
        <w:t>ПОРЯДОК РАЗРЕШЕНИЯ СПОРОВ</w:t>
      </w:r>
    </w:p>
    <w:p w:rsidR="00B95BE0" w:rsidRPr="00425469" w:rsidRDefault="00B95BE0" w:rsidP="00B95BE0">
      <w:pPr>
        <w:spacing w:after="0" w:line="240" w:lineRule="auto"/>
        <w:rPr>
          <w:rFonts w:ascii="Times New Roman" w:hAnsi="Times New Roman" w:cs="Times New Roman"/>
          <w:sz w:val="18"/>
          <w:szCs w:val="18"/>
        </w:rPr>
      </w:pP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Требования (претензии), вытекающие из Договора страхования могут быть предъявлены Страховщику в пределах срока исковой давности, определенного законодательством Республики Казахстан.</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Споры, возникающие по Договору страхования, разрешаются путем переговоров. При не</w:t>
      </w:r>
      <w:r w:rsidR="003810AC">
        <w:rPr>
          <w:rFonts w:ascii="Times New Roman" w:hAnsi="Times New Roman" w:cs="Times New Roman"/>
          <w:sz w:val="18"/>
          <w:szCs w:val="18"/>
        </w:rPr>
        <w:t xml:space="preserve"> </w:t>
      </w:r>
      <w:r w:rsidRPr="00425469">
        <w:rPr>
          <w:rFonts w:ascii="Times New Roman" w:hAnsi="Times New Roman" w:cs="Times New Roman"/>
          <w:sz w:val="18"/>
          <w:szCs w:val="18"/>
        </w:rPr>
        <w:t>достижении между сторонами согласия, спор разрешается в соответствии с законодательством Республики Казахстан.</w:t>
      </w:r>
    </w:p>
    <w:p w:rsidR="00B95BE0" w:rsidRPr="00425469" w:rsidRDefault="00B95BE0" w:rsidP="00B95BE0">
      <w:pPr>
        <w:tabs>
          <w:tab w:val="left" w:pos="567"/>
        </w:tabs>
        <w:spacing w:after="0" w:line="240" w:lineRule="auto"/>
        <w:jc w:val="both"/>
        <w:rPr>
          <w:rFonts w:ascii="Times New Roman" w:hAnsi="Times New Roman" w:cs="Times New Roman"/>
          <w:sz w:val="18"/>
          <w:szCs w:val="18"/>
        </w:rPr>
      </w:pPr>
    </w:p>
    <w:p w:rsidR="00B95BE0" w:rsidRPr="00425469" w:rsidRDefault="00B95BE0" w:rsidP="00B95BE0">
      <w:pPr>
        <w:numPr>
          <w:ilvl w:val="0"/>
          <w:numId w:val="12"/>
        </w:numPr>
        <w:tabs>
          <w:tab w:val="left" w:pos="567"/>
        </w:tabs>
        <w:spacing w:after="0" w:line="240" w:lineRule="auto"/>
        <w:ind w:left="0" w:firstLine="0"/>
        <w:jc w:val="center"/>
        <w:rPr>
          <w:rFonts w:ascii="Times New Roman" w:hAnsi="Times New Roman" w:cs="Times New Roman"/>
          <w:sz w:val="18"/>
          <w:szCs w:val="18"/>
        </w:rPr>
      </w:pPr>
      <w:r w:rsidRPr="00425469">
        <w:rPr>
          <w:rFonts w:ascii="Times New Roman" w:hAnsi="Times New Roman" w:cs="Times New Roman"/>
          <w:b/>
          <w:sz w:val="18"/>
          <w:szCs w:val="18"/>
        </w:rPr>
        <w:t>ОСОБЫЕ УСЛОВИЯ</w:t>
      </w:r>
    </w:p>
    <w:p w:rsidR="00B95BE0" w:rsidRPr="00425469" w:rsidRDefault="00B95BE0" w:rsidP="00B95BE0">
      <w:pPr>
        <w:spacing w:after="0" w:line="240" w:lineRule="auto"/>
        <w:rPr>
          <w:rFonts w:ascii="Times New Roman" w:hAnsi="Times New Roman" w:cs="Times New Roman"/>
          <w:sz w:val="18"/>
          <w:szCs w:val="18"/>
        </w:rPr>
      </w:pP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t>По соглашению сторон в Договор страхования, заключаемый в соответствии с Правилами, могут быть включены особые условия (страховые оговорки, определения, исключения и т.п.), не противоречащие законодательству Республики Казахстан.</w:t>
      </w:r>
    </w:p>
    <w:p w:rsidR="00B95BE0" w:rsidRPr="00425469" w:rsidRDefault="00B95BE0" w:rsidP="00B95BE0">
      <w:pPr>
        <w:numPr>
          <w:ilvl w:val="1"/>
          <w:numId w:val="12"/>
        </w:numPr>
        <w:tabs>
          <w:tab w:val="left" w:pos="567"/>
        </w:tabs>
        <w:spacing w:after="0" w:line="240" w:lineRule="auto"/>
        <w:ind w:left="0" w:firstLine="0"/>
        <w:jc w:val="both"/>
        <w:rPr>
          <w:rFonts w:ascii="Times New Roman" w:hAnsi="Times New Roman" w:cs="Times New Roman"/>
          <w:sz w:val="18"/>
          <w:szCs w:val="18"/>
        </w:rPr>
      </w:pPr>
      <w:r w:rsidRPr="00425469">
        <w:rPr>
          <w:rFonts w:ascii="Times New Roman" w:hAnsi="Times New Roman" w:cs="Times New Roman"/>
          <w:sz w:val="18"/>
          <w:szCs w:val="18"/>
        </w:rPr>
        <w:lastRenderedPageBreak/>
        <w:t xml:space="preserve">Договор страхования заключается в двух аутентичных экземплярах на русском языке, имеющих одинаковую юридическую силу, и вручается каждой из сторон. </w:t>
      </w:r>
    </w:p>
    <w:p w:rsidR="00B95BE0" w:rsidRPr="00425469" w:rsidRDefault="00B95BE0" w:rsidP="00B95BE0">
      <w:pPr>
        <w:numPr>
          <w:ilvl w:val="2"/>
          <w:numId w:val="8"/>
        </w:numPr>
        <w:tabs>
          <w:tab w:val="clear" w:pos="1080"/>
          <w:tab w:val="num" w:pos="426"/>
        </w:tabs>
        <w:spacing w:after="0" w:line="240" w:lineRule="auto"/>
        <w:ind w:left="0" w:firstLine="142"/>
        <w:jc w:val="both"/>
        <w:rPr>
          <w:rFonts w:ascii="Times New Roman" w:hAnsi="Times New Roman" w:cs="Times New Roman"/>
          <w:sz w:val="18"/>
          <w:szCs w:val="18"/>
        </w:rPr>
      </w:pPr>
      <w:r w:rsidRPr="00425469">
        <w:rPr>
          <w:rFonts w:ascii="Times New Roman" w:hAnsi="Times New Roman" w:cs="Times New Roman"/>
          <w:sz w:val="18"/>
          <w:szCs w:val="18"/>
        </w:rPr>
        <w:t>Приложение 1 - Список Застрахованных;</w:t>
      </w:r>
    </w:p>
    <w:p w:rsidR="00B95BE0" w:rsidRPr="00425469" w:rsidRDefault="00B95BE0" w:rsidP="00B95BE0">
      <w:pPr>
        <w:numPr>
          <w:ilvl w:val="2"/>
          <w:numId w:val="8"/>
        </w:numPr>
        <w:tabs>
          <w:tab w:val="clear" w:pos="1080"/>
          <w:tab w:val="num" w:pos="426"/>
        </w:tabs>
        <w:spacing w:after="0" w:line="240" w:lineRule="auto"/>
        <w:ind w:left="0" w:firstLine="142"/>
        <w:jc w:val="both"/>
        <w:rPr>
          <w:rFonts w:ascii="Times New Roman" w:hAnsi="Times New Roman" w:cs="Times New Roman"/>
          <w:sz w:val="18"/>
          <w:szCs w:val="18"/>
        </w:rPr>
      </w:pPr>
      <w:r w:rsidRPr="00425469">
        <w:rPr>
          <w:rFonts w:ascii="Times New Roman" w:hAnsi="Times New Roman" w:cs="Times New Roman"/>
          <w:sz w:val="18"/>
          <w:szCs w:val="18"/>
        </w:rPr>
        <w:t>Приложение 2 - Программы страхования;</w:t>
      </w:r>
    </w:p>
    <w:p w:rsidR="00B95BE0" w:rsidRPr="00425469" w:rsidRDefault="00B95BE0" w:rsidP="00B95BE0">
      <w:pPr>
        <w:numPr>
          <w:ilvl w:val="2"/>
          <w:numId w:val="8"/>
        </w:numPr>
        <w:tabs>
          <w:tab w:val="clear" w:pos="1080"/>
          <w:tab w:val="num" w:pos="426"/>
        </w:tabs>
        <w:spacing w:after="0" w:line="240" w:lineRule="auto"/>
        <w:ind w:left="0" w:firstLine="142"/>
        <w:jc w:val="both"/>
        <w:rPr>
          <w:rFonts w:ascii="Times New Roman" w:hAnsi="Times New Roman" w:cs="Times New Roman"/>
          <w:sz w:val="18"/>
          <w:szCs w:val="18"/>
        </w:rPr>
      </w:pPr>
      <w:r w:rsidRPr="00425469">
        <w:rPr>
          <w:rFonts w:ascii="Times New Roman" w:hAnsi="Times New Roman" w:cs="Times New Roman"/>
          <w:sz w:val="18"/>
          <w:szCs w:val="18"/>
        </w:rPr>
        <w:t>Приложение 3 – Медицинская сеть;</w:t>
      </w:r>
    </w:p>
    <w:p w:rsidR="00B95BE0" w:rsidRPr="00425469" w:rsidRDefault="00B95BE0" w:rsidP="00B95BE0">
      <w:pPr>
        <w:numPr>
          <w:ilvl w:val="2"/>
          <w:numId w:val="8"/>
        </w:numPr>
        <w:tabs>
          <w:tab w:val="clear" w:pos="1080"/>
          <w:tab w:val="num" w:pos="426"/>
        </w:tabs>
        <w:spacing w:after="0" w:line="240" w:lineRule="auto"/>
        <w:ind w:left="0" w:firstLine="142"/>
        <w:jc w:val="both"/>
        <w:rPr>
          <w:rFonts w:ascii="Times New Roman" w:hAnsi="Times New Roman" w:cs="Times New Roman"/>
          <w:sz w:val="18"/>
          <w:szCs w:val="18"/>
        </w:rPr>
      </w:pPr>
      <w:r w:rsidRPr="00425469">
        <w:rPr>
          <w:rFonts w:ascii="Times New Roman" w:hAnsi="Times New Roman" w:cs="Times New Roman"/>
          <w:sz w:val="18"/>
          <w:szCs w:val="18"/>
        </w:rPr>
        <w:t>Приложение 4 – Заявление юридического лица;</w:t>
      </w:r>
    </w:p>
    <w:p w:rsidR="00B95BE0" w:rsidRPr="00425469" w:rsidRDefault="00B95BE0" w:rsidP="00B95BE0">
      <w:pPr>
        <w:numPr>
          <w:ilvl w:val="2"/>
          <w:numId w:val="8"/>
        </w:numPr>
        <w:tabs>
          <w:tab w:val="clear" w:pos="1080"/>
          <w:tab w:val="num" w:pos="426"/>
        </w:tabs>
        <w:spacing w:after="0" w:line="240" w:lineRule="auto"/>
        <w:ind w:left="0" w:firstLine="142"/>
        <w:jc w:val="both"/>
        <w:rPr>
          <w:rFonts w:ascii="Times New Roman" w:hAnsi="Times New Roman" w:cs="Times New Roman"/>
          <w:sz w:val="18"/>
          <w:szCs w:val="18"/>
        </w:rPr>
      </w:pPr>
      <w:r w:rsidRPr="00425469">
        <w:rPr>
          <w:rFonts w:ascii="Times New Roman" w:hAnsi="Times New Roman" w:cs="Times New Roman"/>
          <w:sz w:val="18"/>
          <w:szCs w:val="18"/>
        </w:rPr>
        <w:t>Приложение 5 – Заявление физического лица;</w:t>
      </w:r>
    </w:p>
    <w:p w:rsidR="00B95BE0" w:rsidRPr="00425469" w:rsidRDefault="00B95BE0" w:rsidP="00B95BE0">
      <w:pPr>
        <w:numPr>
          <w:ilvl w:val="2"/>
          <w:numId w:val="8"/>
        </w:numPr>
        <w:tabs>
          <w:tab w:val="clear" w:pos="1080"/>
          <w:tab w:val="num" w:pos="426"/>
        </w:tabs>
        <w:spacing w:after="0" w:line="240" w:lineRule="auto"/>
        <w:ind w:left="0" w:firstLine="142"/>
        <w:jc w:val="both"/>
        <w:rPr>
          <w:rFonts w:ascii="Times New Roman" w:hAnsi="Times New Roman" w:cs="Times New Roman"/>
          <w:sz w:val="18"/>
          <w:szCs w:val="18"/>
        </w:rPr>
      </w:pPr>
      <w:r w:rsidRPr="00425469">
        <w:rPr>
          <w:rFonts w:ascii="Times New Roman" w:hAnsi="Times New Roman" w:cs="Times New Roman"/>
          <w:sz w:val="18"/>
          <w:szCs w:val="18"/>
        </w:rPr>
        <w:t>Приложение 6 - Регламент обслуживания Страхователя (Застрахованного) при наступлении страхового случая</w:t>
      </w:r>
    </w:p>
    <w:p w:rsidR="00B95BE0" w:rsidRPr="00425469" w:rsidRDefault="00B95BE0" w:rsidP="00B95BE0">
      <w:pPr>
        <w:spacing w:after="0" w:line="240" w:lineRule="auto"/>
        <w:jc w:val="both"/>
        <w:rPr>
          <w:rFonts w:ascii="Times New Roman" w:hAnsi="Times New Roman" w:cs="Times New Roman"/>
          <w:sz w:val="18"/>
          <w:szCs w:val="18"/>
        </w:rPr>
      </w:pPr>
    </w:p>
    <w:p w:rsidR="00B95BE0" w:rsidRPr="00425469" w:rsidRDefault="00B95BE0" w:rsidP="00B95BE0">
      <w:pPr>
        <w:pStyle w:val="a8"/>
        <w:numPr>
          <w:ilvl w:val="0"/>
          <w:numId w:val="12"/>
        </w:numPr>
        <w:ind w:left="0" w:firstLine="0"/>
        <w:jc w:val="center"/>
        <w:rPr>
          <w:b/>
          <w:caps/>
          <w:sz w:val="18"/>
          <w:szCs w:val="18"/>
        </w:rPr>
      </w:pPr>
      <w:r w:rsidRPr="00425469">
        <w:rPr>
          <w:b/>
          <w:caps/>
          <w:sz w:val="18"/>
          <w:szCs w:val="18"/>
        </w:rPr>
        <w:t>Место нахождениЯ и реквизиты сторон:</w:t>
      </w:r>
    </w:p>
    <w:p w:rsidR="00B95BE0" w:rsidRPr="00425469" w:rsidRDefault="00B95BE0" w:rsidP="00B95BE0">
      <w:pPr>
        <w:pStyle w:val="a8"/>
        <w:rPr>
          <w:b/>
          <w:caps/>
          <w:sz w:val="18"/>
          <w:szCs w:val="18"/>
        </w:rPr>
      </w:pPr>
    </w:p>
    <w:tbl>
      <w:tblPr>
        <w:tblW w:w="9781" w:type="dxa"/>
        <w:tblInd w:w="108" w:type="dxa"/>
        <w:tblLayout w:type="fixed"/>
        <w:tblLook w:val="0000" w:firstRow="0" w:lastRow="0" w:firstColumn="0" w:lastColumn="0" w:noHBand="0" w:noVBand="0"/>
      </w:tblPr>
      <w:tblGrid>
        <w:gridCol w:w="4962"/>
        <w:gridCol w:w="4819"/>
      </w:tblGrid>
      <w:tr w:rsidR="00B95BE0" w:rsidRPr="00425469" w:rsidTr="008B25B0">
        <w:tc>
          <w:tcPr>
            <w:tcW w:w="4962" w:type="dxa"/>
          </w:tcPr>
          <w:p w:rsidR="00B95BE0" w:rsidRPr="00425469" w:rsidRDefault="00B95BE0" w:rsidP="008B25B0">
            <w:pPr>
              <w:tabs>
                <w:tab w:val="left" w:pos="2552"/>
              </w:tabs>
              <w:spacing w:after="0" w:line="240" w:lineRule="auto"/>
              <w:ind w:left="34"/>
              <w:jc w:val="both"/>
              <w:rPr>
                <w:rFonts w:ascii="Times New Roman" w:eastAsia="Times New Roman" w:hAnsi="Times New Roman" w:cs="Times New Roman"/>
                <w:b/>
                <w:sz w:val="18"/>
                <w:szCs w:val="18"/>
                <w:lang w:eastAsia="ru-RU"/>
              </w:rPr>
            </w:pPr>
            <w:r w:rsidRPr="00425469">
              <w:rPr>
                <w:rFonts w:ascii="Times New Roman" w:eastAsia="Times New Roman" w:hAnsi="Times New Roman" w:cs="Times New Roman"/>
                <w:b/>
                <w:sz w:val="18"/>
                <w:szCs w:val="18"/>
                <w:lang w:eastAsia="ru-RU"/>
              </w:rPr>
              <w:t>СТРАХОВЩИК:</w:t>
            </w:r>
          </w:p>
          <w:p w:rsidR="00B95BE0" w:rsidRDefault="00FC63DD" w:rsidP="008B25B0">
            <w:pPr>
              <w:spacing w:after="0" w:line="240" w:lineRule="auto"/>
              <w:ind w:left="34"/>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p w:rsidR="00FC63DD" w:rsidRDefault="00FC63DD" w:rsidP="008B25B0">
            <w:pPr>
              <w:spacing w:after="0" w:line="240" w:lineRule="auto"/>
              <w:ind w:left="34"/>
              <w:jc w:val="both"/>
              <w:rPr>
                <w:rFonts w:ascii="Times New Roman" w:eastAsia="Times New Roman" w:hAnsi="Times New Roman" w:cs="Times New Roman"/>
                <w:sz w:val="18"/>
                <w:szCs w:val="18"/>
                <w:lang w:eastAsia="ru-RU"/>
              </w:rPr>
            </w:pPr>
          </w:p>
          <w:p w:rsidR="00FC63DD" w:rsidRDefault="00FC63DD" w:rsidP="008B25B0">
            <w:pPr>
              <w:spacing w:after="0" w:line="240" w:lineRule="auto"/>
              <w:ind w:left="34"/>
              <w:jc w:val="both"/>
              <w:rPr>
                <w:rFonts w:ascii="Times New Roman" w:eastAsia="Times New Roman" w:hAnsi="Times New Roman" w:cs="Times New Roman"/>
                <w:sz w:val="18"/>
                <w:szCs w:val="18"/>
                <w:lang w:eastAsia="ru-RU"/>
              </w:rPr>
            </w:pPr>
          </w:p>
          <w:p w:rsidR="00FC63DD" w:rsidRPr="00425469" w:rsidRDefault="00FC63DD" w:rsidP="008B25B0">
            <w:pPr>
              <w:spacing w:after="0" w:line="240" w:lineRule="auto"/>
              <w:ind w:left="34"/>
              <w:jc w:val="both"/>
              <w:rPr>
                <w:rFonts w:ascii="Times New Roman" w:eastAsia="Times New Roman" w:hAnsi="Times New Roman" w:cs="Times New Roman"/>
                <w:sz w:val="18"/>
                <w:szCs w:val="18"/>
                <w:lang w:eastAsia="ru-RU"/>
              </w:rPr>
            </w:pPr>
          </w:p>
          <w:p w:rsidR="00B95BE0" w:rsidRPr="00425469" w:rsidRDefault="00B95BE0" w:rsidP="008B25B0">
            <w:pPr>
              <w:spacing w:after="0" w:line="240" w:lineRule="auto"/>
              <w:ind w:left="34"/>
              <w:jc w:val="both"/>
              <w:rPr>
                <w:rFonts w:ascii="Times New Roman" w:eastAsia="Times New Roman" w:hAnsi="Times New Roman" w:cs="Times New Roman"/>
                <w:b/>
                <w:sz w:val="18"/>
                <w:szCs w:val="18"/>
                <w:lang w:eastAsia="ru-RU"/>
              </w:rPr>
            </w:pPr>
            <w:r w:rsidRPr="00425469">
              <w:rPr>
                <w:rFonts w:ascii="Times New Roman" w:eastAsia="Times New Roman" w:hAnsi="Times New Roman" w:cs="Times New Roman"/>
                <w:b/>
                <w:sz w:val="18"/>
                <w:szCs w:val="18"/>
                <w:lang w:eastAsia="ru-RU"/>
              </w:rPr>
              <w:t xml:space="preserve">Банковские реквизиты: </w:t>
            </w:r>
          </w:p>
        </w:tc>
        <w:tc>
          <w:tcPr>
            <w:tcW w:w="4819" w:type="dxa"/>
          </w:tcPr>
          <w:p w:rsidR="00B95BE0" w:rsidRPr="00425469" w:rsidRDefault="00B95BE0" w:rsidP="008B25B0">
            <w:pPr>
              <w:spacing w:after="0" w:line="240" w:lineRule="auto"/>
              <w:ind w:left="567"/>
              <w:jc w:val="both"/>
              <w:rPr>
                <w:rFonts w:ascii="Times New Roman" w:eastAsia="Times New Roman" w:hAnsi="Times New Roman" w:cs="Times New Roman"/>
                <w:b/>
                <w:sz w:val="18"/>
                <w:szCs w:val="18"/>
                <w:lang w:eastAsia="ru-RU"/>
              </w:rPr>
            </w:pPr>
            <w:r w:rsidRPr="00425469">
              <w:rPr>
                <w:rFonts w:ascii="Times New Roman" w:eastAsia="Times New Roman" w:hAnsi="Times New Roman" w:cs="Times New Roman"/>
                <w:b/>
                <w:sz w:val="18"/>
                <w:szCs w:val="18"/>
                <w:lang w:eastAsia="ru-RU"/>
              </w:rPr>
              <w:t>СТРАХОВАТЕЛЬ:</w:t>
            </w:r>
          </w:p>
          <w:p w:rsidR="001F01A5" w:rsidRPr="001F01A5" w:rsidRDefault="001F01A5" w:rsidP="001F01A5">
            <w:pPr>
              <w:spacing w:after="0" w:line="240" w:lineRule="auto"/>
              <w:ind w:left="567"/>
              <w:jc w:val="both"/>
              <w:rPr>
                <w:rFonts w:ascii="Times New Roman" w:eastAsia="Times New Roman" w:hAnsi="Times New Roman" w:cs="Times New Roman"/>
                <w:sz w:val="18"/>
                <w:szCs w:val="18"/>
                <w:lang w:eastAsia="ru-RU"/>
              </w:rPr>
            </w:pPr>
            <w:r w:rsidRPr="001F01A5">
              <w:rPr>
                <w:rFonts w:ascii="Times New Roman" w:eastAsia="Times New Roman" w:hAnsi="Times New Roman" w:cs="Times New Roman"/>
                <w:sz w:val="18"/>
                <w:szCs w:val="18"/>
                <w:lang w:eastAsia="ru-RU"/>
              </w:rPr>
              <w:t>ТОО  «</w:t>
            </w:r>
            <w:proofErr w:type="spellStart"/>
            <w:r w:rsidRPr="001F01A5">
              <w:rPr>
                <w:rFonts w:ascii="Times New Roman" w:eastAsia="Times New Roman" w:hAnsi="Times New Roman" w:cs="Times New Roman"/>
                <w:sz w:val="18"/>
                <w:szCs w:val="18"/>
                <w:lang w:eastAsia="ru-RU"/>
              </w:rPr>
              <w:t>ҚазТрансГаз</w:t>
            </w:r>
            <w:proofErr w:type="spellEnd"/>
            <w:r w:rsidRPr="001F01A5">
              <w:rPr>
                <w:rFonts w:ascii="Times New Roman" w:eastAsia="Times New Roman" w:hAnsi="Times New Roman" w:cs="Times New Roman"/>
                <w:sz w:val="18"/>
                <w:szCs w:val="18"/>
                <w:lang w:eastAsia="ru-RU"/>
              </w:rPr>
              <w:t xml:space="preserve"> </w:t>
            </w:r>
            <w:proofErr w:type="spellStart"/>
            <w:r w:rsidRPr="001F01A5">
              <w:rPr>
                <w:rFonts w:ascii="Times New Roman" w:eastAsia="Times New Roman" w:hAnsi="Times New Roman" w:cs="Times New Roman"/>
                <w:sz w:val="18"/>
                <w:szCs w:val="18"/>
                <w:lang w:eastAsia="ru-RU"/>
              </w:rPr>
              <w:t>Өнімдері</w:t>
            </w:r>
            <w:proofErr w:type="spellEnd"/>
            <w:r w:rsidRPr="001F01A5">
              <w:rPr>
                <w:rFonts w:ascii="Times New Roman" w:eastAsia="Times New Roman" w:hAnsi="Times New Roman" w:cs="Times New Roman"/>
                <w:sz w:val="18"/>
                <w:szCs w:val="18"/>
                <w:lang w:eastAsia="ru-RU"/>
              </w:rPr>
              <w:t>»</w:t>
            </w:r>
          </w:p>
          <w:p w:rsidR="001F01A5" w:rsidRDefault="001F01A5" w:rsidP="001F01A5">
            <w:pPr>
              <w:spacing w:after="0" w:line="240" w:lineRule="auto"/>
              <w:ind w:left="567"/>
              <w:jc w:val="both"/>
              <w:rPr>
                <w:rFonts w:ascii="Times New Roman" w:eastAsia="Times New Roman" w:hAnsi="Times New Roman" w:cs="Times New Roman"/>
                <w:sz w:val="18"/>
                <w:szCs w:val="18"/>
                <w:lang w:eastAsia="ru-RU"/>
              </w:rPr>
            </w:pPr>
            <w:r w:rsidRPr="001F01A5">
              <w:rPr>
                <w:rFonts w:ascii="Times New Roman" w:eastAsia="Times New Roman" w:hAnsi="Times New Roman" w:cs="Times New Roman"/>
                <w:sz w:val="18"/>
                <w:szCs w:val="18"/>
                <w:lang w:eastAsia="ru-RU"/>
              </w:rPr>
              <w:t xml:space="preserve">050059  г. Алматы  </w:t>
            </w:r>
            <w:proofErr w:type="spellStart"/>
            <w:r w:rsidRPr="001F01A5">
              <w:rPr>
                <w:rFonts w:ascii="Times New Roman" w:eastAsia="Times New Roman" w:hAnsi="Times New Roman" w:cs="Times New Roman"/>
                <w:sz w:val="18"/>
                <w:szCs w:val="18"/>
                <w:lang w:eastAsia="ru-RU"/>
              </w:rPr>
              <w:t>мкр</w:t>
            </w:r>
            <w:proofErr w:type="spellEnd"/>
            <w:r w:rsidRPr="001F01A5">
              <w:rPr>
                <w:rFonts w:ascii="Times New Roman" w:eastAsia="Times New Roman" w:hAnsi="Times New Roman" w:cs="Times New Roman"/>
                <w:sz w:val="18"/>
                <w:szCs w:val="18"/>
                <w:lang w:eastAsia="ru-RU"/>
              </w:rPr>
              <w:t xml:space="preserve">-н </w:t>
            </w:r>
            <w:proofErr w:type="spellStart"/>
            <w:r w:rsidRPr="001F01A5">
              <w:rPr>
                <w:rFonts w:ascii="Times New Roman" w:eastAsia="Times New Roman" w:hAnsi="Times New Roman" w:cs="Times New Roman"/>
                <w:sz w:val="18"/>
                <w:szCs w:val="18"/>
                <w:lang w:eastAsia="ru-RU"/>
              </w:rPr>
              <w:t>Коктем</w:t>
            </w:r>
            <w:proofErr w:type="spellEnd"/>
            <w:r w:rsidRPr="001F01A5">
              <w:rPr>
                <w:rFonts w:ascii="Times New Roman" w:eastAsia="Times New Roman" w:hAnsi="Times New Roman" w:cs="Times New Roman"/>
                <w:sz w:val="18"/>
                <w:szCs w:val="18"/>
                <w:lang w:eastAsia="ru-RU"/>
              </w:rPr>
              <w:t xml:space="preserve"> 2 д. 22 </w:t>
            </w:r>
          </w:p>
          <w:p w:rsidR="001F01A5" w:rsidRPr="001F01A5" w:rsidRDefault="001F01A5" w:rsidP="001F01A5">
            <w:pPr>
              <w:spacing w:after="0" w:line="240" w:lineRule="auto"/>
              <w:ind w:left="567"/>
              <w:jc w:val="both"/>
              <w:rPr>
                <w:rFonts w:ascii="Times New Roman" w:eastAsia="Times New Roman" w:hAnsi="Times New Roman" w:cs="Times New Roman"/>
                <w:sz w:val="18"/>
                <w:szCs w:val="18"/>
                <w:lang w:eastAsia="ru-RU"/>
              </w:rPr>
            </w:pPr>
            <w:r w:rsidRPr="001F01A5">
              <w:rPr>
                <w:rFonts w:ascii="Times New Roman" w:eastAsia="Times New Roman" w:hAnsi="Times New Roman" w:cs="Times New Roman"/>
                <w:sz w:val="18"/>
                <w:szCs w:val="18"/>
                <w:lang w:eastAsia="ru-RU"/>
              </w:rPr>
              <w:t>Телефон       8 727 331 39 91</w:t>
            </w:r>
          </w:p>
          <w:p w:rsidR="001F01A5" w:rsidRPr="001F01A5" w:rsidRDefault="001F01A5" w:rsidP="001F01A5">
            <w:pPr>
              <w:spacing w:after="0" w:line="240" w:lineRule="auto"/>
              <w:ind w:left="567"/>
              <w:jc w:val="both"/>
              <w:rPr>
                <w:rFonts w:ascii="Times New Roman" w:eastAsia="Times New Roman" w:hAnsi="Times New Roman" w:cs="Times New Roman"/>
                <w:sz w:val="18"/>
                <w:szCs w:val="18"/>
                <w:lang w:eastAsia="ru-RU"/>
              </w:rPr>
            </w:pPr>
            <w:r w:rsidRPr="001F01A5">
              <w:rPr>
                <w:rFonts w:ascii="Times New Roman" w:eastAsia="Times New Roman" w:hAnsi="Times New Roman" w:cs="Times New Roman"/>
                <w:sz w:val="18"/>
                <w:szCs w:val="18"/>
                <w:lang w:eastAsia="ru-RU"/>
              </w:rPr>
              <w:t>Факс             8 727 2635545</w:t>
            </w:r>
          </w:p>
          <w:p w:rsidR="001F01A5" w:rsidRPr="001F01A5" w:rsidRDefault="001F01A5" w:rsidP="001F01A5">
            <w:pPr>
              <w:spacing w:after="0" w:line="240" w:lineRule="auto"/>
              <w:ind w:left="567"/>
              <w:jc w:val="both"/>
              <w:rPr>
                <w:rFonts w:ascii="Times New Roman" w:eastAsia="Times New Roman" w:hAnsi="Times New Roman" w:cs="Times New Roman"/>
                <w:sz w:val="18"/>
                <w:szCs w:val="18"/>
                <w:lang w:eastAsia="ru-RU"/>
              </w:rPr>
            </w:pPr>
            <w:r w:rsidRPr="001F01A5">
              <w:rPr>
                <w:rFonts w:ascii="Times New Roman" w:eastAsia="Times New Roman" w:hAnsi="Times New Roman" w:cs="Times New Roman"/>
                <w:sz w:val="18"/>
                <w:szCs w:val="18"/>
                <w:lang w:eastAsia="ru-RU"/>
              </w:rPr>
              <w:t>РНН              600900173946</w:t>
            </w:r>
          </w:p>
          <w:p w:rsidR="001F01A5" w:rsidRPr="001F01A5" w:rsidRDefault="001F01A5" w:rsidP="001F01A5">
            <w:pPr>
              <w:spacing w:after="0" w:line="240" w:lineRule="auto"/>
              <w:ind w:left="567"/>
              <w:jc w:val="both"/>
              <w:rPr>
                <w:rFonts w:ascii="Times New Roman" w:eastAsia="Times New Roman" w:hAnsi="Times New Roman" w:cs="Times New Roman"/>
                <w:sz w:val="18"/>
                <w:szCs w:val="18"/>
                <w:lang w:eastAsia="ru-RU"/>
              </w:rPr>
            </w:pPr>
            <w:r w:rsidRPr="001F01A5">
              <w:rPr>
                <w:rFonts w:ascii="Times New Roman" w:eastAsia="Times New Roman" w:hAnsi="Times New Roman" w:cs="Times New Roman"/>
                <w:sz w:val="18"/>
                <w:szCs w:val="18"/>
                <w:lang w:eastAsia="ru-RU"/>
              </w:rPr>
              <w:t>БИН              050840009020</w:t>
            </w:r>
          </w:p>
          <w:p w:rsidR="001F01A5" w:rsidRPr="001F01A5" w:rsidRDefault="001F01A5" w:rsidP="001F01A5">
            <w:pPr>
              <w:spacing w:after="0" w:line="240" w:lineRule="auto"/>
              <w:ind w:left="567"/>
              <w:jc w:val="both"/>
              <w:rPr>
                <w:rFonts w:ascii="Times New Roman" w:eastAsia="Times New Roman" w:hAnsi="Times New Roman" w:cs="Times New Roman"/>
                <w:sz w:val="18"/>
                <w:szCs w:val="18"/>
                <w:lang w:eastAsia="ru-RU"/>
              </w:rPr>
            </w:pPr>
            <w:r w:rsidRPr="001F01A5">
              <w:rPr>
                <w:rFonts w:ascii="Times New Roman" w:eastAsia="Times New Roman" w:hAnsi="Times New Roman" w:cs="Times New Roman"/>
                <w:sz w:val="18"/>
                <w:szCs w:val="18"/>
                <w:lang w:eastAsia="ru-RU"/>
              </w:rPr>
              <w:t>Банк             АО АТФ Банк г. Алматы</w:t>
            </w:r>
          </w:p>
          <w:p w:rsidR="001F01A5" w:rsidRPr="001F01A5" w:rsidRDefault="001F01A5" w:rsidP="001F01A5">
            <w:pPr>
              <w:spacing w:after="0" w:line="240" w:lineRule="auto"/>
              <w:ind w:left="567"/>
              <w:jc w:val="both"/>
              <w:rPr>
                <w:rFonts w:ascii="Times New Roman" w:eastAsia="Times New Roman" w:hAnsi="Times New Roman" w:cs="Times New Roman"/>
                <w:sz w:val="18"/>
                <w:szCs w:val="18"/>
                <w:lang w:eastAsia="ru-RU"/>
              </w:rPr>
            </w:pPr>
            <w:r w:rsidRPr="001F01A5">
              <w:rPr>
                <w:rFonts w:ascii="Times New Roman" w:eastAsia="Times New Roman" w:hAnsi="Times New Roman" w:cs="Times New Roman"/>
                <w:sz w:val="18"/>
                <w:szCs w:val="18"/>
                <w:lang w:eastAsia="ru-RU"/>
              </w:rPr>
              <w:t xml:space="preserve">БИК             ALMNKZKA      </w:t>
            </w:r>
          </w:p>
          <w:p w:rsidR="001F01A5" w:rsidRPr="00FC63DD" w:rsidRDefault="001F01A5" w:rsidP="001F01A5">
            <w:pPr>
              <w:spacing w:after="0" w:line="240" w:lineRule="auto"/>
              <w:ind w:left="567"/>
              <w:jc w:val="both"/>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р</w:t>
            </w:r>
            <w:proofErr w:type="gramEnd"/>
            <w:r w:rsidRPr="00FC63DD">
              <w:rPr>
                <w:rFonts w:ascii="Times New Roman" w:eastAsia="Times New Roman" w:hAnsi="Times New Roman" w:cs="Times New Roman"/>
                <w:sz w:val="18"/>
                <w:szCs w:val="18"/>
                <w:lang w:eastAsia="ru-RU"/>
              </w:rPr>
              <w:t>/</w:t>
            </w:r>
            <w:proofErr w:type="spellStart"/>
            <w:r>
              <w:rPr>
                <w:rFonts w:ascii="Times New Roman" w:eastAsia="Times New Roman" w:hAnsi="Times New Roman" w:cs="Times New Roman"/>
                <w:sz w:val="18"/>
                <w:szCs w:val="18"/>
                <w:lang w:eastAsia="ru-RU"/>
              </w:rPr>
              <w:t>сч</w:t>
            </w:r>
            <w:proofErr w:type="spellEnd"/>
            <w:r w:rsidRPr="00FC63DD">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ИИК</w:t>
            </w:r>
            <w:r w:rsidRPr="00FC63DD">
              <w:rPr>
                <w:rFonts w:ascii="Times New Roman" w:eastAsia="Times New Roman" w:hAnsi="Times New Roman" w:cs="Times New Roman"/>
                <w:sz w:val="18"/>
                <w:szCs w:val="18"/>
                <w:lang w:eastAsia="ru-RU"/>
              </w:rPr>
              <w:t>) (</w:t>
            </w:r>
            <w:r w:rsidRPr="001F01A5">
              <w:rPr>
                <w:rFonts w:ascii="Times New Roman" w:eastAsia="Times New Roman" w:hAnsi="Times New Roman" w:cs="Times New Roman"/>
                <w:sz w:val="18"/>
                <w:szCs w:val="18"/>
                <w:lang w:val="en-US" w:eastAsia="ru-RU"/>
              </w:rPr>
              <w:t>IBAN</w:t>
            </w:r>
            <w:r w:rsidRPr="00FC63DD">
              <w:rPr>
                <w:rFonts w:ascii="Times New Roman" w:eastAsia="Times New Roman" w:hAnsi="Times New Roman" w:cs="Times New Roman"/>
                <w:sz w:val="18"/>
                <w:szCs w:val="18"/>
                <w:lang w:eastAsia="ru-RU"/>
              </w:rPr>
              <w:t>)</w:t>
            </w:r>
          </w:p>
          <w:p w:rsidR="001F01A5" w:rsidRPr="00FC63DD" w:rsidRDefault="001F01A5" w:rsidP="001F01A5">
            <w:pPr>
              <w:spacing w:after="0" w:line="240" w:lineRule="auto"/>
              <w:ind w:left="567"/>
              <w:jc w:val="both"/>
              <w:rPr>
                <w:rFonts w:ascii="Times New Roman" w:eastAsia="Times New Roman" w:hAnsi="Times New Roman" w:cs="Times New Roman"/>
                <w:sz w:val="18"/>
                <w:szCs w:val="18"/>
                <w:lang w:eastAsia="ru-RU"/>
              </w:rPr>
            </w:pPr>
            <w:r w:rsidRPr="001F01A5">
              <w:rPr>
                <w:rFonts w:ascii="Times New Roman" w:eastAsia="Times New Roman" w:hAnsi="Times New Roman" w:cs="Times New Roman"/>
                <w:sz w:val="18"/>
                <w:szCs w:val="18"/>
                <w:lang w:val="en-US" w:eastAsia="ru-RU"/>
              </w:rPr>
              <w:t>KZ</w:t>
            </w:r>
            <w:r w:rsidRPr="00FC63DD">
              <w:rPr>
                <w:rFonts w:ascii="Times New Roman" w:eastAsia="Times New Roman" w:hAnsi="Times New Roman" w:cs="Times New Roman"/>
                <w:sz w:val="18"/>
                <w:szCs w:val="18"/>
                <w:lang w:eastAsia="ru-RU"/>
              </w:rPr>
              <w:t>44826</w:t>
            </w:r>
            <w:r w:rsidRPr="001F01A5">
              <w:rPr>
                <w:rFonts w:ascii="Times New Roman" w:eastAsia="Times New Roman" w:hAnsi="Times New Roman" w:cs="Times New Roman"/>
                <w:sz w:val="18"/>
                <w:szCs w:val="18"/>
                <w:lang w:val="en-US" w:eastAsia="ru-RU"/>
              </w:rPr>
              <w:t>A</w:t>
            </w:r>
            <w:r w:rsidRPr="00FC63DD">
              <w:rPr>
                <w:rFonts w:ascii="Times New Roman" w:eastAsia="Times New Roman" w:hAnsi="Times New Roman" w:cs="Times New Roman"/>
                <w:sz w:val="18"/>
                <w:szCs w:val="18"/>
                <w:lang w:eastAsia="ru-RU"/>
              </w:rPr>
              <w:t>1</w:t>
            </w:r>
            <w:r w:rsidRPr="001F01A5">
              <w:rPr>
                <w:rFonts w:ascii="Times New Roman" w:eastAsia="Times New Roman" w:hAnsi="Times New Roman" w:cs="Times New Roman"/>
                <w:sz w:val="18"/>
                <w:szCs w:val="18"/>
                <w:lang w:val="en-US" w:eastAsia="ru-RU"/>
              </w:rPr>
              <w:t>KZTD</w:t>
            </w:r>
            <w:r w:rsidRPr="00FC63DD">
              <w:rPr>
                <w:rFonts w:ascii="Times New Roman" w:eastAsia="Times New Roman" w:hAnsi="Times New Roman" w:cs="Times New Roman"/>
                <w:sz w:val="18"/>
                <w:szCs w:val="18"/>
                <w:lang w:eastAsia="ru-RU"/>
              </w:rPr>
              <w:t>2012377</w:t>
            </w:r>
          </w:p>
          <w:p w:rsidR="001F01A5" w:rsidRPr="00FC63DD" w:rsidRDefault="001F01A5" w:rsidP="001F01A5">
            <w:pPr>
              <w:spacing w:after="0" w:line="240" w:lineRule="auto"/>
              <w:ind w:left="567"/>
              <w:jc w:val="both"/>
              <w:rPr>
                <w:rFonts w:ascii="Times New Roman" w:eastAsia="Times New Roman" w:hAnsi="Times New Roman" w:cs="Times New Roman"/>
                <w:sz w:val="18"/>
                <w:szCs w:val="18"/>
                <w:lang w:eastAsia="ru-RU"/>
              </w:rPr>
            </w:pPr>
          </w:p>
          <w:p w:rsidR="001F01A5" w:rsidRPr="00FC63DD" w:rsidRDefault="001F01A5" w:rsidP="001F01A5">
            <w:pPr>
              <w:spacing w:after="0" w:line="240" w:lineRule="auto"/>
              <w:ind w:left="567"/>
              <w:jc w:val="both"/>
              <w:rPr>
                <w:rFonts w:ascii="Times New Roman" w:eastAsia="Times New Roman" w:hAnsi="Times New Roman" w:cs="Times New Roman"/>
                <w:sz w:val="18"/>
                <w:szCs w:val="18"/>
                <w:lang w:eastAsia="ru-RU"/>
              </w:rPr>
            </w:pPr>
          </w:p>
          <w:p w:rsidR="00B95BE0" w:rsidRPr="001F01A5" w:rsidRDefault="001F01A5" w:rsidP="001F01A5">
            <w:pPr>
              <w:spacing w:after="0" w:line="240" w:lineRule="auto"/>
              <w:jc w:val="both"/>
              <w:rPr>
                <w:rFonts w:ascii="Times New Roman" w:hAnsi="Times New Roman" w:cs="Times New Roman"/>
                <w:b/>
                <w:sz w:val="18"/>
                <w:szCs w:val="18"/>
              </w:rPr>
            </w:pPr>
            <w:r w:rsidRPr="00FC63DD">
              <w:rPr>
                <w:rFonts w:ascii="Times New Roman" w:eastAsia="Times New Roman" w:hAnsi="Times New Roman" w:cs="Times New Roman"/>
                <w:sz w:val="18"/>
                <w:szCs w:val="18"/>
                <w:lang w:eastAsia="ru-RU"/>
              </w:rPr>
              <w:t xml:space="preserve">            </w:t>
            </w:r>
            <w:r w:rsidRPr="001F01A5">
              <w:rPr>
                <w:rFonts w:ascii="Times New Roman" w:eastAsia="Times New Roman" w:hAnsi="Times New Roman" w:cs="Times New Roman"/>
                <w:b/>
                <w:sz w:val="18"/>
                <w:szCs w:val="18"/>
                <w:lang w:eastAsia="ru-RU"/>
              </w:rPr>
              <w:t xml:space="preserve">Генеральный Директор__________ </w:t>
            </w:r>
            <w:proofErr w:type="spellStart"/>
            <w:r w:rsidRPr="001F01A5">
              <w:rPr>
                <w:rFonts w:ascii="Times New Roman" w:eastAsia="Times New Roman" w:hAnsi="Times New Roman" w:cs="Times New Roman"/>
                <w:b/>
                <w:sz w:val="18"/>
                <w:szCs w:val="18"/>
                <w:lang w:eastAsia="ru-RU"/>
              </w:rPr>
              <w:t>Тусупов</w:t>
            </w:r>
            <w:proofErr w:type="spellEnd"/>
            <w:r w:rsidRPr="001F01A5">
              <w:rPr>
                <w:rFonts w:ascii="Times New Roman" w:eastAsia="Times New Roman" w:hAnsi="Times New Roman" w:cs="Times New Roman"/>
                <w:b/>
                <w:sz w:val="18"/>
                <w:szCs w:val="18"/>
                <w:lang w:eastAsia="ru-RU"/>
              </w:rPr>
              <w:t xml:space="preserve"> Б.К.</w:t>
            </w:r>
          </w:p>
        </w:tc>
      </w:tr>
    </w:tbl>
    <w:p w:rsidR="004D697F" w:rsidRDefault="004D697F"/>
    <w:sectPr w:rsidR="004D697F" w:rsidSect="00A337F9">
      <w:pgSz w:w="11906" w:h="16838"/>
      <w:pgMar w:top="1134" w:right="850" w:bottom="993"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D3542"/>
    <w:multiLevelType w:val="hybridMultilevel"/>
    <w:tmpl w:val="DF2C5A4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1ED0FEA"/>
    <w:multiLevelType w:val="hybridMultilevel"/>
    <w:tmpl w:val="7CF8C93A"/>
    <w:lvl w:ilvl="0" w:tplc="A8705E0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032A019F"/>
    <w:multiLevelType w:val="hybridMultilevel"/>
    <w:tmpl w:val="C96CC9C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3C9687F"/>
    <w:multiLevelType w:val="hybridMultilevel"/>
    <w:tmpl w:val="25349BD8"/>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4C64D07"/>
    <w:multiLevelType w:val="hybridMultilevel"/>
    <w:tmpl w:val="745C78E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CAB2D09"/>
    <w:multiLevelType w:val="hybridMultilevel"/>
    <w:tmpl w:val="AFEEDEAA"/>
    <w:lvl w:ilvl="0" w:tplc="C5B2E140">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EC154B"/>
    <w:multiLevelType w:val="hybridMultilevel"/>
    <w:tmpl w:val="188E48EA"/>
    <w:lvl w:ilvl="0" w:tplc="6C58D8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3F657B"/>
    <w:multiLevelType w:val="hybridMultilevel"/>
    <w:tmpl w:val="D04C905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10F1F8D"/>
    <w:multiLevelType w:val="hybridMultilevel"/>
    <w:tmpl w:val="2AD0CD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17909BD"/>
    <w:multiLevelType w:val="hybridMultilevel"/>
    <w:tmpl w:val="966AF68E"/>
    <w:lvl w:ilvl="0" w:tplc="6C58D8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A92F1B"/>
    <w:multiLevelType w:val="hybridMultilevel"/>
    <w:tmpl w:val="4926B836"/>
    <w:lvl w:ilvl="0" w:tplc="34C869DA">
      <w:start w:val="1"/>
      <w:numFmt w:val="bullet"/>
      <w:lvlText w:val="□"/>
      <w:lvlJc w:val="left"/>
      <w:pPr>
        <w:tabs>
          <w:tab w:val="num" w:pos="792"/>
        </w:tabs>
        <w:ind w:left="792" w:hanging="360"/>
      </w:pPr>
      <w:rPr>
        <w:rFonts w:ascii="Courier New" w:hAnsi="Courier New" w:hint="default"/>
        <w:sz w:val="36"/>
        <w:szCs w:val="3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4B46D96"/>
    <w:multiLevelType w:val="multilevel"/>
    <w:tmpl w:val="2008387C"/>
    <w:lvl w:ilvl="0">
      <w:start w:val="3"/>
      <w:numFmt w:val="decimal"/>
      <w:lvlText w:val="%1."/>
      <w:lvlJc w:val="left"/>
      <w:pPr>
        <w:tabs>
          <w:tab w:val="num" w:pos="720"/>
        </w:tabs>
        <w:ind w:left="720" w:hanging="360"/>
      </w:pPr>
      <w:rPr>
        <w:rFonts w:hint="default"/>
        <w:b/>
      </w:rPr>
    </w:lvl>
    <w:lvl w:ilvl="1">
      <w:start w:val="1"/>
      <w:numFmt w:val="decimal"/>
      <w:isLgl/>
      <w:lvlText w:val="%1.%2."/>
      <w:lvlJc w:val="left"/>
      <w:pPr>
        <w:tabs>
          <w:tab w:val="num" w:pos="360"/>
        </w:tabs>
        <w:ind w:left="360" w:hanging="360"/>
      </w:pPr>
      <w:rPr>
        <w:rFonts w:hint="default"/>
        <w:b w:val="0"/>
        <w:sz w:val="18"/>
        <w:szCs w:val="18"/>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2">
    <w:nsid w:val="177757D5"/>
    <w:multiLevelType w:val="hybridMultilevel"/>
    <w:tmpl w:val="7DD24A4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19B726C8"/>
    <w:multiLevelType w:val="multilevel"/>
    <w:tmpl w:val="291C6472"/>
    <w:lvl w:ilvl="0">
      <w:start w:val="9"/>
      <w:numFmt w:val="decimal"/>
      <w:lvlText w:val="%1."/>
      <w:lvlJc w:val="left"/>
      <w:pPr>
        <w:ind w:left="540" w:hanging="540"/>
      </w:pPr>
      <w:rPr>
        <w:rFonts w:hint="default"/>
        <w:b/>
        <w:sz w:val="18"/>
        <w:szCs w:val="18"/>
      </w:rPr>
    </w:lvl>
    <w:lvl w:ilvl="1">
      <w:start w:val="3"/>
      <w:numFmt w:val="decimal"/>
      <w:lvlText w:val="%1.%2."/>
      <w:lvlJc w:val="left"/>
      <w:pPr>
        <w:ind w:left="810" w:hanging="540"/>
      </w:pPr>
      <w:rPr>
        <w:rFonts w:hint="default"/>
        <w:sz w:val="18"/>
        <w:szCs w:val="18"/>
      </w:rPr>
    </w:lvl>
    <w:lvl w:ilvl="2">
      <w:start w:val="1"/>
      <w:numFmt w:val="decimal"/>
      <w:lvlText w:val="%1.%2.%3."/>
      <w:lvlJc w:val="left"/>
      <w:pPr>
        <w:ind w:left="1260" w:hanging="720"/>
      </w:pPr>
      <w:rPr>
        <w:rFonts w:hint="default"/>
        <w:b w:val="0"/>
        <w:sz w:val="18"/>
        <w:szCs w:val="18"/>
      </w:rPr>
    </w:lvl>
    <w:lvl w:ilvl="3">
      <w:start w:val="1"/>
      <w:numFmt w:val="decimal"/>
      <w:lvlText w:val="%1.%2.%3.%4."/>
      <w:lvlJc w:val="left"/>
      <w:pPr>
        <w:ind w:left="1530" w:hanging="720"/>
      </w:pPr>
      <w:rPr>
        <w:rFonts w:hint="default"/>
        <w:sz w:val="24"/>
      </w:rPr>
    </w:lvl>
    <w:lvl w:ilvl="4">
      <w:start w:val="1"/>
      <w:numFmt w:val="decimal"/>
      <w:lvlText w:val="%1.%2.%3.%4.%5."/>
      <w:lvlJc w:val="left"/>
      <w:pPr>
        <w:ind w:left="1800" w:hanging="720"/>
      </w:pPr>
      <w:rPr>
        <w:rFonts w:hint="default"/>
        <w:sz w:val="24"/>
      </w:rPr>
    </w:lvl>
    <w:lvl w:ilvl="5">
      <w:start w:val="1"/>
      <w:numFmt w:val="decimal"/>
      <w:lvlText w:val="%1.%2.%3.%4.%5.%6."/>
      <w:lvlJc w:val="left"/>
      <w:pPr>
        <w:ind w:left="2430" w:hanging="1080"/>
      </w:pPr>
      <w:rPr>
        <w:rFonts w:hint="default"/>
        <w:sz w:val="24"/>
      </w:rPr>
    </w:lvl>
    <w:lvl w:ilvl="6">
      <w:start w:val="1"/>
      <w:numFmt w:val="decimal"/>
      <w:lvlText w:val="%1.%2.%3.%4.%5.%6.%7."/>
      <w:lvlJc w:val="left"/>
      <w:pPr>
        <w:ind w:left="2700" w:hanging="1080"/>
      </w:pPr>
      <w:rPr>
        <w:rFonts w:hint="default"/>
        <w:sz w:val="24"/>
      </w:rPr>
    </w:lvl>
    <w:lvl w:ilvl="7">
      <w:start w:val="1"/>
      <w:numFmt w:val="decimal"/>
      <w:lvlText w:val="%1.%2.%3.%4.%5.%6.%7.%8."/>
      <w:lvlJc w:val="left"/>
      <w:pPr>
        <w:ind w:left="2970" w:hanging="1080"/>
      </w:pPr>
      <w:rPr>
        <w:rFonts w:hint="default"/>
        <w:sz w:val="24"/>
      </w:rPr>
    </w:lvl>
    <w:lvl w:ilvl="8">
      <w:start w:val="1"/>
      <w:numFmt w:val="decimal"/>
      <w:lvlText w:val="%1.%2.%3.%4.%5.%6.%7.%8.%9."/>
      <w:lvlJc w:val="left"/>
      <w:pPr>
        <w:ind w:left="3600" w:hanging="1440"/>
      </w:pPr>
      <w:rPr>
        <w:rFonts w:hint="default"/>
        <w:sz w:val="24"/>
      </w:rPr>
    </w:lvl>
  </w:abstractNum>
  <w:abstractNum w:abstractNumId="14">
    <w:nsid w:val="1C341AD6"/>
    <w:multiLevelType w:val="multilevel"/>
    <w:tmpl w:val="E618DDF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0742BE6"/>
    <w:multiLevelType w:val="hybridMultilevel"/>
    <w:tmpl w:val="50123778"/>
    <w:lvl w:ilvl="0" w:tplc="0419000F">
      <w:start w:val="1"/>
      <w:numFmt w:val="decimal"/>
      <w:lvlText w:val="%1."/>
      <w:lvlJc w:val="left"/>
      <w:pPr>
        <w:tabs>
          <w:tab w:val="num" w:pos="360"/>
        </w:tabs>
        <w:ind w:left="360" w:hanging="360"/>
      </w:pPr>
      <w:rPr>
        <w:rFonts w:hint="default"/>
      </w:rPr>
    </w:lvl>
    <w:lvl w:ilvl="1" w:tplc="0419000F">
      <w:start w:val="1"/>
      <w:numFmt w:val="decimal"/>
      <w:lvlText w:val="%2."/>
      <w:lvlJc w:val="left"/>
      <w:pPr>
        <w:tabs>
          <w:tab w:val="num" w:pos="720"/>
        </w:tabs>
        <w:ind w:left="72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2277104"/>
    <w:multiLevelType w:val="multilevel"/>
    <w:tmpl w:val="EDA09C36"/>
    <w:lvl w:ilvl="0">
      <w:start w:val="13"/>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27691D8D"/>
    <w:multiLevelType w:val="hybridMultilevel"/>
    <w:tmpl w:val="28E67010"/>
    <w:lvl w:ilvl="0" w:tplc="464AFDA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282D7DF0"/>
    <w:multiLevelType w:val="hybridMultilevel"/>
    <w:tmpl w:val="751C4482"/>
    <w:lvl w:ilvl="0" w:tplc="34C869DA">
      <w:start w:val="1"/>
      <w:numFmt w:val="bullet"/>
      <w:lvlText w:val="□"/>
      <w:lvlJc w:val="left"/>
      <w:pPr>
        <w:ind w:left="720" w:hanging="360"/>
      </w:pPr>
      <w:rPr>
        <w:rFonts w:ascii="Courier New" w:hAnsi="Courier New" w:hint="default"/>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8D10392"/>
    <w:multiLevelType w:val="hybridMultilevel"/>
    <w:tmpl w:val="DB6E9E8E"/>
    <w:lvl w:ilvl="0" w:tplc="206ADFD0">
      <w:start w:val="1"/>
      <w:numFmt w:val="decimal"/>
      <w:lvlText w:val="%1."/>
      <w:lvlJc w:val="left"/>
      <w:pPr>
        <w:ind w:left="360" w:hanging="360"/>
      </w:pPr>
      <w:rPr>
        <w:rFonts w:ascii="Times New Roman" w:eastAsia="Calibri"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E96CA1"/>
    <w:multiLevelType w:val="hybridMultilevel"/>
    <w:tmpl w:val="6A96827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2202A02"/>
    <w:multiLevelType w:val="hybridMultilevel"/>
    <w:tmpl w:val="79706190"/>
    <w:lvl w:ilvl="0" w:tplc="6C58D80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385B2922"/>
    <w:multiLevelType w:val="hybridMultilevel"/>
    <w:tmpl w:val="5A6EC07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14F2597"/>
    <w:multiLevelType w:val="hybridMultilevel"/>
    <w:tmpl w:val="729656E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18E2D83"/>
    <w:multiLevelType w:val="hybridMultilevel"/>
    <w:tmpl w:val="56E4DB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0807B9"/>
    <w:multiLevelType w:val="hybridMultilevel"/>
    <w:tmpl w:val="0DC80EE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65F60C2"/>
    <w:multiLevelType w:val="hybridMultilevel"/>
    <w:tmpl w:val="5FB8B0B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874512A"/>
    <w:multiLevelType w:val="multilevel"/>
    <w:tmpl w:val="1D4A09B6"/>
    <w:lvl w:ilvl="0">
      <w:start w:val="7"/>
      <w:numFmt w:val="decimal"/>
      <w:lvlText w:val="%1."/>
      <w:lvlJc w:val="left"/>
      <w:pPr>
        <w:tabs>
          <w:tab w:val="num" w:pos="360"/>
        </w:tabs>
        <w:ind w:left="360" w:hanging="360"/>
      </w:pPr>
      <w:rPr>
        <w:rFonts w:hint="default"/>
      </w:rPr>
    </w:lvl>
    <w:lvl w:ilvl="1">
      <w:start w:val="1"/>
      <w:numFmt w:val="decimal"/>
      <w:lvlText w:val="8.%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4CEF3CF2"/>
    <w:multiLevelType w:val="hybridMultilevel"/>
    <w:tmpl w:val="6CC8CD7C"/>
    <w:lvl w:ilvl="0" w:tplc="34C869DA">
      <w:start w:val="1"/>
      <w:numFmt w:val="bullet"/>
      <w:lvlText w:val="□"/>
      <w:lvlJc w:val="left"/>
      <w:pPr>
        <w:tabs>
          <w:tab w:val="num" w:pos="785"/>
        </w:tabs>
        <w:ind w:left="785" w:hanging="360"/>
      </w:pPr>
      <w:rPr>
        <w:rFonts w:ascii="Courier New" w:hAnsi="Courier New" w:hint="default"/>
        <w:sz w:val="36"/>
        <w:szCs w:val="36"/>
      </w:rPr>
    </w:lvl>
    <w:lvl w:ilvl="1" w:tplc="04190003" w:tentative="1">
      <w:start w:val="1"/>
      <w:numFmt w:val="bullet"/>
      <w:lvlText w:val="o"/>
      <w:lvlJc w:val="left"/>
      <w:pPr>
        <w:tabs>
          <w:tab w:val="num" w:pos="1433"/>
        </w:tabs>
        <w:ind w:left="1433" w:hanging="360"/>
      </w:pPr>
      <w:rPr>
        <w:rFonts w:ascii="Courier New" w:hAnsi="Courier New" w:cs="Courier New" w:hint="default"/>
      </w:rPr>
    </w:lvl>
    <w:lvl w:ilvl="2" w:tplc="04190005" w:tentative="1">
      <w:start w:val="1"/>
      <w:numFmt w:val="bullet"/>
      <w:lvlText w:val=""/>
      <w:lvlJc w:val="left"/>
      <w:pPr>
        <w:tabs>
          <w:tab w:val="num" w:pos="2153"/>
        </w:tabs>
        <w:ind w:left="2153" w:hanging="360"/>
      </w:pPr>
      <w:rPr>
        <w:rFonts w:ascii="Wingdings" w:hAnsi="Wingdings" w:hint="default"/>
      </w:rPr>
    </w:lvl>
    <w:lvl w:ilvl="3" w:tplc="04190001" w:tentative="1">
      <w:start w:val="1"/>
      <w:numFmt w:val="bullet"/>
      <w:lvlText w:val=""/>
      <w:lvlJc w:val="left"/>
      <w:pPr>
        <w:tabs>
          <w:tab w:val="num" w:pos="2873"/>
        </w:tabs>
        <w:ind w:left="2873" w:hanging="360"/>
      </w:pPr>
      <w:rPr>
        <w:rFonts w:ascii="Symbol" w:hAnsi="Symbol" w:hint="default"/>
      </w:rPr>
    </w:lvl>
    <w:lvl w:ilvl="4" w:tplc="04190003" w:tentative="1">
      <w:start w:val="1"/>
      <w:numFmt w:val="bullet"/>
      <w:lvlText w:val="o"/>
      <w:lvlJc w:val="left"/>
      <w:pPr>
        <w:tabs>
          <w:tab w:val="num" w:pos="3593"/>
        </w:tabs>
        <w:ind w:left="3593" w:hanging="360"/>
      </w:pPr>
      <w:rPr>
        <w:rFonts w:ascii="Courier New" w:hAnsi="Courier New" w:cs="Courier New" w:hint="default"/>
      </w:rPr>
    </w:lvl>
    <w:lvl w:ilvl="5" w:tplc="04190005" w:tentative="1">
      <w:start w:val="1"/>
      <w:numFmt w:val="bullet"/>
      <w:lvlText w:val=""/>
      <w:lvlJc w:val="left"/>
      <w:pPr>
        <w:tabs>
          <w:tab w:val="num" w:pos="4313"/>
        </w:tabs>
        <w:ind w:left="4313" w:hanging="360"/>
      </w:pPr>
      <w:rPr>
        <w:rFonts w:ascii="Wingdings" w:hAnsi="Wingdings" w:hint="default"/>
      </w:rPr>
    </w:lvl>
    <w:lvl w:ilvl="6" w:tplc="04190001" w:tentative="1">
      <w:start w:val="1"/>
      <w:numFmt w:val="bullet"/>
      <w:lvlText w:val=""/>
      <w:lvlJc w:val="left"/>
      <w:pPr>
        <w:tabs>
          <w:tab w:val="num" w:pos="5033"/>
        </w:tabs>
        <w:ind w:left="5033" w:hanging="360"/>
      </w:pPr>
      <w:rPr>
        <w:rFonts w:ascii="Symbol" w:hAnsi="Symbol" w:hint="default"/>
      </w:rPr>
    </w:lvl>
    <w:lvl w:ilvl="7" w:tplc="04190003" w:tentative="1">
      <w:start w:val="1"/>
      <w:numFmt w:val="bullet"/>
      <w:lvlText w:val="o"/>
      <w:lvlJc w:val="left"/>
      <w:pPr>
        <w:tabs>
          <w:tab w:val="num" w:pos="5753"/>
        </w:tabs>
        <w:ind w:left="5753" w:hanging="360"/>
      </w:pPr>
      <w:rPr>
        <w:rFonts w:ascii="Courier New" w:hAnsi="Courier New" w:cs="Courier New" w:hint="default"/>
      </w:rPr>
    </w:lvl>
    <w:lvl w:ilvl="8" w:tplc="04190005" w:tentative="1">
      <w:start w:val="1"/>
      <w:numFmt w:val="bullet"/>
      <w:lvlText w:val=""/>
      <w:lvlJc w:val="left"/>
      <w:pPr>
        <w:tabs>
          <w:tab w:val="num" w:pos="6473"/>
        </w:tabs>
        <w:ind w:left="6473" w:hanging="360"/>
      </w:pPr>
      <w:rPr>
        <w:rFonts w:ascii="Wingdings" w:hAnsi="Wingdings" w:hint="default"/>
      </w:rPr>
    </w:lvl>
  </w:abstractNum>
  <w:abstractNum w:abstractNumId="29">
    <w:nsid w:val="4EE6185D"/>
    <w:multiLevelType w:val="hybridMultilevel"/>
    <w:tmpl w:val="C86697C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4F936F8E"/>
    <w:multiLevelType w:val="hybridMultilevel"/>
    <w:tmpl w:val="E71244F8"/>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533D028F"/>
    <w:multiLevelType w:val="hybridMultilevel"/>
    <w:tmpl w:val="967E0E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4B72FFF"/>
    <w:multiLevelType w:val="hybridMultilevel"/>
    <w:tmpl w:val="32CAF7F6"/>
    <w:lvl w:ilvl="0" w:tplc="6C58D806">
      <w:start w:val="1"/>
      <w:numFmt w:val="bullet"/>
      <w:lvlText w:val=""/>
      <w:lvlJc w:val="left"/>
      <w:pPr>
        <w:ind w:left="1440" w:hanging="360"/>
      </w:pPr>
      <w:rPr>
        <w:rFonts w:ascii="Symbol" w:hAnsi="Symbol"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5C945B79"/>
    <w:multiLevelType w:val="hybridMultilevel"/>
    <w:tmpl w:val="148A4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CA8524C"/>
    <w:multiLevelType w:val="multilevel"/>
    <w:tmpl w:val="1F4E341C"/>
    <w:lvl w:ilvl="0">
      <w:start w:val="10"/>
      <w:numFmt w:val="decimal"/>
      <w:lvlText w:val="%1."/>
      <w:lvlJc w:val="left"/>
      <w:pPr>
        <w:tabs>
          <w:tab w:val="num" w:pos="390"/>
        </w:tabs>
        <w:ind w:left="390" w:hanging="390"/>
      </w:pPr>
      <w:rPr>
        <w:rFonts w:hint="default"/>
      </w:rPr>
    </w:lvl>
    <w:lvl w:ilvl="1">
      <w:start w:val="1"/>
      <w:numFmt w:val="decimal"/>
      <w:lvlText w:val="9.%2."/>
      <w:lvlJc w:val="left"/>
      <w:pPr>
        <w:tabs>
          <w:tab w:val="num" w:pos="750"/>
        </w:tabs>
        <w:ind w:left="750" w:hanging="390"/>
      </w:pPr>
      <w:rPr>
        <w:rFonts w:hint="default"/>
        <w:b w:val="0"/>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nsid w:val="67DB1306"/>
    <w:multiLevelType w:val="hybridMultilevel"/>
    <w:tmpl w:val="FBDE1C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3ED1686"/>
    <w:multiLevelType w:val="multilevel"/>
    <w:tmpl w:val="EE96ADBE"/>
    <w:lvl w:ilvl="0">
      <w:start w:val="10"/>
      <w:numFmt w:val="decimal"/>
      <w:lvlText w:val="%1."/>
      <w:lvlJc w:val="left"/>
      <w:pPr>
        <w:ind w:left="480" w:hanging="480"/>
      </w:pPr>
      <w:rPr>
        <w:rFonts w:hint="default"/>
        <w:b/>
        <w:sz w:val="18"/>
        <w:szCs w:val="18"/>
      </w:rPr>
    </w:lvl>
    <w:lvl w:ilvl="1">
      <w:start w:val="1"/>
      <w:numFmt w:val="decimal"/>
      <w:lvlText w:val="%1.%2."/>
      <w:lvlJc w:val="left"/>
      <w:pPr>
        <w:ind w:left="480" w:hanging="480"/>
      </w:pPr>
      <w:rPr>
        <w:rFonts w:hint="default"/>
        <w:b w:val="0"/>
        <w:sz w:val="18"/>
        <w:szCs w:val="18"/>
      </w:rPr>
    </w:lvl>
    <w:lvl w:ilvl="2">
      <w:start w:val="1"/>
      <w:numFmt w:val="decimal"/>
      <w:lvlText w:val="%1.%2.%3."/>
      <w:lvlJc w:val="left"/>
      <w:pPr>
        <w:ind w:left="1800" w:hanging="720"/>
      </w:pPr>
      <w:rPr>
        <w:rFonts w:hint="default"/>
        <w:sz w:val="18"/>
        <w:szCs w:val="18"/>
      </w:rPr>
    </w:lvl>
    <w:lvl w:ilvl="3">
      <w:start w:val="1"/>
      <w:numFmt w:val="decimal"/>
      <w:lvlText w:val="%1.%2.%3.%4."/>
      <w:lvlJc w:val="left"/>
      <w:pPr>
        <w:ind w:left="2340" w:hanging="720"/>
      </w:pPr>
      <w:rPr>
        <w:rFonts w:hint="default"/>
        <w:sz w:val="18"/>
        <w:szCs w:val="18"/>
      </w:rPr>
    </w:lvl>
    <w:lvl w:ilvl="4">
      <w:start w:val="1"/>
      <w:numFmt w:val="decimal"/>
      <w:lvlText w:val="%1.%2.%3.%4.%5."/>
      <w:lvlJc w:val="left"/>
      <w:pPr>
        <w:ind w:left="2880" w:hanging="720"/>
      </w:pPr>
      <w:rPr>
        <w:rFonts w:hint="default"/>
        <w:sz w:val="24"/>
      </w:rPr>
    </w:lvl>
    <w:lvl w:ilvl="5">
      <w:start w:val="1"/>
      <w:numFmt w:val="decimal"/>
      <w:lvlText w:val="%1.%2.%3.%4.%5.%6."/>
      <w:lvlJc w:val="left"/>
      <w:pPr>
        <w:ind w:left="3780" w:hanging="1080"/>
      </w:pPr>
      <w:rPr>
        <w:rFonts w:hint="default"/>
        <w:sz w:val="24"/>
      </w:rPr>
    </w:lvl>
    <w:lvl w:ilvl="6">
      <w:start w:val="1"/>
      <w:numFmt w:val="decimal"/>
      <w:lvlText w:val="%1.%2.%3.%4.%5.%6.%7."/>
      <w:lvlJc w:val="left"/>
      <w:pPr>
        <w:ind w:left="4320" w:hanging="1080"/>
      </w:pPr>
      <w:rPr>
        <w:rFonts w:hint="default"/>
        <w:sz w:val="24"/>
      </w:rPr>
    </w:lvl>
    <w:lvl w:ilvl="7">
      <w:start w:val="1"/>
      <w:numFmt w:val="decimal"/>
      <w:lvlText w:val="%1.%2.%3.%4.%5.%6.%7.%8."/>
      <w:lvlJc w:val="left"/>
      <w:pPr>
        <w:ind w:left="4860" w:hanging="1080"/>
      </w:pPr>
      <w:rPr>
        <w:rFonts w:hint="default"/>
        <w:sz w:val="24"/>
      </w:rPr>
    </w:lvl>
    <w:lvl w:ilvl="8">
      <w:start w:val="1"/>
      <w:numFmt w:val="decimal"/>
      <w:lvlText w:val="%1.%2.%3.%4.%5.%6.%7.%8.%9."/>
      <w:lvlJc w:val="left"/>
      <w:pPr>
        <w:ind w:left="5760" w:hanging="1440"/>
      </w:pPr>
      <w:rPr>
        <w:rFonts w:hint="default"/>
        <w:sz w:val="24"/>
      </w:rPr>
    </w:lvl>
  </w:abstractNum>
  <w:abstractNum w:abstractNumId="37">
    <w:nsid w:val="75936AFE"/>
    <w:multiLevelType w:val="hybridMultilevel"/>
    <w:tmpl w:val="E11C821A"/>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8">
    <w:nsid w:val="76196F8A"/>
    <w:multiLevelType w:val="hybridMultilevel"/>
    <w:tmpl w:val="B900BDB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776E0343"/>
    <w:multiLevelType w:val="multilevel"/>
    <w:tmpl w:val="9726F916"/>
    <w:lvl w:ilvl="0">
      <w:start w:val="9"/>
      <w:numFmt w:val="decimal"/>
      <w:lvlText w:val="%1."/>
      <w:lvlJc w:val="left"/>
      <w:pPr>
        <w:ind w:left="405" w:hanging="405"/>
      </w:pPr>
      <w:rPr>
        <w:rFonts w:hint="default"/>
      </w:rPr>
    </w:lvl>
    <w:lvl w:ilvl="1">
      <w:start w:val="2"/>
      <w:numFmt w:val="decimal"/>
      <w:lvlText w:val="%1.%2."/>
      <w:lvlJc w:val="left"/>
      <w:pPr>
        <w:ind w:left="675" w:hanging="40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40">
    <w:nsid w:val="79A73DE0"/>
    <w:multiLevelType w:val="hybridMultilevel"/>
    <w:tmpl w:val="420C3D4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E777E06"/>
    <w:multiLevelType w:val="multilevel"/>
    <w:tmpl w:val="6EA8B9DA"/>
    <w:lvl w:ilvl="0">
      <w:start w:val="1"/>
      <w:numFmt w:val="decimal"/>
      <w:lvlText w:val="%1."/>
      <w:lvlJc w:val="left"/>
      <w:pPr>
        <w:tabs>
          <w:tab w:val="num" w:pos="405"/>
        </w:tabs>
        <w:ind w:left="405" w:hanging="405"/>
      </w:pPr>
      <w:rPr>
        <w:rFonts w:hint="default"/>
        <w:b/>
      </w:rPr>
    </w:lvl>
    <w:lvl w:ilvl="1">
      <w:start w:val="1"/>
      <w:numFmt w:val="decimal"/>
      <w:lvlText w:val="1.%2."/>
      <w:lvlJc w:val="left"/>
      <w:pPr>
        <w:tabs>
          <w:tab w:val="num" w:pos="405"/>
        </w:tabs>
        <w:ind w:left="405" w:hanging="4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19"/>
  </w:num>
  <w:num w:numId="2">
    <w:abstractNumId w:val="17"/>
  </w:num>
  <w:num w:numId="3">
    <w:abstractNumId w:val="41"/>
  </w:num>
  <w:num w:numId="4">
    <w:abstractNumId w:val="14"/>
  </w:num>
  <w:num w:numId="5">
    <w:abstractNumId w:val="40"/>
  </w:num>
  <w:num w:numId="6">
    <w:abstractNumId w:val="11"/>
  </w:num>
  <w:num w:numId="7">
    <w:abstractNumId w:val="27"/>
  </w:num>
  <w:num w:numId="8">
    <w:abstractNumId w:val="34"/>
  </w:num>
  <w:num w:numId="9">
    <w:abstractNumId w:val="35"/>
  </w:num>
  <w:num w:numId="10">
    <w:abstractNumId w:val="39"/>
  </w:num>
  <w:num w:numId="11">
    <w:abstractNumId w:val="13"/>
  </w:num>
  <w:num w:numId="12">
    <w:abstractNumId w:val="36"/>
  </w:num>
  <w:num w:numId="13">
    <w:abstractNumId w:val="28"/>
  </w:num>
  <w:num w:numId="14">
    <w:abstractNumId w:val="10"/>
  </w:num>
  <w:num w:numId="15">
    <w:abstractNumId w:val="33"/>
  </w:num>
  <w:num w:numId="16">
    <w:abstractNumId w:val="31"/>
  </w:num>
  <w:num w:numId="17">
    <w:abstractNumId w:val="15"/>
  </w:num>
  <w:num w:numId="18">
    <w:abstractNumId w:val="1"/>
  </w:num>
  <w:num w:numId="19">
    <w:abstractNumId w:val="18"/>
  </w:num>
  <w:num w:numId="20">
    <w:abstractNumId w:val="16"/>
  </w:num>
  <w:num w:numId="21">
    <w:abstractNumId w:val="23"/>
  </w:num>
  <w:num w:numId="22">
    <w:abstractNumId w:val="24"/>
  </w:num>
  <w:num w:numId="23">
    <w:abstractNumId w:val="6"/>
  </w:num>
  <w:num w:numId="24">
    <w:abstractNumId w:val="25"/>
  </w:num>
  <w:num w:numId="25">
    <w:abstractNumId w:val="21"/>
  </w:num>
  <w:num w:numId="26">
    <w:abstractNumId w:val="32"/>
  </w:num>
  <w:num w:numId="27">
    <w:abstractNumId w:val="7"/>
  </w:num>
  <w:num w:numId="28">
    <w:abstractNumId w:val="38"/>
  </w:num>
  <w:num w:numId="29">
    <w:abstractNumId w:val="22"/>
  </w:num>
  <w:num w:numId="30">
    <w:abstractNumId w:val="2"/>
  </w:num>
  <w:num w:numId="31">
    <w:abstractNumId w:val="3"/>
  </w:num>
  <w:num w:numId="32">
    <w:abstractNumId w:val="29"/>
  </w:num>
  <w:num w:numId="33">
    <w:abstractNumId w:val="8"/>
  </w:num>
  <w:num w:numId="34">
    <w:abstractNumId w:val="30"/>
  </w:num>
  <w:num w:numId="35">
    <w:abstractNumId w:val="20"/>
  </w:num>
  <w:num w:numId="36">
    <w:abstractNumId w:val="4"/>
  </w:num>
  <w:num w:numId="37">
    <w:abstractNumId w:val="9"/>
  </w:num>
  <w:num w:numId="38">
    <w:abstractNumId w:val="12"/>
  </w:num>
  <w:num w:numId="39">
    <w:abstractNumId w:val="0"/>
  </w:num>
  <w:num w:numId="40">
    <w:abstractNumId w:val="26"/>
  </w:num>
  <w:num w:numId="41">
    <w:abstractNumId w:val="37"/>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BE0"/>
    <w:rsid w:val="00077CD1"/>
    <w:rsid w:val="001F01A5"/>
    <w:rsid w:val="00253A1F"/>
    <w:rsid w:val="002B4E4C"/>
    <w:rsid w:val="003810AC"/>
    <w:rsid w:val="003A5417"/>
    <w:rsid w:val="004D697F"/>
    <w:rsid w:val="006F0DDE"/>
    <w:rsid w:val="00832B1C"/>
    <w:rsid w:val="009154C2"/>
    <w:rsid w:val="0098628B"/>
    <w:rsid w:val="00A337F9"/>
    <w:rsid w:val="00B95BE0"/>
    <w:rsid w:val="00BB397F"/>
    <w:rsid w:val="00CB26B7"/>
    <w:rsid w:val="00EA573C"/>
    <w:rsid w:val="00F814D4"/>
    <w:rsid w:val="00FC63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E8B880-C683-4A0B-AC49-FE3928926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BE0"/>
  </w:style>
  <w:style w:type="paragraph" w:styleId="1">
    <w:name w:val="heading 1"/>
    <w:basedOn w:val="a"/>
    <w:next w:val="a"/>
    <w:link w:val="10"/>
    <w:qFormat/>
    <w:rsid w:val="00B95BE0"/>
    <w:pPr>
      <w:keepNext/>
      <w:spacing w:after="0" w:line="240" w:lineRule="auto"/>
      <w:jc w:val="both"/>
      <w:outlineLvl w:val="0"/>
    </w:pPr>
    <w:rPr>
      <w:rFonts w:ascii="Garamond" w:eastAsia="Times New Roman" w:hAnsi="Garamond" w:cs="Times New Roman"/>
      <w:sz w:val="24"/>
      <w:szCs w:val="20"/>
      <w:lang w:eastAsia="ru-RU"/>
    </w:rPr>
  </w:style>
  <w:style w:type="paragraph" w:styleId="2">
    <w:name w:val="heading 2"/>
    <w:basedOn w:val="a"/>
    <w:next w:val="a"/>
    <w:link w:val="20"/>
    <w:qFormat/>
    <w:rsid w:val="00B95BE0"/>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unhideWhenUsed/>
    <w:qFormat/>
    <w:rsid w:val="00B95BE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95BE0"/>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qFormat/>
    <w:rsid w:val="00B95BE0"/>
    <w:pPr>
      <w:keepNext/>
      <w:spacing w:after="0" w:line="240" w:lineRule="auto"/>
      <w:ind w:firstLine="709"/>
      <w:jc w:val="both"/>
      <w:outlineLvl w:val="8"/>
    </w:pPr>
    <w:rPr>
      <w:rFonts w:ascii="Times New Roman" w:eastAsia="Times New Roman" w:hAnsi="Times New Roman" w:cs="Times New Roman"/>
      <w:b/>
      <w:bCs/>
      <w:sz w:val="24"/>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5BE0"/>
    <w:rPr>
      <w:rFonts w:ascii="Garamond" w:eastAsia="Times New Roman" w:hAnsi="Garamond" w:cs="Times New Roman"/>
      <w:sz w:val="24"/>
      <w:szCs w:val="20"/>
      <w:lang w:eastAsia="ru-RU"/>
    </w:rPr>
  </w:style>
  <w:style w:type="character" w:customStyle="1" w:styleId="20">
    <w:name w:val="Заголовок 2 Знак"/>
    <w:basedOn w:val="a0"/>
    <w:link w:val="2"/>
    <w:rsid w:val="00B95BE0"/>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B95BE0"/>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B95BE0"/>
    <w:rPr>
      <w:rFonts w:asciiTheme="majorHAnsi" w:eastAsiaTheme="majorEastAsia" w:hAnsiTheme="majorHAnsi" w:cstheme="majorBidi"/>
      <w:b/>
      <w:bCs/>
      <w:i/>
      <w:iCs/>
      <w:color w:val="4F81BD" w:themeColor="accent1"/>
    </w:rPr>
  </w:style>
  <w:style w:type="character" w:customStyle="1" w:styleId="90">
    <w:name w:val="Заголовок 9 Знак"/>
    <w:basedOn w:val="a0"/>
    <w:link w:val="9"/>
    <w:rsid w:val="00B95BE0"/>
    <w:rPr>
      <w:rFonts w:ascii="Times New Roman" w:eastAsia="Times New Roman" w:hAnsi="Times New Roman" w:cs="Times New Roman"/>
      <w:b/>
      <w:bCs/>
      <w:sz w:val="24"/>
      <w:szCs w:val="24"/>
      <w:u w:val="single"/>
      <w:lang w:eastAsia="ru-RU"/>
    </w:rPr>
  </w:style>
  <w:style w:type="paragraph" w:styleId="a3">
    <w:name w:val="header"/>
    <w:basedOn w:val="a"/>
    <w:link w:val="a4"/>
    <w:uiPriority w:val="99"/>
    <w:unhideWhenUsed/>
    <w:rsid w:val="00B95BE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95BE0"/>
  </w:style>
  <w:style w:type="paragraph" w:styleId="a5">
    <w:name w:val="footer"/>
    <w:basedOn w:val="a"/>
    <w:link w:val="a6"/>
    <w:uiPriority w:val="99"/>
    <w:unhideWhenUsed/>
    <w:rsid w:val="00B95BE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95BE0"/>
  </w:style>
  <w:style w:type="paragraph" w:styleId="a7">
    <w:name w:val="List Paragraph"/>
    <w:basedOn w:val="a"/>
    <w:uiPriority w:val="34"/>
    <w:qFormat/>
    <w:rsid w:val="00B95BE0"/>
    <w:pPr>
      <w:ind w:left="720"/>
      <w:contextualSpacing/>
    </w:pPr>
  </w:style>
  <w:style w:type="paragraph" w:styleId="a8">
    <w:name w:val="Body Text"/>
    <w:basedOn w:val="a"/>
    <w:link w:val="a9"/>
    <w:rsid w:val="00B95BE0"/>
    <w:pPr>
      <w:spacing w:after="0" w:line="240" w:lineRule="auto"/>
      <w:jc w:val="both"/>
    </w:pPr>
    <w:rPr>
      <w:rFonts w:ascii="Times New Roman" w:eastAsia="Times New Roman" w:hAnsi="Times New Roman" w:cs="Times New Roman"/>
      <w:sz w:val="24"/>
      <w:szCs w:val="20"/>
      <w:lang w:eastAsia="ru-RU"/>
    </w:rPr>
  </w:style>
  <w:style w:type="character" w:customStyle="1" w:styleId="a9">
    <w:name w:val="Основной текст Знак"/>
    <w:basedOn w:val="a0"/>
    <w:link w:val="a8"/>
    <w:rsid w:val="00B95BE0"/>
    <w:rPr>
      <w:rFonts w:ascii="Times New Roman" w:eastAsia="Times New Roman" w:hAnsi="Times New Roman" w:cs="Times New Roman"/>
      <w:sz w:val="24"/>
      <w:szCs w:val="20"/>
      <w:lang w:eastAsia="ru-RU"/>
    </w:rPr>
  </w:style>
  <w:style w:type="paragraph" w:styleId="21">
    <w:name w:val="Body Text 2"/>
    <w:basedOn w:val="a"/>
    <w:link w:val="22"/>
    <w:rsid w:val="00B95BE0"/>
    <w:pPr>
      <w:spacing w:after="0" w:line="240" w:lineRule="auto"/>
    </w:pPr>
    <w:rPr>
      <w:rFonts w:ascii="Times New Roman" w:eastAsia="Times New Roman" w:hAnsi="Times New Roman" w:cs="Times New Roman"/>
      <w:sz w:val="24"/>
      <w:szCs w:val="20"/>
      <w:lang w:eastAsia="ru-RU"/>
    </w:rPr>
  </w:style>
  <w:style w:type="character" w:customStyle="1" w:styleId="22">
    <w:name w:val="Основной текст 2 Знак"/>
    <w:basedOn w:val="a0"/>
    <w:link w:val="21"/>
    <w:rsid w:val="00B95BE0"/>
    <w:rPr>
      <w:rFonts w:ascii="Times New Roman" w:eastAsia="Times New Roman" w:hAnsi="Times New Roman" w:cs="Times New Roman"/>
      <w:sz w:val="24"/>
      <w:szCs w:val="20"/>
      <w:lang w:eastAsia="ru-RU"/>
    </w:rPr>
  </w:style>
  <w:style w:type="paragraph" w:styleId="aa">
    <w:name w:val="Normal (Web)"/>
    <w:basedOn w:val="a"/>
    <w:rsid w:val="00B95BE0"/>
    <w:pPr>
      <w:spacing w:before="100" w:beforeAutospacing="1" w:after="100" w:afterAutospacing="1" w:line="240" w:lineRule="auto"/>
    </w:pPr>
    <w:rPr>
      <w:rFonts w:ascii="Arial Unicode MS" w:eastAsia="Arial Unicode MS" w:hAnsi="Arial Unicode MS" w:cs="Arial Unicode MS"/>
      <w:color w:val="666666"/>
      <w:sz w:val="24"/>
      <w:szCs w:val="24"/>
      <w:lang w:eastAsia="ru-RU"/>
    </w:rPr>
  </w:style>
  <w:style w:type="paragraph" w:styleId="ab">
    <w:name w:val="No Spacing"/>
    <w:uiPriority w:val="1"/>
    <w:qFormat/>
    <w:rsid w:val="00B95BE0"/>
    <w:pPr>
      <w:spacing w:after="0" w:line="240" w:lineRule="auto"/>
    </w:pPr>
    <w:rPr>
      <w:rFonts w:ascii="Times New Roman" w:eastAsia="Times New Roman" w:hAnsi="Times New Roman" w:cs="Times New Roman"/>
      <w:sz w:val="20"/>
      <w:szCs w:val="20"/>
      <w:lang w:eastAsia="ru-RU"/>
    </w:rPr>
  </w:style>
  <w:style w:type="paragraph" w:styleId="ac">
    <w:name w:val="Body Text Indent"/>
    <w:basedOn w:val="a"/>
    <w:link w:val="ad"/>
    <w:unhideWhenUsed/>
    <w:rsid w:val="00B95BE0"/>
    <w:pPr>
      <w:spacing w:after="120"/>
      <w:ind w:left="283"/>
    </w:pPr>
  </w:style>
  <w:style w:type="character" w:customStyle="1" w:styleId="ad">
    <w:name w:val="Основной текст с отступом Знак"/>
    <w:basedOn w:val="a0"/>
    <w:link w:val="ac"/>
    <w:rsid w:val="00B95BE0"/>
  </w:style>
  <w:style w:type="character" w:customStyle="1" w:styleId="s1">
    <w:name w:val="s1"/>
    <w:basedOn w:val="a0"/>
    <w:rsid w:val="00B95BE0"/>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basedOn w:val="a0"/>
    <w:rsid w:val="00B95BE0"/>
    <w:rPr>
      <w:rFonts w:ascii="Times New Roman" w:hAnsi="Times New Roman" w:cs="Times New Roman" w:hint="default"/>
      <w:b w:val="0"/>
      <w:bCs w:val="0"/>
      <w:i w:val="0"/>
      <w:iCs w:val="0"/>
      <w:strike w:val="0"/>
      <w:dstrike w:val="0"/>
      <w:color w:val="000000"/>
      <w:sz w:val="20"/>
      <w:szCs w:val="20"/>
      <w:u w:val="none"/>
      <w:effect w:val="none"/>
    </w:rPr>
  </w:style>
  <w:style w:type="table" w:styleId="ae">
    <w:name w:val="Table Grid"/>
    <w:basedOn w:val="a1"/>
    <w:rsid w:val="00B95B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B95BE0"/>
    <w:rPr>
      <w:sz w:val="16"/>
      <w:szCs w:val="16"/>
    </w:rPr>
  </w:style>
  <w:style w:type="paragraph" w:styleId="af0">
    <w:name w:val="annotation text"/>
    <w:basedOn w:val="a"/>
    <w:link w:val="af1"/>
    <w:unhideWhenUsed/>
    <w:rsid w:val="00B95BE0"/>
    <w:pPr>
      <w:spacing w:line="240" w:lineRule="auto"/>
    </w:pPr>
    <w:rPr>
      <w:sz w:val="20"/>
      <w:szCs w:val="20"/>
    </w:rPr>
  </w:style>
  <w:style w:type="character" w:customStyle="1" w:styleId="af1">
    <w:name w:val="Текст примечания Знак"/>
    <w:basedOn w:val="a0"/>
    <w:link w:val="af0"/>
    <w:rsid w:val="00B95BE0"/>
    <w:rPr>
      <w:sz w:val="20"/>
      <w:szCs w:val="20"/>
    </w:rPr>
  </w:style>
  <w:style w:type="paragraph" w:styleId="af2">
    <w:name w:val="annotation subject"/>
    <w:basedOn w:val="af0"/>
    <w:next w:val="af0"/>
    <w:link w:val="af3"/>
    <w:uiPriority w:val="99"/>
    <w:semiHidden/>
    <w:unhideWhenUsed/>
    <w:rsid w:val="00B95BE0"/>
    <w:rPr>
      <w:b/>
      <w:bCs/>
    </w:rPr>
  </w:style>
  <w:style w:type="character" w:customStyle="1" w:styleId="af3">
    <w:name w:val="Тема примечания Знак"/>
    <w:basedOn w:val="af1"/>
    <w:link w:val="af2"/>
    <w:uiPriority w:val="99"/>
    <w:semiHidden/>
    <w:rsid w:val="00B95BE0"/>
    <w:rPr>
      <w:b/>
      <w:bCs/>
      <w:sz w:val="20"/>
      <w:szCs w:val="20"/>
    </w:rPr>
  </w:style>
  <w:style w:type="paragraph" w:styleId="af4">
    <w:name w:val="Balloon Text"/>
    <w:basedOn w:val="a"/>
    <w:link w:val="af5"/>
    <w:unhideWhenUsed/>
    <w:rsid w:val="00B95BE0"/>
    <w:pPr>
      <w:spacing w:after="0" w:line="240" w:lineRule="auto"/>
    </w:pPr>
    <w:rPr>
      <w:rFonts w:ascii="Tahoma" w:hAnsi="Tahoma" w:cs="Tahoma"/>
      <w:sz w:val="16"/>
      <w:szCs w:val="16"/>
    </w:rPr>
  </w:style>
  <w:style w:type="character" w:customStyle="1" w:styleId="af5">
    <w:name w:val="Текст выноски Знак"/>
    <w:basedOn w:val="a0"/>
    <w:link w:val="af4"/>
    <w:rsid w:val="00B95BE0"/>
    <w:rPr>
      <w:rFonts w:ascii="Tahoma" w:hAnsi="Tahoma" w:cs="Tahoma"/>
      <w:sz w:val="16"/>
      <w:szCs w:val="16"/>
    </w:rPr>
  </w:style>
  <w:style w:type="character" w:styleId="af6">
    <w:name w:val="page number"/>
    <w:basedOn w:val="a0"/>
    <w:rsid w:val="00B95BE0"/>
  </w:style>
  <w:style w:type="paragraph" w:customStyle="1" w:styleId="23">
    <w:name w:val="2 Материал"/>
    <w:basedOn w:val="2"/>
    <w:next w:val="a"/>
    <w:rsid w:val="00B95BE0"/>
    <w:pPr>
      <w:overflowPunct w:val="0"/>
      <w:autoSpaceDE w:val="0"/>
      <w:autoSpaceDN w:val="0"/>
      <w:adjustRightInd w:val="0"/>
      <w:spacing w:before="0" w:after="0"/>
      <w:textAlignment w:val="baseline"/>
    </w:pPr>
    <w:rPr>
      <w:rFonts w:ascii="Times New Roman" w:hAnsi="Times New Roman" w:cs="Times New Roman"/>
      <w:bCs w:val="0"/>
      <w:i w:val="0"/>
      <w:iCs w:val="0"/>
      <w:sz w:val="20"/>
      <w:szCs w:val="20"/>
    </w:rPr>
  </w:style>
  <w:style w:type="paragraph" w:styleId="af7">
    <w:name w:val="Block Text"/>
    <w:basedOn w:val="a"/>
    <w:rsid w:val="00B95BE0"/>
    <w:pPr>
      <w:tabs>
        <w:tab w:val="left" w:pos="540"/>
      </w:tabs>
      <w:spacing w:after="0" w:line="240" w:lineRule="auto"/>
      <w:ind w:left="180" w:right="-104"/>
      <w:jc w:val="both"/>
    </w:pPr>
    <w:rPr>
      <w:rFonts w:ascii="Times New Roman" w:eastAsia="Times New Roman" w:hAnsi="Times New Roman" w:cs="Times New Roman"/>
      <w:sz w:val="24"/>
      <w:szCs w:val="24"/>
      <w:lang w:eastAsia="ru-RU"/>
    </w:rPr>
  </w:style>
  <w:style w:type="paragraph" w:styleId="af8">
    <w:name w:val="Title"/>
    <w:basedOn w:val="a"/>
    <w:link w:val="af9"/>
    <w:qFormat/>
    <w:rsid w:val="00B95BE0"/>
    <w:pPr>
      <w:spacing w:after="0" w:line="240" w:lineRule="auto"/>
      <w:jc w:val="center"/>
    </w:pPr>
    <w:rPr>
      <w:rFonts w:ascii="Times New Roman" w:eastAsia="Times New Roman" w:hAnsi="Times New Roman" w:cs="Times New Roman"/>
      <w:sz w:val="32"/>
      <w:szCs w:val="20"/>
      <w:lang w:val="x-none" w:eastAsia="x-none"/>
    </w:rPr>
  </w:style>
  <w:style w:type="character" w:customStyle="1" w:styleId="af9">
    <w:name w:val="Название Знак"/>
    <w:basedOn w:val="a0"/>
    <w:link w:val="af8"/>
    <w:rsid w:val="00B95BE0"/>
    <w:rPr>
      <w:rFonts w:ascii="Times New Roman" w:eastAsia="Times New Roman" w:hAnsi="Times New Roman" w:cs="Times New Roman"/>
      <w:sz w:val="32"/>
      <w:szCs w:val="20"/>
      <w:lang w:val="x-none" w:eastAsia="x-none"/>
    </w:rPr>
  </w:style>
  <w:style w:type="paragraph" w:styleId="31">
    <w:name w:val="Body Text 3"/>
    <w:basedOn w:val="a"/>
    <w:link w:val="32"/>
    <w:rsid w:val="00B95BE0"/>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B95BE0"/>
    <w:rPr>
      <w:rFonts w:ascii="Times New Roman" w:eastAsia="Times New Roman" w:hAnsi="Times New Roman" w:cs="Times New Roman"/>
      <w:sz w:val="16"/>
      <w:szCs w:val="16"/>
      <w:lang w:eastAsia="ru-RU"/>
    </w:rPr>
  </w:style>
  <w:style w:type="paragraph" w:customStyle="1" w:styleId="BodyText21">
    <w:name w:val="Body Text 21"/>
    <w:basedOn w:val="a"/>
    <w:rsid w:val="00B95BE0"/>
    <w:pPr>
      <w:spacing w:after="0" w:line="240" w:lineRule="auto"/>
      <w:jc w:val="both"/>
    </w:pPr>
    <w:rPr>
      <w:rFonts w:ascii="Times New Roman" w:eastAsia="Times New Roman" w:hAnsi="Times New Roman" w:cs="Times New Roman"/>
      <w:smallCaps/>
      <w:sz w:val="19"/>
      <w:szCs w:val="20"/>
      <w:lang w:eastAsia="ru-RU"/>
    </w:rPr>
  </w:style>
  <w:style w:type="paragraph" w:customStyle="1" w:styleId="BodyText22">
    <w:name w:val="Body Text 22"/>
    <w:basedOn w:val="a"/>
    <w:rsid w:val="00B95BE0"/>
    <w:pPr>
      <w:spacing w:after="0" w:line="240" w:lineRule="auto"/>
      <w:jc w:val="both"/>
    </w:pPr>
    <w:rPr>
      <w:rFonts w:ascii="Times New Roman" w:eastAsia="Times New Roman" w:hAnsi="Times New Roman" w:cs="Times New Roman"/>
      <w:smallCaps/>
      <w:sz w:val="19"/>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10</Pages>
  <Words>7415</Words>
  <Characters>42271</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49587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Айсарова Меруерт</dc:creator>
  <cp:lastModifiedBy>Ерасыл Актымбаев</cp:lastModifiedBy>
  <cp:revision>6</cp:revision>
  <cp:lastPrinted>2013-10-17T13:28:00Z</cp:lastPrinted>
  <dcterms:created xsi:type="dcterms:W3CDTF">2013-10-16T07:00:00Z</dcterms:created>
  <dcterms:modified xsi:type="dcterms:W3CDTF">2013-10-18T05:23:00Z</dcterms:modified>
</cp:coreProperties>
</file>