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26" w:rsidRPr="00F02303" w:rsidRDefault="00725326" w:rsidP="00A52B45">
      <w:pPr>
        <w:tabs>
          <w:tab w:val="left" w:pos="371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5326" w:rsidRPr="00CF2EBB" w:rsidRDefault="00725326" w:rsidP="00703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2EBB">
        <w:rPr>
          <w:rFonts w:ascii="Times New Roman" w:hAnsi="Times New Roman"/>
          <w:b/>
          <w:sz w:val="24"/>
          <w:szCs w:val="24"/>
        </w:rPr>
        <w:t>ЛИСТ СОГЛАСОВАНИЯ</w:t>
      </w:r>
    </w:p>
    <w:p w:rsidR="00725326" w:rsidRPr="00CF2EBB" w:rsidRDefault="00725326" w:rsidP="00703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2EBB">
        <w:rPr>
          <w:rFonts w:ascii="Times New Roman" w:hAnsi="Times New Roman"/>
          <w:b/>
          <w:sz w:val="24"/>
          <w:szCs w:val="24"/>
        </w:rPr>
        <w:t>ТЕХНИЧЕСКОГО ЗАДАНИЯ</w:t>
      </w:r>
    </w:p>
    <w:p w:rsidR="00725326" w:rsidRDefault="00725326" w:rsidP="00703699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к закупу работ по ремонту автотранспортных средств, систем, узлов и агрегатов</w:t>
      </w:r>
    </w:p>
    <w:p w:rsidR="00703699" w:rsidRPr="007B56DE" w:rsidRDefault="00E153DF" w:rsidP="0098432D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7B56DE">
        <w:rPr>
          <w:rFonts w:ascii="Times New Roman" w:hAnsi="Times New Roman"/>
          <w:sz w:val="24"/>
          <w:szCs w:val="24"/>
        </w:rPr>
        <w:t>Текущ</w:t>
      </w:r>
      <w:r w:rsidR="00A52B45" w:rsidRPr="007B56DE">
        <w:rPr>
          <w:rFonts w:ascii="Times New Roman" w:hAnsi="Times New Roman"/>
          <w:sz w:val="24"/>
          <w:szCs w:val="24"/>
        </w:rPr>
        <w:t>ий ремонт техники (производство стран СНГ)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73"/>
        <w:gridCol w:w="2693"/>
        <w:gridCol w:w="2127"/>
        <w:gridCol w:w="1701"/>
        <w:gridCol w:w="992"/>
        <w:gridCol w:w="709"/>
      </w:tblGrid>
      <w:tr w:rsidR="00725326" w:rsidRPr="00CF2EBB" w:rsidTr="00703699">
        <w:trPr>
          <w:trHeight w:val="1310"/>
        </w:trPr>
        <w:tc>
          <w:tcPr>
            <w:tcW w:w="870" w:type="dxa"/>
            <w:vAlign w:val="center"/>
          </w:tcPr>
          <w:bookmarkEnd w:id="0"/>
          <w:p w:rsidR="00725326" w:rsidRPr="00CF2EBB" w:rsidRDefault="00725326" w:rsidP="0070369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Номер лота</w:t>
            </w:r>
          </w:p>
        </w:tc>
        <w:tc>
          <w:tcPr>
            <w:tcW w:w="973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Номер строки ПЗ</w:t>
            </w:r>
          </w:p>
        </w:tc>
        <w:tc>
          <w:tcPr>
            <w:tcW w:w="2693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Наименование лота</w:t>
            </w:r>
          </w:p>
        </w:tc>
        <w:tc>
          <w:tcPr>
            <w:tcW w:w="2127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Место выпо</w:t>
            </w:r>
            <w:r w:rsidR="00703699">
              <w:rPr>
                <w:rFonts w:ascii="Times New Roman" w:hAnsi="Times New Roman"/>
                <w:b/>
                <w:sz w:val="24"/>
                <w:szCs w:val="24"/>
              </w:rPr>
              <w:t>лнения работ/оказания услуг</w:t>
            </w:r>
          </w:p>
        </w:tc>
        <w:tc>
          <w:tcPr>
            <w:tcW w:w="1701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Сумма без учета НДС, в тенге</w:t>
            </w:r>
          </w:p>
        </w:tc>
        <w:tc>
          <w:tcPr>
            <w:tcW w:w="992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709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725326" w:rsidRPr="00CF2EBB" w:rsidTr="00703699">
        <w:trPr>
          <w:trHeight w:val="1198"/>
        </w:trPr>
        <w:tc>
          <w:tcPr>
            <w:tcW w:w="870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  <w:vAlign w:val="center"/>
          </w:tcPr>
          <w:p w:rsidR="00725326" w:rsidRPr="00CF2EBB" w:rsidRDefault="00D0167B" w:rsidP="00703699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25326" w:rsidRPr="00CF2EB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gramStart"/>
            <w:r w:rsidR="00725326" w:rsidRPr="00CF2EB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693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vAlign w:val="center"/>
          </w:tcPr>
          <w:p w:rsidR="00725326" w:rsidRPr="00CF2EBB" w:rsidRDefault="001F12C4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Рудный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ул.  Молодая Г</w:t>
            </w:r>
            <w:r w:rsidR="00D0167B">
              <w:rPr>
                <w:rFonts w:ascii="Times New Roman" w:hAnsi="Times New Roman"/>
                <w:sz w:val="24"/>
                <w:szCs w:val="24"/>
              </w:rPr>
              <w:t>вардия, 2а</w:t>
            </w:r>
          </w:p>
        </w:tc>
        <w:tc>
          <w:tcPr>
            <w:tcW w:w="1701" w:type="dxa"/>
            <w:vAlign w:val="center"/>
          </w:tcPr>
          <w:p w:rsidR="00725326" w:rsidRPr="00CF2EBB" w:rsidRDefault="00D0167B" w:rsidP="00A52B45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</w:t>
            </w:r>
            <w:r w:rsidR="00A52B45">
              <w:rPr>
                <w:rFonts w:ascii="Times New Roman" w:hAnsi="Times New Roman"/>
                <w:sz w:val="24"/>
                <w:szCs w:val="24"/>
              </w:rPr>
              <w:t>841</w:t>
            </w:r>
            <w:r w:rsidR="005D1A03">
              <w:rPr>
                <w:rFonts w:ascii="Times New Roman" w:hAnsi="Times New Roman"/>
                <w:sz w:val="24"/>
                <w:szCs w:val="24"/>
              </w:rPr>
              <w:t> </w:t>
            </w:r>
            <w:r w:rsidR="00A52B45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D1A0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709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EBB">
        <w:rPr>
          <w:rFonts w:ascii="Times New Roman" w:hAnsi="Times New Roman"/>
          <w:b/>
          <w:sz w:val="24"/>
          <w:szCs w:val="24"/>
        </w:rPr>
        <w:t>Приложение:</w:t>
      </w: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1.Техническ</w:t>
      </w:r>
      <w:r w:rsidRPr="00CF2EBB">
        <w:rPr>
          <w:rFonts w:ascii="Times New Roman" w:hAnsi="Times New Roman"/>
          <w:sz w:val="24"/>
          <w:szCs w:val="24"/>
          <w:lang w:val="kk-KZ"/>
        </w:rPr>
        <w:t>ое</w:t>
      </w:r>
      <w:r w:rsidRPr="00CF2EBB">
        <w:rPr>
          <w:rFonts w:ascii="Times New Roman" w:hAnsi="Times New Roman"/>
          <w:sz w:val="24"/>
          <w:szCs w:val="24"/>
        </w:rPr>
        <w:t xml:space="preserve"> задание на работы должна содержать, но не ограничиваться: предмет, объём выполняемых работ, место выполнения</w:t>
      </w:r>
      <w:r w:rsidR="00D0167B">
        <w:rPr>
          <w:rFonts w:ascii="Times New Roman" w:hAnsi="Times New Roman"/>
          <w:sz w:val="24"/>
          <w:szCs w:val="24"/>
        </w:rPr>
        <w:t xml:space="preserve"> работ, срок выполнения работ, </w:t>
      </w:r>
      <w:r w:rsidRPr="00CF2EBB">
        <w:rPr>
          <w:rFonts w:ascii="Times New Roman" w:hAnsi="Times New Roman"/>
          <w:sz w:val="24"/>
          <w:szCs w:val="24"/>
        </w:rPr>
        <w:t>требование к гарантии, общие и/или квалификационные требования в соответствии с Правилами закупок.</w:t>
      </w:r>
    </w:p>
    <w:p w:rsidR="00725326" w:rsidRPr="00CF2EBB" w:rsidRDefault="00725326" w:rsidP="0072532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2. Проект договора </w:t>
      </w:r>
    </w:p>
    <w:p w:rsidR="00725326" w:rsidRPr="00CF2EBB" w:rsidRDefault="00725326" w:rsidP="00725326">
      <w:pPr>
        <w:tabs>
          <w:tab w:val="left" w:pos="900"/>
          <w:tab w:val="left" w:pos="6480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EBB">
        <w:rPr>
          <w:rFonts w:ascii="Times New Roman" w:hAnsi="Times New Roman"/>
          <w:b/>
          <w:sz w:val="24"/>
          <w:szCs w:val="24"/>
        </w:rPr>
        <w:t>Согласовано: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по производству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Pr="00CF2EBB">
        <w:rPr>
          <w:rFonts w:ascii="Times New Roman" w:hAnsi="Times New Roman"/>
          <w:sz w:val="24"/>
          <w:szCs w:val="24"/>
        </w:rPr>
        <w:t>Аширов</w:t>
      </w:r>
      <w:proofErr w:type="spellEnd"/>
      <w:r w:rsidRPr="00CF2EBB">
        <w:rPr>
          <w:rFonts w:ascii="Times New Roman" w:hAnsi="Times New Roman"/>
          <w:sz w:val="24"/>
          <w:szCs w:val="24"/>
        </w:rPr>
        <w:t xml:space="preserve">  А. С.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по трансформации и экономике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Pr="00CF2EBB">
        <w:rPr>
          <w:rFonts w:ascii="Times New Roman" w:hAnsi="Times New Roman"/>
          <w:sz w:val="24"/>
          <w:szCs w:val="24"/>
        </w:rPr>
        <w:t>Байбатырова</w:t>
      </w:r>
      <w:proofErr w:type="spellEnd"/>
      <w:r w:rsidRPr="00CF2EBB">
        <w:rPr>
          <w:rFonts w:ascii="Times New Roman" w:hAnsi="Times New Roman"/>
          <w:sz w:val="24"/>
          <w:szCs w:val="24"/>
        </w:rPr>
        <w:t xml:space="preserve">  Б. С.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по поддержке бизнеса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</w:r>
      <w:proofErr w:type="spellStart"/>
      <w:r w:rsidRPr="00CF2EBB">
        <w:rPr>
          <w:rFonts w:ascii="Times New Roman" w:hAnsi="Times New Roman"/>
          <w:sz w:val="24"/>
          <w:szCs w:val="24"/>
        </w:rPr>
        <w:t>Джаманбеков</w:t>
      </w:r>
      <w:proofErr w:type="spellEnd"/>
      <w:r w:rsidRPr="00CF2EBB">
        <w:rPr>
          <w:rFonts w:ascii="Times New Roman" w:hAnsi="Times New Roman"/>
          <w:sz w:val="24"/>
          <w:szCs w:val="24"/>
        </w:rPr>
        <w:t xml:space="preserve"> А. М.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Советник Генерального директора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Кан  В. В.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Руководитель </w:t>
      </w:r>
      <w:proofErr w:type="spellStart"/>
      <w:r w:rsidRPr="00CF2EBB">
        <w:rPr>
          <w:rFonts w:ascii="Times New Roman" w:hAnsi="Times New Roman"/>
          <w:sz w:val="24"/>
          <w:szCs w:val="24"/>
        </w:rPr>
        <w:t>СОЗиМД</w:t>
      </w:r>
      <w:proofErr w:type="spellEnd"/>
      <w:r w:rsidRPr="00CF2EBB">
        <w:rPr>
          <w:rFonts w:ascii="Times New Roman" w:hAnsi="Times New Roman"/>
          <w:sz w:val="24"/>
          <w:szCs w:val="24"/>
        </w:rPr>
        <w:t xml:space="preserve">  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</w:t>
      </w:r>
      <w:r w:rsidR="00E153DF">
        <w:rPr>
          <w:rFonts w:ascii="Times New Roman" w:hAnsi="Times New Roman"/>
          <w:sz w:val="24"/>
          <w:szCs w:val="24"/>
        </w:rPr>
        <w:t xml:space="preserve"> </w:t>
      </w:r>
      <w:r w:rsidRPr="00CF2EBB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CF2EBB">
        <w:rPr>
          <w:rFonts w:ascii="Times New Roman" w:hAnsi="Times New Roman"/>
          <w:sz w:val="24"/>
          <w:szCs w:val="24"/>
        </w:rPr>
        <w:t>Сарманбетов</w:t>
      </w:r>
      <w:proofErr w:type="spellEnd"/>
      <w:r w:rsidRPr="00CF2EBB">
        <w:rPr>
          <w:rFonts w:ascii="Times New Roman" w:hAnsi="Times New Roman"/>
          <w:sz w:val="24"/>
          <w:szCs w:val="24"/>
        </w:rPr>
        <w:t xml:space="preserve">  Е. Е.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Директор ДБП  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</w:t>
      </w:r>
      <w:r w:rsidR="00E153DF">
        <w:rPr>
          <w:rFonts w:ascii="Times New Roman" w:hAnsi="Times New Roman"/>
          <w:sz w:val="24"/>
          <w:szCs w:val="24"/>
        </w:rPr>
        <w:t xml:space="preserve">   </w:t>
      </w:r>
      <w:r w:rsidRPr="00CF2EBB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CF2EBB">
        <w:rPr>
          <w:rFonts w:ascii="Times New Roman" w:hAnsi="Times New Roman"/>
          <w:sz w:val="24"/>
          <w:szCs w:val="24"/>
        </w:rPr>
        <w:t>Коккузов</w:t>
      </w:r>
      <w:proofErr w:type="spellEnd"/>
      <w:r w:rsidRPr="00CF2EBB">
        <w:rPr>
          <w:rFonts w:ascii="Times New Roman" w:hAnsi="Times New Roman"/>
          <w:sz w:val="24"/>
          <w:szCs w:val="24"/>
        </w:rPr>
        <w:t xml:space="preserve"> Б. С. 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</w:t>
      </w:r>
      <w:r w:rsidR="00A52B45">
        <w:rPr>
          <w:rFonts w:ascii="Times New Roman" w:hAnsi="Times New Roman"/>
          <w:sz w:val="24"/>
          <w:szCs w:val="24"/>
        </w:rPr>
        <w:t>писи</w:t>
      </w:r>
      <w:r w:rsidR="00A52B4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Руководитель ЮС  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</w:t>
      </w:r>
      <w:r w:rsidR="00E153DF">
        <w:rPr>
          <w:rFonts w:ascii="Times New Roman" w:hAnsi="Times New Roman"/>
          <w:sz w:val="24"/>
          <w:szCs w:val="24"/>
        </w:rPr>
        <w:t xml:space="preserve">   </w:t>
      </w:r>
      <w:r w:rsidRPr="00CF2EB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F2EBB">
        <w:rPr>
          <w:rFonts w:ascii="Times New Roman" w:hAnsi="Times New Roman"/>
          <w:sz w:val="24"/>
          <w:szCs w:val="24"/>
        </w:rPr>
        <w:t>Бусурманов</w:t>
      </w:r>
      <w:proofErr w:type="spellEnd"/>
      <w:r w:rsidRPr="00CF2EBB">
        <w:rPr>
          <w:rFonts w:ascii="Times New Roman" w:hAnsi="Times New Roman"/>
          <w:sz w:val="24"/>
          <w:szCs w:val="24"/>
        </w:rPr>
        <w:t xml:space="preserve"> А. Ж.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Директор ДМТС и СУ                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</w:t>
      </w:r>
      <w:r w:rsidR="00E153DF">
        <w:rPr>
          <w:rFonts w:ascii="Times New Roman" w:hAnsi="Times New Roman"/>
          <w:sz w:val="24"/>
          <w:szCs w:val="24"/>
        </w:rPr>
        <w:t xml:space="preserve">    </w:t>
      </w:r>
      <w:r w:rsidRPr="00CF2EBB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CF2EBB">
        <w:rPr>
          <w:rFonts w:ascii="Times New Roman" w:hAnsi="Times New Roman"/>
          <w:sz w:val="24"/>
          <w:szCs w:val="24"/>
        </w:rPr>
        <w:t>Тюмебаев</w:t>
      </w:r>
      <w:proofErr w:type="spellEnd"/>
      <w:r w:rsidRPr="00CF2EBB">
        <w:rPr>
          <w:rFonts w:ascii="Times New Roman" w:hAnsi="Times New Roman"/>
          <w:sz w:val="24"/>
          <w:szCs w:val="24"/>
        </w:rPr>
        <w:t xml:space="preserve"> Н. Б.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725326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32D" w:rsidRPr="00CF2EBB" w:rsidRDefault="0098432D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lastRenderedPageBreak/>
        <w:t>Инициатор закупки: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 w:rsidRPr="00CF2EBB">
        <w:rPr>
          <w:rFonts w:ascii="Times New Roman" w:hAnsi="Times New Roman"/>
          <w:sz w:val="24"/>
          <w:szCs w:val="24"/>
        </w:rPr>
        <w:t>ДРАТиСТ</w:t>
      </w:r>
      <w:proofErr w:type="spellEnd"/>
      <w:r w:rsidRPr="00CF2EBB">
        <w:rPr>
          <w:rFonts w:ascii="Times New Roman" w:hAnsi="Times New Roman"/>
          <w:sz w:val="24"/>
          <w:szCs w:val="24"/>
        </w:rPr>
        <w:t xml:space="preserve">                               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Изтелеуов  К. Г.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CF2EBB">
        <w:rPr>
          <w:rFonts w:ascii="Times New Roman" w:hAnsi="Times New Roman"/>
          <w:sz w:val="24"/>
          <w:szCs w:val="24"/>
        </w:rPr>
        <w:t>Исполнитель: Инженер</w:t>
      </w:r>
      <w:r w:rsidR="003A39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3925" w:rsidRPr="00CF2EBB">
        <w:rPr>
          <w:rFonts w:ascii="Times New Roman" w:hAnsi="Times New Roman"/>
          <w:sz w:val="24"/>
          <w:szCs w:val="24"/>
        </w:rPr>
        <w:t>ДРАТиСТ</w:t>
      </w:r>
      <w:proofErr w:type="spellEnd"/>
      <w:r w:rsidR="003A3925">
        <w:rPr>
          <w:rFonts w:ascii="Times New Roman" w:hAnsi="Times New Roman"/>
          <w:sz w:val="24"/>
          <w:szCs w:val="24"/>
        </w:rPr>
        <w:t xml:space="preserve">      </w:t>
      </w:r>
      <w:r w:rsidRPr="00CF2EBB">
        <w:rPr>
          <w:rFonts w:ascii="Times New Roman" w:hAnsi="Times New Roman"/>
          <w:sz w:val="24"/>
          <w:szCs w:val="24"/>
        </w:rPr>
        <w:t xml:space="preserve"> </w:t>
      </w:r>
      <w:r w:rsidR="00E153DF">
        <w:rPr>
          <w:rFonts w:ascii="Times New Roman" w:hAnsi="Times New Roman"/>
          <w:sz w:val="24"/>
          <w:szCs w:val="24"/>
        </w:rPr>
        <w:t xml:space="preserve">   …………………..                </w:t>
      </w:r>
      <w:r w:rsidRPr="00CF2EBB">
        <w:rPr>
          <w:rFonts w:ascii="Times New Roman" w:hAnsi="Times New Roman"/>
          <w:sz w:val="24"/>
          <w:szCs w:val="24"/>
        </w:rPr>
        <w:t xml:space="preserve"> </w:t>
      </w:r>
      <w:r w:rsidRPr="00CF2EBB">
        <w:rPr>
          <w:rFonts w:ascii="Times New Roman" w:hAnsi="Times New Roman"/>
          <w:sz w:val="24"/>
          <w:szCs w:val="24"/>
          <w:lang w:val="kk-KZ"/>
        </w:rPr>
        <w:t>Айтимов  А. М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                       </w:t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*Ф. И. О.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CF2EBB">
        <w:rPr>
          <w:rFonts w:ascii="Times New Roman" w:hAnsi="Times New Roman"/>
          <w:i/>
          <w:sz w:val="24"/>
          <w:szCs w:val="24"/>
        </w:rPr>
        <w:t>тел. исполнителя 180-0754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25326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02303" w:rsidRDefault="00F02303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02303" w:rsidRDefault="00F02303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02303" w:rsidRDefault="00F02303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3925" w:rsidRDefault="003A3925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25326" w:rsidRPr="00CF2EBB" w:rsidRDefault="00703699" w:rsidP="00703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Астана</w:t>
      </w:r>
      <w:r w:rsidR="00725326" w:rsidRPr="00CF2EBB">
        <w:rPr>
          <w:rFonts w:ascii="Times New Roman" w:hAnsi="Times New Roman"/>
          <w:b/>
          <w:sz w:val="24"/>
          <w:szCs w:val="24"/>
        </w:rPr>
        <w:t xml:space="preserve"> 2017 г.</w:t>
      </w:r>
    </w:p>
    <w:tbl>
      <w:tblPr>
        <w:tblpPr w:leftFromText="180" w:rightFromText="180" w:vertAnchor="text" w:horzAnchor="margin" w:tblpY="139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725326" w:rsidRPr="00CF2EBB" w:rsidTr="00725326">
        <w:trPr>
          <w:trHeight w:val="142"/>
        </w:trPr>
        <w:tc>
          <w:tcPr>
            <w:tcW w:w="93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CF2EBB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25326" w:rsidRPr="00CF2EBB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Техническое задание к открытому тендеру, по лоту №1.</w:t>
            </w:r>
          </w:p>
          <w:p w:rsidR="00725326" w:rsidRPr="00CF2EBB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5326" w:rsidRPr="00CF2EBB" w:rsidTr="00725326">
        <w:trPr>
          <w:trHeight w:val="298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5326" w:rsidRPr="00CF2EBB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«Работы по ремонту автотранспортных средств, систем, узлов и агрегатов»</w:t>
            </w:r>
          </w:p>
        </w:tc>
      </w:tr>
      <w:tr w:rsidR="00725326" w:rsidRPr="00CF2EBB" w:rsidTr="00725326">
        <w:trPr>
          <w:trHeight w:val="7545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CF2EBB" w:rsidRDefault="00725326" w:rsidP="0072532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Обоснование закупа работ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 xml:space="preserve">Работы по ремонту автотранспортных средств, систем, узлов и агрегатов </w:t>
            </w: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(далее-работы) </w:t>
            </w: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необходимо проводить по заявкам Заказчика с обязательным выполнением перечня работ на каждом этапе, согласно инструкции завода – изготовителя.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выполнения работ потенциальный поставщик обязан применять расходные материалы и комплектующие, рекомендованные заводом-изготовителем и имеющие сертификат соответствия.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Расходные материалы и комплектующие приобретаются в рамках выполнения работ, ввиду отсутствия у Заказчика специалистов по ремонту, а также отсутствием у Заказчика складского хозяйства.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при выполнении работ специальные инструменты, рекомендованные заводом-изготовителем.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          </w:t>
      </w: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F02303" w:rsidRDefault="00725326">
      <w:pPr>
        <w:rPr>
          <w:rFonts w:ascii="Times New Roman" w:hAnsi="Times New Roman"/>
          <w:sz w:val="24"/>
          <w:szCs w:val="24"/>
        </w:rPr>
        <w:sectPr w:rsidR="00725326" w:rsidRPr="00F02303" w:rsidSect="00A52B45">
          <w:footerReference w:type="default" r:id="rId9"/>
          <w:pgSz w:w="11906" w:h="16838"/>
          <w:pgMar w:top="1134" w:right="850" w:bottom="1134" w:left="1418" w:header="567" w:footer="709" w:gutter="0"/>
          <w:cols w:space="708"/>
          <w:docGrid w:linePitch="360"/>
        </w:sectPr>
      </w:pPr>
    </w:p>
    <w:tbl>
      <w:tblPr>
        <w:tblW w:w="1556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7"/>
        <w:gridCol w:w="2143"/>
        <w:gridCol w:w="2617"/>
        <w:gridCol w:w="2007"/>
        <w:gridCol w:w="1175"/>
        <w:gridCol w:w="1127"/>
        <w:gridCol w:w="1424"/>
        <w:gridCol w:w="1338"/>
        <w:gridCol w:w="1153"/>
        <w:gridCol w:w="1440"/>
        <w:gridCol w:w="236"/>
        <w:gridCol w:w="236"/>
        <w:gridCol w:w="236"/>
      </w:tblGrid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122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3. Перечень работ и материалов, используемых Потенциальным поставщиком для выполнения работ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 - 44202  гос. номер  196 АL10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51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переднего моста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39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77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Урал-44202 гос. номер 196 АL10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 переднего моста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4320-230201010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44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тормозной колодки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55571-3501090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27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7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50E" w:rsidRDefault="008C350E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Таблица 2-1.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 - 4320  гос. номер  015 АL10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заднего моста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Урал-4320 гос. номер 015 АL10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63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 заднего моста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4320-2402010-20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тормозной колодки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55571-3501090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79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Уаз-390995-360  гос. номер  194 АL10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корзины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87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Уаз-390995-360  гос. номер  194 АL10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12-3501095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469-3414063-10,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469-3414062-10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451-1601130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Корзина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624318609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выжимной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24-1601180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170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91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82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Уаз-3163-034  гос. номер  154 АL10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втулок амортизаторов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9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Уаз-3163-034  гос. номер  154 АL10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4062,3707000-02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Втулки амортизаторов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3160-2905432-01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469-3414063-10,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469-3414062-10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59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агрегатов - Уаз-22069-04  гос. номер  334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40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Уаз-22069-04  гос. номер  334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12-3501095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469-3414063-10,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469-3414062-10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Газ-66  гос. номер  263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тормозной колодки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350E" w:rsidRP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Газ-66  гос. номер  263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66-01-3003057, 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66-01-3003056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3309-3501105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3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Газ-3507  гос. номер  163 АО10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передней крышки двигателя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4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118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агрегатов - Газ-3307  гос. номер  163 АО10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Сальник передней крышки двигателя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21-1005032-01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55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11131826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77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82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77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Газ-3507  гос. номер  181 АО10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12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1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86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Газ-3507  гос. номер  181 АО10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51-3501105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61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7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ЗиЛ-131  гос. номер  176 АО10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заднего моста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переднего  моста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81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ЗиЛ-131  гос. номер  176 АО10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 заднего моста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131-2402010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 переднего моста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131-2302010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Глушитель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130-1201010-Б2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6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50E" w:rsidRP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00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 гос. номер  786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57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Газ-2705-242  гос. номер  786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 Б116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27.3705000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73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3302-2905006-10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19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39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50E" w:rsidRP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Газ-3308  гос. номер  256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81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4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350E" w:rsidRP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Газ-3308  гос. номер  256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6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50E" w:rsidRP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Газ-3308 1075  гос. номер  166 АО10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тормозной колодки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Газ-3308 1075  гос. номер  166 АО10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66-01-3003057, 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66-01-3003056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33081-1308021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3309-3501105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Газ-2705-298  гос. номер  765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22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Газ-2705-298  гос. номер  765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31029-2201030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Газ-33081-70  гос. номер  362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тормозной колодки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Газ-33081-70  гос. номер  362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66-01-3003057, 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66-01-3003056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33081-1308021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3309-3501105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49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5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Уаз-220695-330-04  гос. номер  382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91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5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Уаз-220695-330-04  гос. номер  382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12-3501095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469-3414063-10,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469-3414062-10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73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5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Газ-2834  гос. номер  797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 (помпа)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сцепления рабочий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72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72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Газ-2834  гос. номер  797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4061.1307010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3302-3414056,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3302-3414057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кардана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31029-2201030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(рабочий)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31029-1602510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3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83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Уаз-22069  гос. номер  349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водяного насоса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корзины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подшипника выжимного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30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Уаз-22069  гос. номер  349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451-1307100-04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12-3501095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469-3414063-10,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469-3414062-10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451-1601130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Корзина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624318609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выжимной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24-1601180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Газ-3308 1075  гос. номер  379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водяного насоса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тормозной колодки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сальников полуоси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Газ-3308 1075  гос. номер  379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5231-1307004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66-01-3003057, 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66-01-3003056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33081-1308021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3309-3501105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кардана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53А-2201026-01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Сальники полуоси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512402052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агрегатов - КамАЗ-43114 гос. номер 179 АО10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КамАЗ-43114 гос. номер 179 АО10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R180-3414064,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R180-3414062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Топливный насос высокого давления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337.111100520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привода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740.20-1307170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Газ-33081-91  гос. номер  163 АL10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тормозной колодки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сальников полуоси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промежуточного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Газ-33081-91  гос. номер  163 АL10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66-01-3003057, 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66-01-3003056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33081-1308021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3309-3501105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кардана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53А-2201026-01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Сальники полуоси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512402052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Промежуточный карданный вал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3308220201010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Газ-33021  гос. номер  381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сайлентблоков на рессоры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втулок амортизаторов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прокладки под крышку клапанов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Газ-33021  гос. номер  381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Сайлентблоки на рессоры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33022902027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Втулки амортизаторов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2108-2915446-01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 передние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Прокладка под крышку клапанов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211007245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Уаз-22069  гос. номер  783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7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Уаз-22069  гос. номер  783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12-3501095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рулевой тяги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469-3414063-10,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469-3414062-10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8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65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Газ-3308-1075  гос. номер  338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 (помпа)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2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P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83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Газ-3308-1075  гос. номер  338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К135Г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5231-1307004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9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Газ-2705-218  гос. номер  768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бензонасоса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дверных ручек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P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Газ-2705-218  гос. номер  768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 Б116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27.3705000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Амортизаторы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3302-2905006-10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901.1106010-21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Дверные ручки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2705-6305150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Тормозные колодки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3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7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Газ-2705-34  гос. номер  388 АN10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72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Газ-2705-34  гос. номер  388 АN10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4063,160113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Корзина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406,1601090-261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24-1601180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31029-2201030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Водяной насос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Глушитель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36 1201010 01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084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экскаватор ЭО-2621  гос. номер  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610 АFE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поворота стрелы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экскаватор ЭО-2621  гос. номер  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610 АFE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поворота стрелы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26.6310.000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2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трактор Белорус 82,1  гос. номер  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246 АВЕ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РТИ гидроцилиндра рукоятки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РТИ гидроцилиндра ковша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РТИ гидроцилиндра опоры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0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работ по ремонту автотранспортных средств, систем, узлов и агрегатов - трактор Белорус 82,1  гос. номер  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246 АВЕ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Ремкомплект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ЭО-2621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гидроцилиндра рукоятки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13.6240.000-РК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ЭО-2621 гидроцилиндра ковша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13.6230.000-РК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ЭО-2621 гидроцилиндра опоры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13.6210.000-РК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8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МТЗ 82 ЭО 2626   гос. номер  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613 АFE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рукава высокого давления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рукава высокого давления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рукава высокого давления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 заднего колеса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41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- МТЗ 82 ЭО 2626   гос. номер  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613 АFE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Рукава высокого давления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РВДА-12-25-410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Рукава высокого давления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РВДА-12-25-410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Рукава высокого давления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РВДА-12-25-410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заднего колеса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50-3104010-А1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МТЗ 80  гос. номер 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612 АFE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рукава высокого давления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рукава высокого давления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рукава высокого давления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17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6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МТЗ 80  гос. номер 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612 АFE 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Рукава высокого давления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РВДА-12-25-410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Рукава высокого давления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РВДА-12-25-410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Рукава высокого давления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РВДА-12-25-410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43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61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УАЗ-220695-330-04 гос. номер 769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крестовин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УАЗ  220695-330-04 гос. номер 769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вала карданного УАЗ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 передний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3151-3103025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451Д-2902430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привода генератора и водяного насоса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406.1308020-10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ГАЗ 2705-242  гос. номер 790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выключателя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распределителя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коммутатора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 генератора и водяного насоса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втулок ушков рессоры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дверных замков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 2705-242  гос. номер 790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К-151Д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Выключатель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2108-3704005-80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 Б116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27.3705000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Датчик-распределитель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19.3706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Коммутатор транзисторный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13.3734-01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привода генератора и водяного насоса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40221308020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ушков рессоры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13-2912028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Дверной замок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правый передний, наружный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3302-6105484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Дверной замок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левый передний, наружный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3302-6105485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 3308-1075  гос. номер 322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радиатора </w:t>
            </w: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кабины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переднего моста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 генератора, вентилятора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рессоры задней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  3308-1075  гос. номер 322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 медный 3-х рядный ШААЗ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3307-8101060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 переднего моста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33081-2302010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33081-1308021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1775х11х10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задняя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3308-2912012-0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 33021  гос. номер 781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втулок ушков рессоры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91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 33021  гос. номер 781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ушков рессоры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13-2912028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привода генератора и водяного насоса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40221308020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карданная ГАЗ 2705-34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31029-2201030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21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 ГАЗ 3308-1075  гос. номер 299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ремня генератора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вентилятора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кардана с сальниками в сборе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 3308-1075  гос. номер 299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33081-1308021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1775х11х10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 с сальниками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53А-2201026-01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31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ГАЗ 2705-298  гос. номер 295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кардана с сальниками в сборе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втулок ушков рессоры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сцепления рабочий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72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 2705-298  гос. номер 295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карданная ГАЗ 2705-34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31029-2201030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ушков рессоры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13-2912028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Наконечник рулевой тяги с шарниром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2217-3414056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(рабочий)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31029-1602510-50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УАЗ-22069-033   гос. номер 187 AL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кардана с сальниками в сборе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 генератора и водяного насоса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  22069-033   гос. номер 187 AL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вала карданного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 передний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3151-3103025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451Д-2902430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привода генератора и водяного насоса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406.1308020-10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12-3501095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Урал  43203  гос. номер 158 AL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выключателя массы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цилиндров тормозных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тормозной колодки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P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  43203  гос. номер 158 AL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Выключатель массы дистанционный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1407.3737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тормозной колодки, для грузового автомобиля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55571-3501090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-  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КамАЗ  53228-15  гос. номер 155 AL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топливного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заднего моста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 генератора и водяного насоса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C350E" w:rsidRPr="008C350E" w:rsidRDefault="008C350E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  53228-15  гос. номер 155 AL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топливный высокого давления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337.1111005-20.05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Форсунка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216.1112010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 заднего моста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53205-2402011-20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привода генератора и водяного насоса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740.20-1307170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47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11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КамАЗ  53215  гос. номер 244 АО10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привода спидометра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 генератора и водяного насоса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71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7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 по ремонту автотранспортных средств, систем, узлов и агрегатов - КамАЗ  53215  гос. номер 244 АО10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Привод спидометра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МЭ307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Спидометр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1211/121.3802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привода генератора и водяного насоса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740.20-1307170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ГАЗ 3308  гос. номер 737 AK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вентилятора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кардана с сальниками в сборе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  3308  гос. номер 737 AK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33081-1308021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1775х11х10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 с сальниками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53А-2201026-01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72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41-1.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   4320  гос. номер 722 AK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центрального переключателя света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цилиндров тормозных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 насоса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вентилятора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41-2.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  4320  гос. номер 722 AK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Центральный переключатель света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П305-3709010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 большая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Ремень привода насоса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236-1307170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900-11х10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42-1.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  43203  гос. номер 298 А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усилителя  тормозов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тормозной колодки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гидроусилителя руля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центрального переключателя света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42-2.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  43203  гос. номер 298 А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 тормозов задний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4320Б-3510011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 большая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тормозной колодки, для грузового автомобиля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55571-3501090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 руля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4310-3407200-01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Центральный переключатель света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П305-3709010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43-1.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Урал Аtа7 5557  гос. номер 901 А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усилителя  тормозов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рессоры передней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тормозной колодки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43-2.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 Аtа7 5557  гос. номер 901 А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 тормозов задний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4320Б-3510011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 высокого давления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133.1111005-20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передняя с ушком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55571-2902012-03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 большая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тормозной колодки, для грузового автомобиля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55571-3501090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44-1.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ГАЗ 2705-34  гос. номер 369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сцепления рабочий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водяного насоса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ролика натяжного ремня генератора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топливного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44-2.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 2705-34  гос. номер 369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карданная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31029-2201030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(рабочий)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31029-1602510-50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 ремня генератора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04861277AD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901.1106010-21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Наконечник рулевой тяги с шарниром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2217-3414056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72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УАЗ-374102  гос. номер 771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кардана с сальниками в сборе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21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8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УАЗ-374102  гос. номер 771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 передний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3151-3103025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451Д-2902430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12-3501095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3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14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46-1.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 3308-1075  гос. номер 394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вентилятора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кардана с сальниками в сборе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сальников полуоси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29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3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46-2.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 3308-1075  гос. номер  394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33081-1308021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1775х11х10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 с сальниками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53А-2201026-01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Сальники полуоси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512402052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8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89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47-1.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 ГАЗ-33081-73  гос. номер 331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Замена цилиндра сцепления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дифференциала в сборе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47-2.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ГАЗ-33081-73  гос. номер 331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6611-1602300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Дифференциал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66-01-2403204-01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кардана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53А-2201026-01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8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48-1.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ГАЗ 33081-91  гос. номер 186 AL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тормозного шланга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клапана управления ГУР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тормозной колодки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сальников полуоси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1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48-2.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 33081-91  гос. номер 186 AL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33081-1308021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 тормозной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66-3506025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Клапан управления ГУР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33097-3430010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3309-3501105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кардана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53А-2201026-01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Сальники полуоси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512402052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49-1.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ГАЗ-33081-73  гос. номер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174 AO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подушек задних рессор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кардана с сальниками в сборе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тормозной колодки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49-2.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ГАЗ-33081-73  гос. номер 174 AO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Подушки задней рессоры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33081-1308021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кардана с сальниками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53А-2201026-01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402-3707000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33081-1308021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3309-3501105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304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50-1.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УАЗ-390945  гос. номер 755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кардана с сальниками в сборе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50-2.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УАЗ-390945  гос. номер 755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вала карданного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451Д-2902430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12-3501095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23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5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51-1.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УАЗ-220695-330-04  гос. номер 373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кардана с сальниками в сборе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рессоры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8C350E">
        <w:trPr>
          <w:trHeight w:val="263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191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51-2.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 по ремонту автотранспортных средств, систем, узлов и агрегатов - УАЗ-220695-330-04  гос. номер 373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Крестовина вала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карданного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469-2201025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рессоры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451Д-2902430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12-3501095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52-1.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 ЭО-2621 ВЗ гос. номер P 618 AFE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РТИ гидроцилиндра рукоятки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РТИ гидроцилиндра ковша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РТИ гидроцилиндра опоры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РТИ гидроцилиндра подъема стрелы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52-2.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ЭО-2621 ВЗ гос. номер P 618 </w:t>
            </w: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AFE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Ремкомплект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ЭО-2621 гидроцилиндра рукоятки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13.6240.000-РК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ЭО-2621 гидроцилиндра ковша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13.6230.000-РК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ЭО-2621 гидроцилиндра опоры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13.6210.000-РК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ЭО-2621 гидроцилиндра подъема стрелы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13.6150.000-РК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53-1.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ЭО-2621 ВЗ гос. номер P 617 AFE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РТИ гидроцилиндра рукоятки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РТИ гидроцилиндра ковша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РТИ гидроцилиндра опоры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РТИ гидроцилиндра подъема стрелы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353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53-2.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ЭО-2621 ВЗ гос. номер P 617 AFE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ЭО-2621 гидроцилиндра рукоятки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13.6240.000-РК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ЭО-2621 гидроцилиндра ковша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13.6230.000-РК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ЭО-2621 гидроцилиндра опоры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13.6210.000-РК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</w:t>
            </w:r>
            <w:proofErr w:type="spell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ЭО-2621 гидроцилиндра подъема стрелы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13.6150.000-РК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272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54-1.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127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  К-744 Р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гос. номер АВЕ Р274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54-2.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К-744 Р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гос. номер АВЕ Р274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для грузового автомобиля/спецтехники, привода генератора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1-14х13-1180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для грузового автомобиля/спецтехники, для гидроусилителя руля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1320-14х13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для грузового автомобиля, водяного насоса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900-11х10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D12CAB" w:rsidRDefault="00D12CAB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D12CAB" w:rsidRDefault="00D12CAB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D12CAB" w:rsidRPr="008C350E" w:rsidRDefault="00D12CAB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55-1. Перечень услуг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 - 5557-10  гос. номер  257 АО10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переднего моста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заднего моста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оси с рессорами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подкачки колес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котла подогрева двигателя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накладки тормозные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55-2.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рал - 5557-10  гос. номер  257 АО10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 переднего моста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4320-2302010-10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Редуктор заднего моста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5557-2402007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Ось балансира с рессорами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5557х-29124130-03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Кран подкачки колес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11-3122009-02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Котел подогрева двигателя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1015010-01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55571-3501090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272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56-1. Перечень работ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</w:t>
            </w:r>
            <w:proofErr w:type="gramStart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- </w:t>
            </w:r>
            <w:proofErr w:type="gramEnd"/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Шевроле Нива 21230  гос. номер 257 AN 10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вала карданного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 переднего колеса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подшипника ступицы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149"/>
        </w:trPr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19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56-2. Перечень материалов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тенге, без учета НДС*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тенге, без учета НДС*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Шевроле Нива 21230  гос. номер 257 AN 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Вал карданный передний в сборе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21230-2203012-00-0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переднего колеса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2123-3103014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46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 передний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713690090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249"/>
        </w:trPr>
        <w:tc>
          <w:tcPr>
            <w:tcW w:w="5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87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251"/>
        </w:trPr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в тенге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127"/>
        </w:trPr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материалы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173"/>
        </w:trPr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и материалы в тенге без учета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12CAB">
        <w:trPr>
          <w:trHeight w:val="285"/>
        </w:trPr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и материалы в тенге с учетом НДС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350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380A" w:rsidRPr="008C350E" w:rsidTr="00D4380A">
        <w:trPr>
          <w:trHeight w:val="405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80A" w:rsidRPr="008C350E" w:rsidRDefault="00D4380A" w:rsidP="00D438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25326" w:rsidRPr="00CF2EBB" w:rsidRDefault="00725326" w:rsidP="00725326">
      <w:pPr>
        <w:tabs>
          <w:tab w:val="left" w:pos="8145"/>
        </w:tabs>
        <w:rPr>
          <w:rFonts w:ascii="Times New Roman" w:hAnsi="Times New Roman"/>
          <w:sz w:val="24"/>
          <w:szCs w:val="24"/>
        </w:rPr>
        <w:sectPr w:rsidR="00725326" w:rsidRPr="00CF2EBB" w:rsidSect="00725326">
          <w:pgSz w:w="16838" w:h="11906" w:orient="landscape"/>
          <w:pgMar w:top="855" w:right="1134" w:bottom="851" w:left="1134" w:header="426" w:footer="709" w:gutter="0"/>
          <w:cols w:space="708"/>
          <w:docGrid w:linePitch="360"/>
        </w:sectPr>
      </w:pPr>
    </w:p>
    <w:tbl>
      <w:tblPr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725326" w:rsidRPr="00CF2EBB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4 </w:t>
            </w: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Место выполнения работ</w:t>
            </w:r>
          </w:p>
        </w:tc>
      </w:tr>
      <w:tr w:rsidR="00725326" w:rsidRPr="00CF2EBB" w:rsidTr="00703699">
        <w:trPr>
          <w:trHeight w:val="1431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Работы должны быть выполнены в 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 w:rsidR="00D0167B">
              <w:rPr>
                <w:rFonts w:ascii="Times New Roman" w:hAnsi="Times New Roman"/>
                <w:sz w:val="24"/>
                <w:szCs w:val="24"/>
              </w:rPr>
              <w:t>Рудный</w:t>
            </w:r>
            <w:proofErr w:type="gramEnd"/>
            <w:r w:rsidRPr="00CF2E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0167B">
              <w:rPr>
                <w:rFonts w:ascii="Times New Roman" w:hAnsi="Times New Roman"/>
                <w:sz w:val="24"/>
                <w:szCs w:val="24"/>
              </w:rPr>
              <w:t>улица Молодая Гвардия, 2а</w:t>
            </w: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в подразделениях Производственного филиала </w:t>
            </w:r>
            <w:r w:rsidR="00D016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Костанай</w:t>
            </w: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725326" w:rsidRPr="00CF2EBB" w:rsidRDefault="00725326" w:rsidP="00725326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5326" w:rsidRPr="00CF2EBB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</w:t>
            </w:r>
          </w:p>
        </w:tc>
      </w:tr>
      <w:tr w:rsidR="00725326" w:rsidRPr="00CF2EBB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="00271A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даты</w:t>
            </w: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подписания</w:t>
            </w:r>
            <w:proofErr w:type="gramEnd"/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договора по 31 декабря 2017 года.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5326" w:rsidRPr="00CF2EBB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Общие требования:</w:t>
            </w:r>
          </w:p>
        </w:tc>
      </w:tr>
      <w:tr w:rsidR="00725326" w:rsidRPr="00CF2EBB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6.1. 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>Потенциальный поставщик обязан предоставить гарантию на материалы, оборудование и выполненные работы сроком на 12 месяцев со дня подписания актов сдачи-приемки выполненных работ.</w:t>
            </w:r>
            <w:r w:rsidRPr="00CF2E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 xml:space="preserve">6.2. Заявка должна содержать сведения о наличии у потенциального поставщика квалифицированных специалистов (подтвержденные наличием соответствующих нотариально засвидетельствованных копий дипломов, сертификатов, свидетельств и других документов) имеющих опыт работы в области, соответствующей предмету закупок, подтвержденные нотариально засвидетельствованными копиями документов, предусмотренных статьей 35 Трудового Кодекса РК.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6.3. 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Заявка потенциального поставщика должна содержать документы, подтверждающие  наличие у него  ремонтной базы, а также перечень  имеющихся станков, оборудования и материалов для выполнения работ.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 xml:space="preserve">6.4. Ремонтная база потенциального поставщика должна находиться в </w:t>
            </w:r>
            <w:r w:rsidR="00D016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Костанайской</w:t>
            </w: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области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 или в г. </w:t>
            </w:r>
            <w:r w:rsidR="00D0167B">
              <w:rPr>
                <w:rFonts w:ascii="Times New Roman" w:hAnsi="Times New Roman"/>
                <w:sz w:val="24"/>
                <w:szCs w:val="24"/>
              </w:rPr>
              <w:t>Костанай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  Республики Казахстан (допускается на правах аренды).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6.5. Потенциальный поставщик обязан иметь разрешительные документы (далее-документы) и обеспечить утилизацию демонтированных запчастей, расходных материалов при выполнении работ.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 xml:space="preserve">6.6. В случае отсутствия документов потенциальный поставщик до заключения договора на Работы обязан предоставить договор на утилизацию производственных отходов с организацией, имеющей разрешительные документы </w:t>
            </w:r>
            <w:proofErr w:type="gramStart"/>
            <w:r w:rsidRPr="00CF2EBB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CF2EBB">
              <w:rPr>
                <w:rFonts w:ascii="Times New Roman" w:hAnsi="Times New Roman"/>
                <w:sz w:val="24"/>
                <w:szCs w:val="24"/>
              </w:rPr>
              <w:t xml:space="preserve"> нормативных актов Республики Казахстан.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 xml:space="preserve">6.7. </w:t>
            </w:r>
            <w:proofErr w:type="gramStart"/>
            <w:r w:rsidRPr="00CF2EBB">
              <w:rPr>
                <w:rFonts w:ascii="Times New Roman" w:hAnsi="Times New Roman"/>
                <w:sz w:val="24"/>
                <w:szCs w:val="24"/>
              </w:rPr>
              <w:t>Потенциальный поставщик при формировании ценового предложения в соответствии с настоящим техническим заданием должен полностью заполнить таблицы по «Перечню работ» («Кол-во (объем)», «Приведенная стоимость 1 чел./час в тенге без учета НДС», «Сумма в тенге без учета НДС») и по «Перечню материалов»</w:t>
            </w: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 «Цена в тенге без учета НДС», «Сумма в тенге без учета НДС», «Завод-изготовитель», «Страна происхождения»).</w:t>
            </w:r>
            <w:proofErr w:type="gramEnd"/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6.8. Потенциальный поставщик при формировании ценового предложения в соответствии с настоящим техническим заданием (перечень работ и материалов) должен обеспечить правильность арифметических расчетов.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2EBB" w:rsidRPr="00703699" w:rsidRDefault="00CF2EBB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02303">
        <w:rPr>
          <w:rFonts w:ascii="Times New Roman" w:hAnsi="Times New Roman"/>
          <w:b/>
          <w:sz w:val="24"/>
          <w:szCs w:val="24"/>
        </w:rPr>
        <w:t xml:space="preserve">             </w:t>
      </w:r>
      <w:r w:rsidRPr="00CF2EBB">
        <w:rPr>
          <w:rFonts w:ascii="Times New Roman" w:hAnsi="Times New Roman"/>
          <w:b/>
          <w:sz w:val="24"/>
          <w:szCs w:val="24"/>
        </w:rPr>
        <w:t>Директор департамента по ремонту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2EBB">
        <w:rPr>
          <w:rFonts w:ascii="Times New Roman" w:hAnsi="Times New Roman"/>
          <w:b/>
          <w:sz w:val="24"/>
          <w:szCs w:val="24"/>
        </w:rPr>
        <w:t>автотранспорта и специальной техники</w:t>
      </w:r>
      <w:r w:rsidRPr="00CF2EBB">
        <w:rPr>
          <w:rFonts w:ascii="Times New Roman" w:hAnsi="Times New Roman"/>
          <w:b/>
          <w:sz w:val="24"/>
          <w:szCs w:val="24"/>
        </w:rPr>
        <w:tab/>
      </w:r>
      <w:r w:rsidRPr="00CF2EBB">
        <w:rPr>
          <w:rFonts w:ascii="Times New Roman" w:hAnsi="Times New Roman"/>
          <w:b/>
          <w:sz w:val="24"/>
          <w:szCs w:val="24"/>
        </w:rPr>
        <w:tab/>
        <w:t xml:space="preserve">     Изтелеуов К. Г.</w:t>
      </w:r>
    </w:p>
    <w:p w:rsidR="00725326" w:rsidRPr="00CF2EBB" w:rsidRDefault="00725326" w:rsidP="00725326">
      <w:pPr>
        <w:tabs>
          <w:tab w:val="left" w:pos="8145"/>
        </w:tabs>
        <w:rPr>
          <w:rFonts w:ascii="Times New Roman" w:hAnsi="Times New Roman"/>
          <w:sz w:val="24"/>
          <w:szCs w:val="24"/>
        </w:rPr>
      </w:pPr>
    </w:p>
    <w:sectPr w:rsidR="00725326" w:rsidRPr="00CF2EBB" w:rsidSect="00725326">
      <w:pgSz w:w="11906" w:h="16838"/>
      <w:pgMar w:top="1134" w:right="851" w:bottom="1134" w:left="85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8AC" w:rsidRDefault="00D048AC" w:rsidP="00725326">
      <w:pPr>
        <w:spacing w:after="0" w:line="240" w:lineRule="auto"/>
      </w:pPr>
      <w:r>
        <w:separator/>
      </w:r>
    </w:p>
  </w:endnote>
  <w:endnote w:type="continuationSeparator" w:id="0">
    <w:p w:rsidR="00D048AC" w:rsidRDefault="00D048AC" w:rsidP="00725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093063"/>
      <w:docPartObj>
        <w:docPartGallery w:val="Page Numbers (Bottom of Page)"/>
        <w:docPartUnique/>
      </w:docPartObj>
    </w:sdtPr>
    <w:sdtEndPr/>
    <w:sdtContent>
      <w:p w:rsidR="00D4380A" w:rsidRDefault="00D4380A">
        <w:pPr>
          <w:pStyle w:val="a6"/>
          <w:jc w:val="right"/>
          <w:rPr>
            <w:lang w:val="en-US"/>
          </w:rPr>
        </w:pPr>
      </w:p>
      <w:p w:rsidR="00D4380A" w:rsidRDefault="00D4380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6DE">
          <w:rPr>
            <w:noProof/>
          </w:rPr>
          <w:t>55</w:t>
        </w:r>
        <w:r>
          <w:fldChar w:fldCharType="end"/>
        </w:r>
      </w:p>
    </w:sdtContent>
  </w:sdt>
  <w:p w:rsidR="00D4380A" w:rsidRDefault="00D4380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8AC" w:rsidRDefault="00D048AC" w:rsidP="00725326">
      <w:pPr>
        <w:spacing w:after="0" w:line="240" w:lineRule="auto"/>
      </w:pPr>
      <w:r>
        <w:separator/>
      </w:r>
    </w:p>
  </w:footnote>
  <w:footnote w:type="continuationSeparator" w:id="0">
    <w:p w:rsidR="00D048AC" w:rsidRDefault="00D048AC" w:rsidP="00725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90BBF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26"/>
    <w:rsid w:val="00047F09"/>
    <w:rsid w:val="00156559"/>
    <w:rsid w:val="001C3FD1"/>
    <w:rsid w:val="001F12C4"/>
    <w:rsid w:val="00271A56"/>
    <w:rsid w:val="0030095D"/>
    <w:rsid w:val="0034785A"/>
    <w:rsid w:val="00385639"/>
    <w:rsid w:val="003A3925"/>
    <w:rsid w:val="00465A3E"/>
    <w:rsid w:val="004B7290"/>
    <w:rsid w:val="004D2358"/>
    <w:rsid w:val="004E4DF0"/>
    <w:rsid w:val="0052583D"/>
    <w:rsid w:val="005D1A03"/>
    <w:rsid w:val="005D5EBF"/>
    <w:rsid w:val="00631AE1"/>
    <w:rsid w:val="006A7C3A"/>
    <w:rsid w:val="00703699"/>
    <w:rsid w:val="00725326"/>
    <w:rsid w:val="007B56DE"/>
    <w:rsid w:val="008C350E"/>
    <w:rsid w:val="00923482"/>
    <w:rsid w:val="00924C60"/>
    <w:rsid w:val="009616F2"/>
    <w:rsid w:val="0098432D"/>
    <w:rsid w:val="009E73BC"/>
    <w:rsid w:val="009F6694"/>
    <w:rsid w:val="00A52B45"/>
    <w:rsid w:val="00B60E27"/>
    <w:rsid w:val="00B90B80"/>
    <w:rsid w:val="00B93EE3"/>
    <w:rsid w:val="00BA7362"/>
    <w:rsid w:val="00BF5974"/>
    <w:rsid w:val="00C42D3B"/>
    <w:rsid w:val="00CD72E2"/>
    <w:rsid w:val="00CF2EBB"/>
    <w:rsid w:val="00D0167B"/>
    <w:rsid w:val="00D048AC"/>
    <w:rsid w:val="00D12CAB"/>
    <w:rsid w:val="00D2613F"/>
    <w:rsid w:val="00D4380A"/>
    <w:rsid w:val="00DA7DC5"/>
    <w:rsid w:val="00E153DF"/>
    <w:rsid w:val="00E35E41"/>
    <w:rsid w:val="00F0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3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532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532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2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3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3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532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532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2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3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0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378CB-86BA-4352-B887-8E340337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55</Pages>
  <Words>12746</Words>
  <Characters>72657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Айтимов Аманбек Манапович</dc:creator>
  <cp:lastModifiedBy>Айтимов Аманбек Манапович</cp:lastModifiedBy>
  <cp:revision>18</cp:revision>
  <cp:lastPrinted>2017-02-09T04:36:00Z</cp:lastPrinted>
  <dcterms:created xsi:type="dcterms:W3CDTF">2017-01-31T11:46:00Z</dcterms:created>
  <dcterms:modified xsi:type="dcterms:W3CDTF">2017-02-09T04:36:00Z</dcterms:modified>
</cp:coreProperties>
</file>