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D6" w:rsidRPr="003630D6" w:rsidRDefault="003630D6" w:rsidP="003630D6">
      <w:pPr>
        <w:jc w:val="right"/>
        <w:rPr>
          <w:rFonts w:ascii="Times New Roman" w:hAnsi="Times New Roman" w:cs="Times New Roman"/>
        </w:rPr>
      </w:pPr>
      <w:r w:rsidRPr="003630D6">
        <w:rPr>
          <w:rFonts w:ascii="Times New Roman" w:hAnsi="Times New Roman" w:cs="Times New Roman"/>
        </w:rPr>
        <w:t xml:space="preserve">Утверждена </w:t>
      </w:r>
    </w:p>
    <w:p w:rsidR="003630D6" w:rsidRPr="003630D6" w:rsidRDefault="003630D6" w:rsidP="003630D6">
      <w:pPr>
        <w:ind w:left="3540" w:firstLine="708"/>
        <w:jc w:val="center"/>
        <w:rPr>
          <w:rFonts w:ascii="Times New Roman" w:hAnsi="Times New Roman" w:cs="Times New Roman"/>
          <w:bCs/>
        </w:rPr>
      </w:pPr>
      <w:r w:rsidRPr="003630D6">
        <w:rPr>
          <w:rFonts w:ascii="Times New Roman" w:hAnsi="Times New Roman" w:cs="Times New Roman"/>
          <w:lang w:val="kk-KZ"/>
        </w:rPr>
        <w:t xml:space="preserve">                      Первым </w:t>
      </w:r>
      <w:r w:rsidRPr="003630D6">
        <w:rPr>
          <w:rFonts w:ascii="Times New Roman" w:hAnsi="Times New Roman" w:cs="Times New Roman"/>
          <w:bCs/>
          <w:lang w:val="kk-KZ"/>
        </w:rPr>
        <w:t>заместителем</w:t>
      </w:r>
      <w:r w:rsidRPr="003630D6">
        <w:rPr>
          <w:rFonts w:ascii="Times New Roman" w:hAnsi="Times New Roman" w:cs="Times New Roman"/>
          <w:bCs/>
        </w:rPr>
        <w:t xml:space="preserve"> Генерального директора</w:t>
      </w:r>
    </w:p>
    <w:p w:rsidR="003630D6" w:rsidRPr="003630D6" w:rsidRDefault="003630D6" w:rsidP="003630D6">
      <w:pPr>
        <w:jc w:val="right"/>
        <w:rPr>
          <w:rFonts w:ascii="Times New Roman" w:hAnsi="Times New Roman" w:cs="Times New Roman"/>
        </w:rPr>
      </w:pPr>
      <w:r w:rsidRPr="003630D6">
        <w:rPr>
          <w:rFonts w:ascii="Times New Roman" w:hAnsi="Times New Roman" w:cs="Times New Roman"/>
          <w:bCs/>
        </w:rPr>
        <w:t>АО</w:t>
      </w:r>
      <w:r w:rsidRPr="003630D6">
        <w:rPr>
          <w:rFonts w:ascii="Times New Roman" w:hAnsi="Times New Roman" w:cs="Times New Roman"/>
        </w:rPr>
        <w:t xml:space="preserve"> «КазТрансГаз»</w:t>
      </w:r>
    </w:p>
    <w:p w:rsidR="003630D6" w:rsidRPr="003630D6" w:rsidRDefault="003630D6" w:rsidP="003630D6">
      <w:pPr>
        <w:jc w:val="right"/>
        <w:rPr>
          <w:rFonts w:ascii="Times New Roman" w:hAnsi="Times New Roman" w:cs="Times New Roman"/>
        </w:rPr>
      </w:pPr>
      <w:r w:rsidRPr="003630D6">
        <w:rPr>
          <w:rFonts w:ascii="Times New Roman" w:hAnsi="Times New Roman" w:cs="Times New Roman"/>
          <w:lang w:val="kk-KZ"/>
        </w:rPr>
        <w:t xml:space="preserve">  </w:t>
      </w:r>
      <w:r w:rsidRPr="003630D6">
        <w:rPr>
          <w:rFonts w:ascii="Times New Roman" w:hAnsi="Times New Roman" w:cs="Times New Roman"/>
        </w:rPr>
        <w:t xml:space="preserve">Приказ №_____от _________2017 г. </w:t>
      </w:r>
    </w:p>
    <w:p w:rsidR="003630D6" w:rsidRPr="003630D6" w:rsidRDefault="003630D6" w:rsidP="003630D6">
      <w:pPr>
        <w:jc w:val="right"/>
        <w:rPr>
          <w:rFonts w:ascii="Times New Roman" w:hAnsi="Times New Roman" w:cs="Times New Roman"/>
          <w:b/>
        </w:rPr>
      </w:pPr>
    </w:p>
    <w:p w:rsidR="003630D6" w:rsidRPr="003630D6" w:rsidRDefault="003630D6" w:rsidP="003630D6">
      <w:pPr>
        <w:jc w:val="right"/>
        <w:rPr>
          <w:rFonts w:ascii="Times New Roman" w:hAnsi="Times New Roman" w:cs="Times New Roman"/>
          <w:b/>
        </w:rPr>
      </w:pPr>
    </w:p>
    <w:p w:rsidR="003630D6" w:rsidRPr="003630D6" w:rsidRDefault="003630D6" w:rsidP="003630D6">
      <w:pPr>
        <w:ind w:firstLine="567"/>
        <w:jc w:val="center"/>
        <w:rPr>
          <w:rFonts w:ascii="Times New Roman" w:hAnsi="Times New Roman" w:cs="Times New Roman"/>
          <w:b/>
          <w:bCs/>
        </w:rPr>
      </w:pPr>
    </w:p>
    <w:p w:rsidR="003630D6" w:rsidRPr="003630D6" w:rsidRDefault="003630D6" w:rsidP="003630D6">
      <w:pPr>
        <w:ind w:firstLine="567"/>
        <w:jc w:val="center"/>
        <w:rPr>
          <w:rFonts w:ascii="Times New Roman" w:hAnsi="Times New Roman" w:cs="Times New Roman"/>
          <w:b/>
          <w:bCs/>
        </w:rPr>
      </w:pPr>
    </w:p>
    <w:p w:rsidR="003630D6" w:rsidRPr="003630D6" w:rsidRDefault="003630D6" w:rsidP="003630D6">
      <w:pPr>
        <w:ind w:firstLine="567"/>
        <w:jc w:val="center"/>
        <w:rPr>
          <w:rFonts w:ascii="Times New Roman" w:hAnsi="Times New Roman" w:cs="Times New Roman"/>
          <w:b/>
          <w:bCs/>
        </w:rPr>
      </w:pPr>
      <w:r w:rsidRPr="003630D6">
        <w:rPr>
          <w:rFonts w:ascii="Times New Roman" w:hAnsi="Times New Roman" w:cs="Times New Roman"/>
          <w:b/>
          <w:bCs/>
        </w:rPr>
        <w:t>ТЕНДЕРНАЯ ДОКУМЕНТАЦИЯ</w:t>
      </w:r>
    </w:p>
    <w:p w:rsidR="003630D6" w:rsidRPr="003630D6" w:rsidRDefault="003630D6" w:rsidP="003630D6">
      <w:pPr>
        <w:ind w:firstLine="567"/>
        <w:jc w:val="center"/>
        <w:rPr>
          <w:rFonts w:ascii="Times New Roman" w:hAnsi="Times New Roman" w:cs="Times New Roman"/>
          <w:b/>
          <w:bCs/>
          <w:color w:val="000000"/>
          <w:lang w:eastAsia="ru-RU"/>
        </w:rPr>
      </w:pPr>
      <w:r w:rsidRPr="003630D6">
        <w:rPr>
          <w:rFonts w:ascii="Times New Roman" w:hAnsi="Times New Roman" w:cs="Times New Roman"/>
          <w:b/>
          <w:bCs/>
          <w:color w:val="000000"/>
          <w:lang w:eastAsia="ru-RU"/>
        </w:rPr>
        <w:t xml:space="preserve">по электронным закупкам услуг </w:t>
      </w:r>
      <w:r w:rsidRPr="003630D6">
        <w:rPr>
          <w:rFonts w:ascii="Times New Roman" w:hAnsi="Times New Roman" w:cs="Times New Roman"/>
          <w:b/>
        </w:rPr>
        <w:t xml:space="preserve">по </w:t>
      </w:r>
      <w:r>
        <w:rPr>
          <w:rFonts w:ascii="Times New Roman" w:hAnsi="Times New Roman" w:cs="Times New Roman"/>
          <w:b/>
        </w:rPr>
        <w:t>мойке автотрансп</w:t>
      </w:r>
      <w:r w:rsidRPr="003630D6">
        <w:rPr>
          <w:rFonts w:ascii="Times New Roman" w:hAnsi="Times New Roman" w:cs="Times New Roman"/>
          <w:b/>
        </w:rPr>
        <w:t>о</w:t>
      </w:r>
      <w:r>
        <w:rPr>
          <w:rFonts w:ascii="Times New Roman" w:hAnsi="Times New Roman" w:cs="Times New Roman"/>
          <w:b/>
        </w:rPr>
        <w:t>рта/спецтехники</w:t>
      </w:r>
    </w:p>
    <w:p w:rsidR="003630D6" w:rsidRPr="003630D6" w:rsidRDefault="003630D6" w:rsidP="003630D6">
      <w:pPr>
        <w:ind w:firstLine="567"/>
        <w:jc w:val="center"/>
        <w:rPr>
          <w:rFonts w:ascii="Times New Roman" w:hAnsi="Times New Roman" w:cs="Times New Roman"/>
          <w:b/>
          <w:bCs/>
        </w:rPr>
      </w:pPr>
      <w:r w:rsidRPr="003630D6">
        <w:rPr>
          <w:rFonts w:ascii="Times New Roman" w:hAnsi="Times New Roman" w:cs="Times New Roman"/>
          <w:b/>
          <w:bCs/>
        </w:rPr>
        <w:t>(далее – Тендерная документация)</w:t>
      </w:r>
    </w:p>
    <w:p w:rsidR="003630D6" w:rsidRPr="003630D6" w:rsidRDefault="003630D6" w:rsidP="003630D6">
      <w:pPr>
        <w:ind w:firstLine="567"/>
        <w:rPr>
          <w:rFonts w:ascii="Times New Roman" w:hAnsi="Times New Roman" w:cs="Times New Roman"/>
        </w:rPr>
      </w:pPr>
    </w:p>
    <w:p w:rsidR="003630D6" w:rsidRPr="003630D6" w:rsidRDefault="003630D6" w:rsidP="003630D6">
      <w:pPr>
        <w:ind w:firstLine="709"/>
        <w:jc w:val="both"/>
        <w:rPr>
          <w:rFonts w:ascii="Times New Roman" w:hAnsi="Times New Roman" w:cs="Times New Roman"/>
          <w:b/>
          <w:bCs/>
        </w:rPr>
      </w:pPr>
      <w:r w:rsidRPr="003630D6">
        <w:rPr>
          <w:rFonts w:ascii="Times New Roman" w:hAnsi="Times New Roman" w:cs="Times New Roman"/>
        </w:rPr>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Pr="003630D6">
        <w:rPr>
          <w:rFonts w:ascii="Times New Roman" w:hAnsi="Times New Roman" w:cs="Times New Roman"/>
          <w:lang w:val="kk-KZ"/>
        </w:rPr>
        <w:t>Қ</w:t>
      </w:r>
      <w:r w:rsidRPr="003630D6">
        <w:rPr>
          <w:rFonts w:ascii="Times New Roman" w:hAnsi="Times New Roman" w:cs="Times New Roman"/>
        </w:rPr>
        <w:t>азына» и организациями, пятьдесят и более процентов голосующих акций (долей участия) которых прямо или косвенно принадлежат АО «Самрук-</w:t>
      </w:r>
      <w:r w:rsidRPr="003630D6">
        <w:rPr>
          <w:rFonts w:ascii="Times New Roman" w:hAnsi="Times New Roman" w:cs="Times New Roman"/>
          <w:lang w:val="kk-KZ"/>
        </w:rPr>
        <w:t>Қ</w:t>
      </w:r>
      <w:r w:rsidRPr="003630D6">
        <w:rPr>
          <w:rFonts w:ascii="Times New Roman" w:hAnsi="Times New Roman" w:cs="Times New Roman"/>
        </w:rPr>
        <w:t>азына» на праве собственности или доверительности управления, утвержденными решением Совета директоров АО «Фонд национального благосостояния «Самрук-</w:t>
      </w:r>
      <w:r w:rsidRPr="003630D6">
        <w:rPr>
          <w:rFonts w:ascii="Times New Roman" w:hAnsi="Times New Roman" w:cs="Times New Roman"/>
          <w:lang w:val="kk-KZ"/>
        </w:rPr>
        <w:t>Қ</w:t>
      </w:r>
      <w:r w:rsidRPr="003630D6">
        <w:rPr>
          <w:rFonts w:ascii="Times New Roman" w:hAnsi="Times New Roman" w:cs="Times New Roman"/>
        </w:rPr>
        <w:t>азына» от 28 января 2016 года (протокол № 126) (далее – Правила закупок) и Инструкцией по проведению электронных закупок товаров, работ, услуг АО «Самрук-</w:t>
      </w:r>
      <w:r w:rsidRPr="003630D6">
        <w:rPr>
          <w:rFonts w:ascii="Times New Roman" w:hAnsi="Times New Roman" w:cs="Times New Roman"/>
          <w:lang w:val="kk-KZ"/>
        </w:rPr>
        <w:t>Қ</w:t>
      </w:r>
      <w:r w:rsidRPr="003630D6">
        <w:rPr>
          <w:rFonts w:ascii="Times New Roman" w:hAnsi="Times New Roman" w:cs="Times New Roman"/>
        </w:rPr>
        <w:t>азына» и организациями пятьдесят и более процентов голосующих акций (долей участия) которых прямо или косвенно принадлежат АО «Самрук-Казына» на праве собственности или доверительного управления, утвержденной решением Правления АО «Самрук-</w:t>
      </w:r>
      <w:r w:rsidRPr="003630D6">
        <w:rPr>
          <w:rFonts w:ascii="Times New Roman" w:hAnsi="Times New Roman" w:cs="Times New Roman"/>
          <w:lang w:val="kk-KZ"/>
        </w:rPr>
        <w:t>Қ</w:t>
      </w:r>
      <w:r w:rsidRPr="003630D6">
        <w:rPr>
          <w:rFonts w:ascii="Times New Roman" w:hAnsi="Times New Roman" w:cs="Times New Roman"/>
        </w:rPr>
        <w:t>азына» от 18 апреля 2016 года (протокол № 12/16).</w:t>
      </w:r>
    </w:p>
    <w:p w:rsidR="003630D6" w:rsidRPr="003630D6" w:rsidRDefault="003630D6" w:rsidP="003630D6">
      <w:pPr>
        <w:ind w:firstLine="709"/>
        <w:jc w:val="both"/>
        <w:rPr>
          <w:rFonts w:ascii="Times New Roman" w:hAnsi="Times New Roman" w:cs="Times New Roman"/>
          <w:b/>
          <w:bCs/>
        </w:rPr>
      </w:pPr>
    </w:p>
    <w:p w:rsidR="003630D6" w:rsidRPr="003630D6" w:rsidRDefault="003630D6" w:rsidP="003630D6">
      <w:pPr>
        <w:ind w:firstLine="709"/>
        <w:jc w:val="both"/>
        <w:rPr>
          <w:rFonts w:ascii="Times New Roman" w:hAnsi="Times New Roman" w:cs="Times New Roman"/>
          <w:b/>
          <w:bCs/>
        </w:rPr>
      </w:pPr>
    </w:p>
    <w:p w:rsidR="003630D6" w:rsidRPr="003630D6" w:rsidRDefault="003630D6" w:rsidP="003630D6">
      <w:pPr>
        <w:ind w:firstLine="567"/>
        <w:jc w:val="both"/>
        <w:rPr>
          <w:rFonts w:ascii="Times New Roman" w:hAnsi="Times New Roman" w:cs="Times New Roman"/>
          <w:b/>
        </w:rPr>
      </w:pPr>
      <w:r w:rsidRPr="003630D6">
        <w:rPr>
          <w:rFonts w:ascii="Times New Roman" w:hAnsi="Times New Roman" w:cs="Times New Roman"/>
          <w:b/>
          <w:bCs/>
        </w:rPr>
        <w:t xml:space="preserve">Электронные закупки </w:t>
      </w:r>
      <w:r w:rsidRPr="003630D6">
        <w:rPr>
          <w:rFonts w:ascii="Times New Roman" w:hAnsi="Times New Roman" w:cs="Times New Roman"/>
          <w:b/>
          <w:bCs/>
          <w:lang w:eastAsia="ru-RU"/>
        </w:rPr>
        <w:t xml:space="preserve">услуг </w:t>
      </w:r>
      <w:r w:rsidRPr="003630D6">
        <w:rPr>
          <w:rFonts w:ascii="Times New Roman" w:hAnsi="Times New Roman" w:cs="Times New Roman"/>
          <w:b/>
        </w:rPr>
        <w:t xml:space="preserve">по освидетельствованию грузоподъемных механизмов </w:t>
      </w:r>
      <w:r w:rsidRPr="003630D6">
        <w:rPr>
          <w:rFonts w:ascii="Times New Roman" w:hAnsi="Times New Roman" w:cs="Times New Roman"/>
          <w:b/>
          <w:bCs/>
        </w:rPr>
        <w:t xml:space="preserve">(далее – Услуги) </w:t>
      </w:r>
      <w:r w:rsidRPr="003630D6">
        <w:rPr>
          <w:rFonts w:ascii="Times New Roman" w:hAnsi="Times New Roman" w:cs="Times New Roman"/>
          <w:b/>
        </w:rPr>
        <w:t>следующим лотам:</w:t>
      </w:r>
    </w:p>
    <w:p w:rsidR="003630D6" w:rsidRPr="003630D6" w:rsidRDefault="003630D6" w:rsidP="003630D6">
      <w:pPr>
        <w:autoSpaceDE w:val="0"/>
        <w:autoSpaceDN w:val="0"/>
        <w:ind w:left="426" w:hanging="426"/>
        <w:rPr>
          <w:rFonts w:ascii="Times New Roman" w:hAnsi="Times New Roman" w:cs="Times New Roman"/>
          <w:b/>
          <w:lang w:eastAsia="ru-RU"/>
        </w:rPr>
      </w:pPr>
      <w:r w:rsidRPr="003630D6">
        <w:rPr>
          <w:rFonts w:ascii="Times New Roman" w:hAnsi="Times New Roman" w:cs="Times New Roman"/>
          <w:b/>
        </w:rPr>
        <w:t xml:space="preserve">        Лот №1 - услуги по </w:t>
      </w:r>
      <w:r>
        <w:rPr>
          <w:rFonts w:ascii="Times New Roman" w:hAnsi="Times New Roman" w:cs="Times New Roman"/>
          <w:b/>
        </w:rPr>
        <w:t>мойке автотрансп</w:t>
      </w:r>
      <w:r w:rsidRPr="003630D6">
        <w:rPr>
          <w:rFonts w:ascii="Times New Roman" w:hAnsi="Times New Roman" w:cs="Times New Roman"/>
          <w:b/>
        </w:rPr>
        <w:t>о</w:t>
      </w:r>
      <w:r>
        <w:rPr>
          <w:rFonts w:ascii="Times New Roman" w:hAnsi="Times New Roman" w:cs="Times New Roman"/>
          <w:b/>
        </w:rPr>
        <w:t>рта/спецтехники</w:t>
      </w:r>
    </w:p>
    <w:p w:rsidR="003630D6" w:rsidRPr="003630D6" w:rsidRDefault="003630D6" w:rsidP="003630D6">
      <w:pPr>
        <w:ind w:firstLine="709"/>
        <w:jc w:val="both"/>
        <w:rPr>
          <w:rFonts w:ascii="Times New Roman" w:hAnsi="Times New Roman" w:cs="Times New Roman"/>
          <w:bCs/>
          <w:iCs/>
        </w:rPr>
      </w:pPr>
      <w:r w:rsidRPr="003630D6">
        <w:rPr>
          <w:rFonts w:ascii="Times New Roman" w:hAnsi="Times New Roman" w:cs="Times New Roman"/>
          <w:b/>
          <w:bCs/>
        </w:rPr>
        <w:t>Э</w:t>
      </w:r>
      <w:r w:rsidRPr="003630D6">
        <w:rPr>
          <w:rFonts w:ascii="Times New Roman" w:hAnsi="Times New Roman" w:cs="Times New Roman"/>
          <w:b/>
          <w:bCs/>
          <w:iCs/>
        </w:rPr>
        <w:t xml:space="preserve">лектронные закупки способом открытого тендера с применением торгов на понижение проводятся на портале электронных закупок </w:t>
      </w:r>
      <w:r w:rsidRPr="003630D6">
        <w:rPr>
          <w:rFonts w:ascii="Times New Roman" w:hAnsi="Times New Roman" w:cs="Times New Roman"/>
          <w:b/>
          <w:bCs/>
          <w:iCs/>
          <w:lang w:val="en-US"/>
        </w:rPr>
        <w:t>www</w:t>
      </w:r>
      <w:r w:rsidRPr="003630D6">
        <w:rPr>
          <w:rFonts w:ascii="Times New Roman" w:hAnsi="Times New Roman" w:cs="Times New Roman"/>
          <w:b/>
          <w:bCs/>
          <w:iCs/>
        </w:rPr>
        <w:t>.</w:t>
      </w:r>
      <w:r w:rsidRPr="003630D6">
        <w:rPr>
          <w:rFonts w:ascii="Times New Roman" w:hAnsi="Times New Roman" w:cs="Times New Roman"/>
          <w:b/>
          <w:bCs/>
          <w:iCs/>
          <w:lang w:val="en-US"/>
        </w:rPr>
        <w:t>tender</w:t>
      </w:r>
      <w:r w:rsidRPr="003630D6">
        <w:rPr>
          <w:rFonts w:ascii="Times New Roman" w:hAnsi="Times New Roman" w:cs="Times New Roman"/>
          <w:b/>
          <w:bCs/>
          <w:iCs/>
        </w:rPr>
        <w:t>.</w:t>
      </w:r>
      <w:r w:rsidRPr="003630D6">
        <w:rPr>
          <w:rFonts w:ascii="Times New Roman" w:hAnsi="Times New Roman" w:cs="Times New Roman"/>
          <w:b/>
          <w:bCs/>
          <w:iCs/>
          <w:lang w:val="en-US"/>
        </w:rPr>
        <w:t>sk</w:t>
      </w:r>
      <w:r w:rsidRPr="003630D6">
        <w:rPr>
          <w:rFonts w:ascii="Times New Roman" w:hAnsi="Times New Roman" w:cs="Times New Roman"/>
          <w:b/>
          <w:bCs/>
          <w:iCs/>
        </w:rPr>
        <w:t>.</w:t>
      </w:r>
      <w:r w:rsidRPr="003630D6">
        <w:rPr>
          <w:rFonts w:ascii="Times New Roman" w:hAnsi="Times New Roman" w:cs="Times New Roman"/>
          <w:b/>
          <w:bCs/>
          <w:iCs/>
          <w:lang w:val="en-US"/>
        </w:rPr>
        <w:t>kz</w:t>
      </w:r>
    </w:p>
    <w:p w:rsidR="003630D6" w:rsidRPr="003630D6" w:rsidRDefault="003630D6" w:rsidP="003630D6">
      <w:pPr>
        <w:tabs>
          <w:tab w:val="left" w:pos="709"/>
        </w:tabs>
        <w:jc w:val="both"/>
        <w:rPr>
          <w:rFonts w:ascii="Times New Roman" w:hAnsi="Times New Roman" w:cs="Times New Roman"/>
          <w:bCs/>
          <w:iCs/>
        </w:rPr>
      </w:pPr>
      <w:r w:rsidRPr="003630D6">
        <w:rPr>
          <w:rFonts w:ascii="Times New Roman" w:hAnsi="Times New Roman" w:cs="Times New Roman"/>
          <w:bCs/>
          <w:iCs/>
        </w:rPr>
        <w:tab/>
        <w:t>Подробный перечень закупаемых Услуг приводится в Приложении №1 к настоящей Тендерной документации.</w:t>
      </w:r>
    </w:p>
    <w:p w:rsidR="003630D6" w:rsidRPr="003630D6" w:rsidRDefault="003630D6" w:rsidP="003630D6">
      <w:pPr>
        <w:ind w:firstLine="567"/>
        <w:jc w:val="both"/>
        <w:rPr>
          <w:rFonts w:ascii="Times New Roman" w:hAnsi="Times New Roman" w:cs="Times New Roman"/>
          <w:bCs/>
          <w:iCs/>
          <w:lang w:eastAsia="ru-RU"/>
        </w:rPr>
      </w:pPr>
      <w:r w:rsidRPr="003630D6">
        <w:rPr>
          <w:rFonts w:ascii="Times New Roman" w:hAnsi="Times New Roman" w:cs="Times New Roman"/>
          <w:bCs/>
          <w:iCs/>
          <w:lang w:eastAsia="ru-RU"/>
        </w:rPr>
        <w:t xml:space="preserve">  Потенциальный поставщик не вправе участвовать в проводимых </w:t>
      </w:r>
      <w:r w:rsidRPr="003630D6">
        <w:rPr>
          <w:rFonts w:ascii="Times New Roman" w:hAnsi="Times New Roman" w:cs="Times New Roman"/>
          <w:bCs/>
          <w:iCs/>
          <w:lang w:val="kk-KZ" w:eastAsia="ru-RU"/>
        </w:rPr>
        <w:t xml:space="preserve">электронных </w:t>
      </w:r>
      <w:r w:rsidRPr="003630D6">
        <w:rPr>
          <w:rFonts w:ascii="Times New Roman" w:hAnsi="Times New Roman" w:cs="Times New Roman"/>
          <w:bCs/>
          <w:iCs/>
          <w:lang w:eastAsia="ru-RU"/>
        </w:rPr>
        <w:t>закупках, если:</w:t>
      </w:r>
    </w:p>
    <w:p w:rsidR="003630D6" w:rsidRPr="003630D6" w:rsidRDefault="003630D6" w:rsidP="003630D6">
      <w:pPr>
        <w:ind w:firstLine="567"/>
        <w:jc w:val="both"/>
        <w:rPr>
          <w:rFonts w:ascii="Times New Roman" w:hAnsi="Times New Roman" w:cs="Times New Roman"/>
          <w:bCs/>
          <w:iCs/>
          <w:lang w:eastAsia="ru-RU"/>
        </w:rPr>
      </w:pPr>
      <w:r w:rsidRPr="003630D6">
        <w:rPr>
          <w:rFonts w:ascii="Times New Roman" w:hAnsi="Times New Roman" w:cs="Times New Roman"/>
          <w:bCs/>
          <w:iCs/>
          <w:lang w:eastAsia="ru-RU"/>
        </w:rPr>
        <w:t xml:space="preserve">  1) потенциальный поставщик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Pr="003630D6">
        <w:rPr>
          <w:rFonts w:ascii="Times New Roman" w:hAnsi="Times New Roman" w:cs="Times New Roman"/>
          <w:sz w:val="25"/>
          <w:szCs w:val="25"/>
        </w:rPr>
        <w:t xml:space="preserve"> и (или) в Перечне лжепредприятий</w:t>
      </w:r>
      <w:r w:rsidRPr="003630D6">
        <w:rPr>
          <w:rFonts w:ascii="Times New Roman" w:hAnsi="Times New Roman" w:cs="Times New Roman"/>
          <w:bCs/>
          <w:iCs/>
          <w:lang w:eastAsia="ru-RU"/>
        </w:rPr>
        <w:t>;</w:t>
      </w:r>
    </w:p>
    <w:p w:rsidR="003630D6" w:rsidRPr="003630D6" w:rsidRDefault="003630D6" w:rsidP="003630D6">
      <w:pPr>
        <w:ind w:firstLine="567"/>
        <w:jc w:val="both"/>
        <w:rPr>
          <w:rFonts w:ascii="Times New Roman" w:hAnsi="Times New Roman" w:cs="Times New Roman"/>
          <w:bCs/>
          <w:iCs/>
          <w:lang w:eastAsia="ru-RU"/>
        </w:rPr>
      </w:pPr>
      <w:r w:rsidRPr="003630D6">
        <w:rPr>
          <w:rFonts w:ascii="Times New Roman" w:hAnsi="Times New Roman" w:cs="Times New Roman"/>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Pr="003630D6">
        <w:rPr>
          <w:rFonts w:ascii="Times New Roman" w:hAnsi="Times New Roman" w:cs="Times New Roman"/>
          <w:sz w:val="25"/>
          <w:szCs w:val="25"/>
        </w:rPr>
        <w:t xml:space="preserve"> и (или) в Перечне лжепредприятий.</w:t>
      </w:r>
    </w:p>
    <w:p w:rsidR="003630D6" w:rsidRPr="003630D6" w:rsidRDefault="003630D6" w:rsidP="003630D6">
      <w:pPr>
        <w:tabs>
          <w:tab w:val="left" w:pos="567"/>
        </w:tabs>
        <w:autoSpaceDE w:val="0"/>
        <w:autoSpaceDN w:val="0"/>
        <w:ind w:firstLine="567"/>
        <w:jc w:val="both"/>
        <w:rPr>
          <w:rFonts w:ascii="Times New Roman" w:hAnsi="Times New Roman" w:cs="Times New Roman"/>
          <w:lang w:val="kk-KZ"/>
        </w:rPr>
      </w:pPr>
      <w:r w:rsidRPr="003630D6">
        <w:rPr>
          <w:rFonts w:ascii="Times New Roman" w:hAnsi="Times New Roman" w:cs="Times New Roman"/>
        </w:rPr>
        <w:lastRenderedPageBreak/>
        <w:t>Поставщик не имеет (</w:t>
      </w:r>
      <w:r w:rsidRPr="003630D6">
        <w:rPr>
          <w:rFonts w:ascii="Times New Roman" w:hAnsi="Times New Roman" w:cs="Times New Roman"/>
          <w:highlight w:val="yellow"/>
        </w:rPr>
        <w:t>имеет</w:t>
      </w:r>
      <w:r w:rsidRPr="003630D6">
        <w:rPr>
          <w:rFonts w:ascii="Times New Roman" w:hAnsi="Times New Roman" w:cs="Times New Roman"/>
        </w:rPr>
        <w:t xml:space="preserve">) права привлекать соисполнителей при оказании услуг, являющихся предметом проводимых закупок. </w:t>
      </w:r>
    </w:p>
    <w:p w:rsidR="003630D6" w:rsidRPr="003630D6" w:rsidRDefault="003630D6" w:rsidP="003630D6">
      <w:pPr>
        <w:tabs>
          <w:tab w:val="left" w:pos="709"/>
        </w:tabs>
        <w:jc w:val="both"/>
        <w:rPr>
          <w:rFonts w:ascii="Times New Roman" w:hAnsi="Times New Roman" w:cs="Times New Roman"/>
          <w:bCs/>
          <w:iCs/>
        </w:rPr>
      </w:pPr>
    </w:p>
    <w:p w:rsidR="003630D6" w:rsidRPr="003630D6" w:rsidRDefault="003630D6" w:rsidP="003630D6">
      <w:pPr>
        <w:tabs>
          <w:tab w:val="left" w:pos="709"/>
        </w:tabs>
        <w:jc w:val="both"/>
        <w:rPr>
          <w:rFonts w:ascii="Times New Roman" w:hAnsi="Times New Roman" w:cs="Times New Roman"/>
          <w:b/>
        </w:rPr>
      </w:pPr>
      <w:r w:rsidRPr="003630D6">
        <w:rPr>
          <w:rFonts w:ascii="Times New Roman" w:hAnsi="Times New Roman" w:cs="Times New Roman"/>
          <w:b/>
        </w:rPr>
        <w:tab/>
        <w:t>В Тендерной документации  используются следующие основные понятия:</w:t>
      </w:r>
    </w:p>
    <w:p w:rsidR="003630D6" w:rsidRPr="003630D6" w:rsidRDefault="003630D6" w:rsidP="003630D6">
      <w:pPr>
        <w:tabs>
          <w:tab w:val="left" w:pos="709"/>
          <w:tab w:val="left" w:pos="993"/>
        </w:tabs>
        <w:jc w:val="both"/>
        <w:rPr>
          <w:rFonts w:ascii="Times New Roman" w:hAnsi="Times New Roman" w:cs="Times New Roman"/>
        </w:rPr>
      </w:pPr>
      <w:r w:rsidRPr="003630D6">
        <w:rPr>
          <w:rFonts w:ascii="Times New Roman" w:hAnsi="Times New Roman" w:cs="Times New Roman"/>
          <w:b/>
        </w:rPr>
        <w:tab/>
        <w:t>Фонд</w:t>
      </w:r>
      <w:r w:rsidRPr="003630D6">
        <w:rPr>
          <w:rFonts w:ascii="Times New Roman" w:hAnsi="Times New Roman" w:cs="Times New Roman"/>
        </w:rPr>
        <w:t xml:space="preserve"> – АО «Самрук-</w:t>
      </w:r>
      <w:r w:rsidRPr="003630D6">
        <w:rPr>
          <w:rFonts w:ascii="Times New Roman" w:hAnsi="Times New Roman" w:cs="Times New Roman"/>
          <w:lang w:val="kk-KZ"/>
        </w:rPr>
        <w:t>Қ</w:t>
      </w:r>
      <w:r w:rsidRPr="003630D6">
        <w:rPr>
          <w:rFonts w:ascii="Times New Roman" w:hAnsi="Times New Roman" w:cs="Times New Roman"/>
        </w:rPr>
        <w:t>азына»;</w:t>
      </w:r>
    </w:p>
    <w:p w:rsidR="003630D6" w:rsidRPr="003630D6" w:rsidRDefault="003630D6" w:rsidP="003630D6">
      <w:pPr>
        <w:tabs>
          <w:tab w:val="left" w:pos="709"/>
          <w:tab w:val="left" w:pos="993"/>
        </w:tabs>
        <w:jc w:val="both"/>
        <w:rPr>
          <w:rFonts w:ascii="Times New Roman" w:hAnsi="Times New Roman" w:cs="Times New Roman"/>
        </w:rPr>
      </w:pPr>
      <w:r w:rsidRPr="003630D6">
        <w:rPr>
          <w:rFonts w:ascii="Times New Roman" w:hAnsi="Times New Roman" w:cs="Times New Roman"/>
          <w:b/>
          <w:bCs/>
        </w:rPr>
        <w:tab/>
        <w:t xml:space="preserve">Холдинг </w:t>
      </w:r>
      <w:r w:rsidRPr="003630D6">
        <w:rPr>
          <w:rFonts w:ascii="Times New Roman" w:hAnsi="Times New Roman" w:cs="Times New Roman"/>
        </w:rPr>
        <w:t>–</w:t>
      </w:r>
      <w:r w:rsidRPr="003630D6">
        <w:rPr>
          <w:rStyle w:val="s0"/>
        </w:rPr>
        <w:t xml:space="preserve"> совокупность </w:t>
      </w:r>
      <w:r w:rsidRPr="003630D6">
        <w:rPr>
          <w:rFonts w:ascii="Times New Roman" w:hAnsi="Times New Roman" w:cs="Times New Roman"/>
          <w:iCs/>
        </w:rPr>
        <w:t>Фонда</w:t>
      </w:r>
      <w:r w:rsidRPr="003630D6">
        <w:rPr>
          <w:rFonts w:ascii="Times New Roman" w:hAnsi="Times New Roman" w:cs="Times New Roman"/>
        </w:rPr>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r w:rsidRPr="003630D6">
        <w:rPr>
          <w:rFonts w:ascii="Times New Roman" w:hAnsi="Times New Roman" w:cs="Times New Roman"/>
          <w:b/>
          <w:bCs/>
        </w:rPr>
        <w:t xml:space="preserve"> </w:t>
      </w:r>
    </w:p>
    <w:p w:rsidR="003630D6" w:rsidRPr="003630D6" w:rsidRDefault="003630D6" w:rsidP="003630D6">
      <w:pPr>
        <w:tabs>
          <w:tab w:val="left" w:pos="0"/>
        </w:tabs>
        <w:ind w:firstLine="567"/>
        <w:jc w:val="both"/>
        <w:rPr>
          <w:rFonts w:ascii="Times New Roman" w:hAnsi="Times New Roman" w:cs="Times New Roman"/>
          <w:sz w:val="25"/>
          <w:szCs w:val="25"/>
        </w:rPr>
      </w:pPr>
      <w:r w:rsidRPr="003630D6">
        <w:rPr>
          <w:rFonts w:ascii="Times New Roman" w:hAnsi="Times New Roman" w:cs="Times New Roman"/>
          <w:b/>
          <w:bCs/>
          <w:sz w:val="25"/>
          <w:szCs w:val="25"/>
        </w:rPr>
        <w:t xml:space="preserve">  Значительное снижение курса национальной валюты Республики Казахстан </w:t>
      </w:r>
      <w:r w:rsidRPr="003630D6">
        <w:rPr>
          <w:rFonts w:ascii="Times New Roman" w:hAnsi="Times New Roman" w:cs="Times New Roman"/>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3630D6">
        <w:rPr>
          <w:rFonts w:ascii="Times New Roman" w:hAnsi="Times New Roman" w:cs="Times New Roman"/>
          <w:sz w:val="25"/>
          <w:szCs w:val="25"/>
        </w:rPr>
        <w:t>.</w:t>
      </w:r>
    </w:p>
    <w:p w:rsidR="003630D6" w:rsidRPr="003630D6" w:rsidRDefault="003630D6" w:rsidP="003630D6">
      <w:pPr>
        <w:tabs>
          <w:tab w:val="left" w:pos="0"/>
        </w:tabs>
        <w:ind w:firstLine="567"/>
        <w:jc w:val="both"/>
        <w:rPr>
          <w:rFonts w:ascii="Times New Roman" w:hAnsi="Times New Roman" w:cs="Times New Roman"/>
          <w:sz w:val="25"/>
          <w:szCs w:val="25"/>
        </w:rPr>
      </w:pPr>
      <w:r w:rsidRPr="003630D6">
        <w:rPr>
          <w:rFonts w:ascii="Times New Roman" w:hAnsi="Times New Roman" w:cs="Times New Roman"/>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3630D6" w:rsidRPr="003630D6" w:rsidRDefault="003630D6" w:rsidP="003630D6">
      <w:pPr>
        <w:tabs>
          <w:tab w:val="left" w:pos="0"/>
        </w:tabs>
        <w:ind w:firstLine="567"/>
        <w:jc w:val="both"/>
        <w:rPr>
          <w:rFonts w:ascii="Times New Roman" w:hAnsi="Times New Roman" w:cs="Times New Roman"/>
          <w:sz w:val="25"/>
          <w:szCs w:val="25"/>
        </w:rPr>
      </w:pPr>
      <w:r w:rsidRPr="003630D6">
        <w:rPr>
          <w:rFonts w:ascii="Times New Roman" w:hAnsi="Times New Roman" w:cs="Times New Roman"/>
          <w:sz w:val="25"/>
          <w:szCs w:val="25"/>
        </w:rPr>
        <w:t>[(</w:t>
      </w:r>
      <w:r w:rsidRPr="003630D6">
        <w:rPr>
          <w:rFonts w:ascii="Times New Roman" w:hAnsi="Times New Roman" w:cs="Times New Roman"/>
          <w:sz w:val="25"/>
          <w:szCs w:val="25"/>
          <w:lang w:val="en-US"/>
        </w:rPr>
        <w:t>R</w:t>
      </w:r>
      <w:r w:rsidRPr="003630D6">
        <w:rPr>
          <w:rFonts w:ascii="Times New Roman" w:hAnsi="Times New Roman" w:cs="Times New Roman"/>
          <w:sz w:val="25"/>
          <w:szCs w:val="25"/>
          <w:vertAlign w:val="subscript"/>
        </w:rPr>
        <w:t>1</w:t>
      </w:r>
      <w:r w:rsidRPr="003630D6">
        <w:rPr>
          <w:rFonts w:ascii="Times New Roman" w:hAnsi="Times New Roman" w:cs="Times New Roman"/>
          <w:sz w:val="25"/>
          <w:szCs w:val="25"/>
        </w:rPr>
        <w:t>-</w:t>
      </w:r>
      <w:r w:rsidRPr="003630D6">
        <w:rPr>
          <w:rFonts w:ascii="Times New Roman" w:hAnsi="Times New Roman" w:cs="Times New Roman"/>
          <w:sz w:val="25"/>
          <w:szCs w:val="25"/>
          <w:lang w:val="en-US"/>
        </w:rPr>
        <w:t>R</w:t>
      </w:r>
      <w:r w:rsidRPr="003630D6">
        <w:rPr>
          <w:rFonts w:ascii="Times New Roman" w:hAnsi="Times New Roman" w:cs="Times New Roman"/>
          <w:sz w:val="25"/>
          <w:szCs w:val="25"/>
          <w:vertAlign w:val="subscript"/>
        </w:rPr>
        <w:t>0</w:t>
      </w:r>
      <w:r w:rsidRPr="003630D6">
        <w:rPr>
          <w:rFonts w:ascii="Times New Roman" w:hAnsi="Times New Roman" w:cs="Times New Roman"/>
          <w:sz w:val="25"/>
          <w:szCs w:val="25"/>
        </w:rPr>
        <w:t>)/</w:t>
      </w:r>
      <w:r w:rsidRPr="003630D6">
        <w:rPr>
          <w:rFonts w:ascii="Times New Roman" w:hAnsi="Times New Roman" w:cs="Times New Roman"/>
          <w:sz w:val="25"/>
          <w:szCs w:val="25"/>
          <w:lang w:val="en-US"/>
        </w:rPr>
        <w:t>R</w:t>
      </w:r>
      <w:r w:rsidRPr="003630D6">
        <w:rPr>
          <w:rFonts w:ascii="Times New Roman" w:hAnsi="Times New Roman" w:cs="Times New Roman"/>
          <w:sz w:val="25"/>
          <w:szCs w:val="25"/>
          <w:vertAlign w:val="subscript"/>
        </w:rPr>
        <w:t>0</w:t>
      </w:r>
      <w:r w:rsidRPr="003630D6">
        <w:rPr>
          <w:rFonts w:ascii="Times New Roman" w:hAnsi="Times New Roman" w:cs="Times New Roman"/>
          <w:sz w:val="25"/>
          <w:szCs w:val="25"/>
        </w:rPr>
        <w:t xml:space="preserve">] </w:t>
      </w:r>
      <w:r w:rsidRPr="003630D6">
        <w:rPr>
          <w:rFonts w:ascii="Times New Roman" w:hAnsi="Times New Roman" w:cs="Times New Roman"/>
          <w:sz w:val="25"/>
          <w:szCs w:val="25"/>
          <w:lang w:val="en-US"/>
        </w:rPr>
        <w:t>x</w:t>
      </w:r>
      <w:r w:rsidRPr="003630D6">
        <w:rPr>
          <w:rFonts w:ascii="Times New Roman" w:hAnsi="Times New Roman" w:cs="Times New Roman"/>
          <w:sz w:val="25"/>
          <w:szCs w:val="25"/>
        </w:rPr>
        <w:t xml:space="preserve"> 100, где</w:t>
      </w:r>
    </w:p>
    <w:p w:rsidR="003630D6" w:rsidRPr="003630D6" w:rsidRDefault="003630D6" w:rsidP="003630D6">
      <w:pPr>
        <w:tabs>
          <w:tab w:val="left" w:pos="0"/>
        </w:tabs>
        <w:ind w:firstLine="567"/>
        <w:jc w:val="both"/>
        <w:rPr>
          <w:rFonts w:ascii="Times New Roman" w:hAnsi="Times New Roman" w:cs="Times New Roman"/>
          <w:sz w:val="25"/>
          <w:szCs w:val="25"/>
        </w:rPr>
      </w:pPr>
      <w:r w:rsidRPr="003630D6">
        <w:rPr>
          <w:rFonts w:ascii="Times New Roman" w:hAnsi="Times New Roman" w:cs="Times New Roman"/>
          <w:sz w:val="25"/>
          <w:szCs w:val="25"/>
          <w:lang w:val="en-US"/>
        </w:rPr>
        <w:t>R</w:t>
      </w:r>
      <w:r w:rsidRPr="003630D6">
        <w:rPr>
          <w:rFonts w:ascii="Times New Roman" w:hAnsi="Times New Roman" w:cs="Times New Roman"/>
          <w:sz w:val="25"/>
          <w:szCs w:val="25"/>
          <w:vertAlign w:val="subscript"/>
        </w:rPr>
        <w:t xml:space="preserve">0 </w:t>
      </w:r>
      <w:r w:rsidRPr="003630D6">
        <w:rPr>
          <w:rFonts w:ascii="Times New Roman" w:hAnsi="Times New Roman" w:cs="Times New Roman"/>
          <w:sz w:val="25"/>
          <w:szCs w:val="25"/>
        </w:rPr>
        <w:t>– начальное значение официального курса национальной валюты;</w:t>
      </w:r>
    </w:p>
    <w:p w:rsidR="003630D6" w:rsidRPr="003630D6" w:rsidRDefault="003630D6" w:rsidP="003630D6">
      <w:pPr>
        <w:tabs>
          <w:tab w:val="left" w:pos="0"/>
        </w:tabs>
        <w:ind w:firstLine="567"/>
        <w:jc w:val="both"/>
        <w:rPr>
          <w:rFonts w:ascii="Times New Roman" w:hAnsi="Times New Roman" w:cs="Times New Roman"/>
          <w:sz w:val="25"/>
          <w:szCs w:val="25"/>
        </w:rPr>
      </w:pPr>
      <w:r w:rsidRPr="003630D6">
        <w:rPr>
          <w:rFonts w:ascii="Times New Roman" w:hAnsi="Times New Roman" w:cs="Times New Roman"/>
          <w:sz w:val="25"/>
          <w:szCs w:val="25"/>
          <w:lang w:val="en-US"/>
        </w:rPr>
        <w:t>R</w:t>
      </w:r>
      <w:r w:rsidRPr="003630D6">
        <w:rPr>
          <w:rFonts w:ascii="Times New Roman" w:hAnsi="Times New Roman" w:cs="Times New Roman"/>
          <w:sz w:val="25"/>
          <w:szCs w:val="25"/>
          <w:vertAlign w:val="subscript"/>
        </w:rPr>
        <w:t xml:space="preserve">1 </w:t>
      </w:r>
      <w:r w:rsidRPr="003630D6">
        <w:rPr>
          <w:rFonts w:ascii="Times New Roman" w:hAnsi="Times New Roman" w:cs="Times New Roman"/>
          <w:sz w:val="25"/>
          <w:szCs w:val="25"/>
        </w:rPr>
        <w:t xml:space="preserve">– конечное значение официального курса национальной валюты. </w:t>
      </w:r>
    </w:p>
    <w:p w:rsidR="003630D6" w:rsidRPr="003630D6" w:rsidRDefault="003630D6" w:rsidP="003630D6">
      <w:pPr>
        <w:ind w:firstLine="709"/>
        <w:jc w:val="both"/>
        <w:rPr>
          <w:rFonts w:ascii="Times New Roman" w:hAnsi="Times New Roman" w:cs="Times New Roman"/>
        </w:rPr>
      </w:pPr>
      <w:r w:rsidRPr="003630D6">
        <w:rPr>
          <w:rFonts w:ascii="Times New Roman" w:hAnsi="Times New Roman" w:cs="Times New Roman"/>
          <w:b/>
        </w:rPr>
        <w:t>Инструкция</w:t>
      </w:r>
      <w:r w:rsidRPr="003630D6">
        <w:rPr>
          <w:rFonts w:ascii="Times New Roman" w:hAnsi="Times New Roman" w:cs="Times New Roman"/>
        </w:rPr>
        <w:t xml:space="preserve"> – Инструкция по проведению электронных закупок товаров, работ, услуг АО «Самрук-Қазына» и организациями пятьдесят и более процентов голосующих акций (долей участия) которых прямо или косвенно принадлежат АО «Самрук- Қазына» на праве собственности или доверительного управления ;</w:t>
      </w:r>
    </w:p>
    <w:p w:rsidR="003630D6" w:rsidRPr="003630D6" w:rsidRDefault="003630D6" w:rsidP="003630D6">
      <w:pPr>
        <w:tabs>
          <w:tab w:val="left" w:pos="0"/>
          <w:tab w:val="left" w:pos="993"/>
        </w:tabs>
        <w:ind w:firstLine="567"/>
        <w:jc w:val="both"/>
        <w:rPr>
          <w:rFonts w:ascii="Times New Roman" w:hAnsi="Times New Roman" w:cs="Times New Roman"/>
          <w:b/>
          <w:sz w:val="25"/>
          <w:szCs w:val="25"/>
        </w:rPr>
      </w:pPr>
      <w:r w:rsidRPr="003630D6">
        <w:rPr>
          <w:rFonts w:ascii="Times New Roman" w:hAnsi="Times New Roman" w:cs="Times New Roman"/>
          <w:b/>
          <w:sz w:val="25"/>
          <w:szCs w:val="25"/>
        </w:rPr>
        <w:t>Официальный курс национальной валюты Республики Казахстан</w:t>
      </w:r>
      <w:r w:rsidRPr="003630D6">
        <w:rPr>
          <w:rFonts w:ascii="Times New Roman" w:hAnsi="Times New Roman" w:cs="Times New Roman"/>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630D6" w:rsidRPr="003630D6" w:rsidRDefault="003630D6" w:rsidP="003630D6">
      <w:pPr>
        <w:tabs>
          <w:tab w:val="left" w:pos="709"/>
        </w:tabs>
        <w:jc w:val="both"/>
        <w:rPr>
          <w:rFonts w:ascii="Times New Roman" w:hAnsi="Times New Roman" w:cs="Times New Roman"/>
          <w:color w:val="000000"/>
        </w:rPr>
      </w:pPr>
      <w:r w:rsidRPr="003630D6">
        <w:rPr>
          <w:rFonts w:ascii="Times New Roman" w:hAnsi="Times New Roman" w:cs="Times New Roman"/>
        </w:rPr>
        <w:tab/>
      </w:r>
      <w:r w:rsidRPr="003630D6">
        <w:rPr>
          <w:rFonts w:ascii="Times New Roman" w:hAnsi="Times New Roman" w:cs="Times New Roman"/>
          <w:b/>
          <w:bCs/>
          <w:color w:val="000000"/>
        </w:rPr>
        <w:t>Пользователь</w:t>
      </w:r>
      <w:r w:rsidRPr="003630D6">
        <w:rPr>
          <w:rFonts w:ascii="Times New Roman" w:hAnsi="Times New Roman" w:cs="Times New Roman"/>
          <w:color w:val="000000"/>
        </w:rPr>
        <w:t xml:space="preserve"> - уполномоченный представитель Участника, зарегистрированный в Системе;</w:t>
      </w:r>
    </w:p>
    <w:p w:rsidR="003630D6" w:rsidRPr="003630D6" w:rsidRDefault="003630D6" w:rsidP="003630D6">
      <w:pPr>
        <w:tabs>
          <w:tab w:val="left" w:pos="709"/>
        </w:tabs>
        <w:jc w:val="both"/>
        <w:rPr>
          <w:rFonts w:ascii="Times New Roman" w:hAnsi="Times New Roman" w:cs="Times New Roman"/>
        </w:rPr>
      </w:pPr>
      <w:r w:rsidRPr="003630D6">
        <w:rPr>
          <w:rFonts w:ascii="Times New Roman" w:hAnsi="Times New Roman" w:cs="Times New Roman"/>
        </w:rPr>
        <w:tab/>
      </w:r>
      <w:r w:rsidRPr="003630D6">
        <w:rPr>
          <w:rFonts w:ascii="Times New Roman" w:hAnsi="Times New Roman" w:cs="Times New Roman"/>
          <w:b/>
        </w:rPr>
        <w:t xml:space="preserve">Система </w:t>
      </w:r>
      <w:r w:rsidRPr="003630D6">
        <w:rPr>
          <w:rFonts w:ascii="Times New Roman" w:hAnsi="Times New Roman" w:cs="Times New Roman"/>
        </w:rPr>
        <w:t>– информационная система электронных закупок, обеспечивающая организацию и проведение электронных закупок, в соответствии с Инструкцией;</w:t>
      </w:r>
    </w:p>
    <w:p w:rsidR="003630D6" w:rsidRPr="003630D6" w:rsidRDefault="003630D6" w:rsidP="003630D6">
      <w:pPr>
        <w:tabs>
          <w:tab w:val="left" w:pos="-1843"/>
          <w:tab w:val="left" w:pos="-1276"/>
        </w:tabs>
        <w:ind w:firstLine="709"/>
        <w:jc w:val="both"/>
        <w:rPr>
          <w:rFonts w:ascii="Times New Roman" w:hAnsi="Times New Roman" w:cs="Times New Roman"/>
        </w:rPr>
      </w:pPr>
      <w:r w:rsidRPr="003630D6">
        <w:rPr>
          <w:rFonts w:ascii="Times New Roman" w:hAnsi="Times New Roman" w:cs="Times New Roman"/>
          <w:b/>
        </w:rPr>
        <w:t xml:space="preserve">Участник – </w:t>
      </w:r>
      <w:r w:rsidRPr="003630D6">
        <w:rPr>
          <w:rFonts w:ascii="Times New Roman" w:hAnsi="Times New Roman" w:cs="Times New Roman"/>
        </w:rPr>
        <w:t>Заказчик, потенциальный поставщик, общественное объединение, ассоциация (союз) или банк второго уровня, зарегистрированный в Системе;</w:t>
      </w:r>
    </w:p>
    <w:p w:rsidR="003630D6" w:rsidRPr="003630D6" w:rsidRDefault="003630D6" w:rsidP="003630D6">
      <w:pPr>
        <w:tabs>
          <w:tab w:val="left" w:pos="-1843"/>
          <w:tab w:val="left" w:pos="-1276"/>
        </w:tabs>
        <w:ind w:firstLine="709"/>
        <w:jc w:val="both"/>
        <w:rPr>
          <w:rFonts w:ascii="Times New Roman" w:hAnsi="Times New Roman" w:cs="Times New Roman"/>
        </w:rPr>
      </w:pPr>
      <w:r w:rsidRPr="003630D6">
        <w:rPr>
          <w:rFonts w:ascii="Times New Roman" w:hAnsi="Times New Roman" w:cs="Times New Roman"/>
          <w:b/>
        </w:rPr>
        <w:t xml:space="preserve">Электронная банковская гарантия - </w:t>
      </w:r>
      <w:r w:rsidRPr="003630D6">
        <w:rPr>
          <w:rFonts w:ascii="Times New Roman" w:hAnsi="Times New Roman" w:cs="Times New Roman"/>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3630D6" w:rsidRPr="003630D6" w:rsidRDefault="003630D6" w:rsidP="003630D6">
      <w:pPr>
        <w:tabs>
          <w:tab w:val="left" w:pos="709"/>
        </w:tabs>
        <w:jc w:val="both"/>
        <w:rPr>
          <w:rFonts w:ascii="Times New Roman" w:hAnsi="Times New Roman" w:cs="Times New Roman"/>
        </w:rPr>
      </w:pPr>
      <w:r w:rsidRPr="003630D6">
        <w:rPr>
          <w:rFonts w:ascii="Times New Roman" w:hAnsi="Times New Roman" w:cs="Times New Roman"/>
        </w:rPr>
        <w:tab/>
      </w:r>
      <w:r w:rsidRPr="003630D6">
        <w:rPr>
          <w:rFonts w:ascii="Times New Roman" w:hAnsi="Times New Roman" w:cs="Times New Roman"/>
          <w:b/>
        </w:rPr>
        <w:t>Электронный документ</w:t>
      </w:r>
      <w:r w:rsidRPr="003630D6">
        <w:rPr>
          <w:rFonts w:ascii="Times New Roman" w:hAnsi="Times New Roman" w:cs="Times New Roman"/>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630D6" w:rsidRPr="003630D6" w:rsidRDefault="003630D6" w:rsidP="003630D6">
      <w:pPr>
        <w:tabs>
          <w:tab w:val="left" w:pos="709"/>
        </w:tabs>
        <w:jc w:val="both"/>
        <w:rPr>
          <w:rFonts w:ascii="Times New Roman" w:hAnsi="Times New Roman" w:cs="Times New Roman"/>
        </w:rPr>
      </w:pPr>
      <w:r w:rsidRPr="003630D6">
        <w:rPr>
          <w:rFonts w:ascii="Times New Roman" w:hAnsi="Times New Roman" w:cs="Times New Roman"/>
        </w:rPr>
        <w:tab/>
      </w:r>
      <w:r w:rsidRPr="003630D6">
        <w:rPr>
          <w:rFonts w:ascii="Times New Roman" w:hAnsi="Times New Roman" w:cs="Times New Roman"/>
          <w:b/>
        </w:rPr>
        <w:t>Электронная копия</w:t>
      </w:r>
      <w:r w:rsidRPr="003630D6">
        <w:rPr>
          <w:rFonts w:ascii="Times New Roman" w:hAnsi="Times New Roman" w:cs="Times New Roman"/>
        </w:rPr>
        <w:t xml:space="preserve"> – документ, полностью воспроизводящий содержание подлинного документа в электронно-цифровой форме, удостоверенный электронной цифровой подписью</w:t>
      </w:r>
    </w:p>
    <w:p w:rsidR="003630D6" w:rsidRPr="003630D6" w:rsidRDefault="003630D6" w:rsidP="003630D6">
      <w:pPr>
        <w:tabs>
          <w:tab w:val="left" w:pos="709"/>
        </w:tabs>
        <w:jc w:val="both"/>
        <w:rPr>
          <w:rFonts w:ascii="Times New Roman" w:hAnsi="Times New Roman" w:cs="Times New Roman"/>
          <w:b/>
          <w:bCs/>
        </w:rPr>
      </w:pPr>
      <w:r w:rsidRPr="003630D6">
        <w:rPr>
          <w:rFonts w:ascii="Times New Roman" w:hAnsi="Times New Roman" w:cs="Times New Roman"/>
        </w:rPr>
        <w:tab/>
      </w:r>
      <w:r w:rsidRPr="003630D6">
        <w:rPr>
          <w:rFonts w:ascii="Times New Roman" w:hAnsi="Times New Roman" w:cs="Times New Roman"/>
          <w:b/>
        </w:rPr>
        <w:t>ЭЦП</w:t>
      </w:r>
      <w:r w:rsidRPr="003630D6">
        <w:rPr>
          <w:rFonts w:ascii="Times New Roman" w:hAnsi="Times New Roman" w:cs="Times New Roman"/>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3630D6" w:rsidRPr="003630D6" w:rsidRDefault="003630D6" w:rsidP="003630D6">
      <w:pPr>
        <w:jc w:val="both"/>
        <w:rPr>
          <w:rFonts w:ascii="Times New Roman" w:hAnsi="Times New Roman" w:cs="Times New Roman"/>
          <w:b/>
          <w:bCs/>
        </w:rPr>
      </w:pPr>
      <w:r w:rsidRPr="003630D6">
        <w:rPr>
          <w:rFonts w:ascii="Times New Roman" w:hAnsi="Times New Roman" w:cs="Times New Roman"/>
          <w:b/>
          <w:bCs/>
        </w:rPr>
        <w:tab/>
      </w:r>
    </w:p>
    <w:p w:rsidR="003630D6" w:rsidRPr="003630D6" w:rsidRDefault="003630D6" w:rsidP="003630D6">
      <w:pPr>
        <w:ind w:firstLine="708"/>
        <w:jc w:val="both"/>
        <w:rPr>
          <w:rFonts w:ascii="Times New Roman" w:hAnsi="Times New Roman" w:cs="Times New Roman"/>
          <w:b/>
          <w:bCs/>
          <w:lang w:eastAsia="ru-RU"/>
        </w:rPr>
      </w:pPr>
      <w:r w:rsidRPr="003630D6">
        <w:rPr>
          <w:rFonts w:ascii="Times New Roman" w:hAnsi="Times New Roman" w:cs="Times New Roman"/>
          <w:b/>
          <w:bCs/>
          <w:lang w:eastAsia="ru-RU"/>
        </w:rPr>
        <w:lastRenderedPageBreak/>
        <w:t>Сумма, выделенная для закупки:</w:t>
      </w:r>
    </w:p>
    <w:p w:rsidR="003630D6" w:rsidRPr="003630D6" w:rsidRDefault="003630D6" w:rsidP="003630D6">
      <w:pPr>
        <w:autoSpaceDE w:val="0"/>
        <w:autoSpaceDN w:val="0"/>
        <w:rPr>
          <w:rFonts w:ascii="Times New Roman" w:hAnsi="Times New Roman" w:cs="Times New Roman"/>
          <w:b/>
          <w:lang w:eastAsia="ru-RU"/>
        </w:rPr>
      </w:pPr>
      <w:r w:rsidRPr="003630D6">
        <w:rPr>
          <w:rFonts w:ascii="Times New Roman" w:hAnsi="Times New Roman" w:cs="Times New Roman"/>
          <w:b/>
          <w:bCs/>
          <w:lang w:eastAsia="ru-RU"/>
        </w:rPr>
        <w:t xml:space="preserve">           Лот №1  – </w:t>
      </w:r>
      <w:r w:rsidRPr="003630D6">
        <w:rPr>
          <w:rFonts w:ascii="Times New Roman" w:hAnsi="Times New Roman" w:cs="Times New Roman"/>
          <w:b/>
        </w:rPr>
        <w:t xml:space="preserve">услуги по </w:t>
      </w:r>
      <w:r>
        <w:rPr>
          <w:rFonts w:ascii="Times New Roman" w:hAnsi="Times New Roman" w:cs="Times New Roman"/>
          <w:b/>
        </w:rPr>
        <w:t>мойке автотранспорта/спецтехники</w:t>
      </w:r>
      <w:r w:rsidRPr="003630D6">
        <w:rPr>
          <w:rFonts w:ascii="Times New Roman" w:hAnsi="Times New Roman" w:cs="Times New Roman"/>
          <w:b/>
          <w:lang w:eastAsia="ru-RU"/>
        </w:rPr>
        <w:t xml:space="preserve"> </w:t>
      </w:r>
      <w:r>
        <w:rPr>
          <w:rFonts w:ascii="Times New Roman" w:hAnsi="Times New Roman" w:cs="Times New Roman"/>
          <w:b/>
          <w:bCs/>
          <w:lang w:eastAsia="ru-RU"/>
        </w:rPr>
        <w:t>4 709 4</w:t>
      </w:r>
      <w:r w:rsidRPr="003630D6">
        <w:rPr>
          <w:rFonts w:ascii="Times New Roman" w:hAnsi="Times New Roman" w:cs="Times New Roman"/>
          <w:b/>
          <w:bCs/>
          <w:lang w:eastAsia="ru-RU"/>
        </w:rPr>
        <w:t>00,00 тенге без   учета НДС.</w:t>
      </w:r>
    </w:p>
    <w:p w:rsidR="003630D6" w:rsidRPr="003630D6" w:rsidRDefault="003630D6" w:rsidP="003630D6">
      <w:pPr>
        <w:tabs>
          <w:tab w:val="left" w:pos="709"/>
          <w:tab w:val="left" w:pos="993"/>
        </w:tabs>
        <w:jc w:val="both"/>
        <w:rPr>
          <w:rFonts w:ascii="Times New Roman" w:hAnsi="Times New Roman" w:cs="Times New Roman"/>
          <w:b/>
          <w:bCs/>
          <w:i/>
          <w:iCs/>
        </w:rPr>
      </w:pPr>
      <w:r w:rsidRPr="003630D6">
        <w:rPr>
          <w:rFonts w:ascii="Times New Roman" w:hAnsi="Times New Roman" w:cs="Times New Roman"/>
          <w:b/>
          <w:sz w:val="26"/>
          <w:szCs w:val="26"/>
        </w:rPr>
        <w:t>Реквизиты:</w:t>
      </w:r>
    </w:p>
    <w:p w:rsidR="003630D6" w:rsidRPr="003630D6" w:rsidRDefault="003630D6" w:rsidP="003630D6">
      <w:pPr>
        <w:tabs>
          <w:tab w:val="num" w:pos="928"/>
        </w:tabs>
        <w:autoSpaceDE w:val="0"/>
        <w:autoSpaceDN w:val="0"/>
        <w:jc w:val="both"/>
        <w:rPr>
          <w:rFonts w:ascii="Times New Roman" w:hAnsi="Times New Roman" w:cs="Times New Roman"/>
          <w:b/>
          <w:sz w:val="26"/>
          <w:szCs w:val="26"/>
        </w:rPr>
      </w:pPr>
      <w:r w:rsidRPr="003630D6">
        <w:rPr>
          <w:rFonts w:ascii="Times New Roman" w:hAnsi="Times New Roman" w:cs="Times New Roman"/>
          <w:b/>
          <w:sz w:val="26"/>
          <w:szCs w:val="26"/>
        </w:rPr>
        <w:t>Заказчика - ТОО «КазТрансГаз Өнімдері».</w:t>
      </w:r>
    </w:p>
    <w:p w:rsidR="003630D6" w:rsidRPr="003630D6" w:rsidRDefault="003630D6" w:rsidP="003630D6">
      <w:pPr>
        <w:jc w:val="both"/>
        <w:rPr>
          <w:rFonts w:ascii="Times New Roman" w:hAnsi="Times New Roman" w:cs="Times New Roman"/>
          <w:b/>
          <w:sz w:val="26"/>
          <w:szCs w:val="26"/>
        </w:rPr>
      </w:pPr>
      <w:r w:rsidRPr="003630D6">
        <w:rPr>
          <w:rFonts w:ascii="Times New Roman" w:hAnsi="Times New Roman" w:cs="Times New Roman"/>
          <w:b/>
          <w:sz w:val="26"/>
          <w:szCs w:val="26"/>
        </w:rPr>
        <w:t>Резиденты:</w:t>
      </w:r>
    </w:p>
    <w:p w:rsidR="003630D6" w:rsidRPr="003630D6" w:rsidRDefault="003630D6" w:rsidP="003630D6">
      <w:pPr>
        <w:jc w:val="both"/>
        <w:rPr>
          <w:rFonts w:ascii="Times New Roman" w:hAnsi="Times New Roman" w:cs="Times New Roman"/>
          <w:b/>
          <w:sz w:val="26"/>
          <w:szCs w:val="26"/>
          <w:u w:val="single"/>
        </w:rPr>
      </w:pPr>
      <w:r w:rsidRPr="003630D6">
        <w:rPr>
          <w:rFonts w:ascii="Times New Roman" w:hAnsi="Times New Roman" w:cs="Times New Roman"/>
          <w:b/>
          <w:sz w:val="26"/>
          <w:szCs w:val="26"/>
          <w:u w:val="single"/>
          <w:lang w:val="en-US"/>
        </w:rPr>
        <w:t>KZT</w:t>
      </w:r>
    </w:p>
    <w:p w:rsidR="003630D6" w:rsidRPr="003630D6" w:rsidRDefault="003630D6" w:rsidP="003630D6">
      <w:pPr>
        <w:jc w:val="both"/>
        <w:rPr>
          <w:rFonts w:ascii="Times New Roman" w:hAnsi="Times New Roman" w:cs="Times New Roman"/>
          <w:sz w:val="26"/>
          <w:szCs w:val="26"/>
        </w:rPr>
      </w:pPr>
      <w:r w:rsidRPr="003630D6">
        <w:rPr>
          <w:rFonts w:ascii="Times New Roman" w:hAnsi="Times New Roman" w:cs="Times New Roman"/>
          <w:sz w:val="26"/>
          <w:szCs w:val="26"/>
          <w:lang w:val="kk-KZ" w:eastAsia="ru-RU"/>
        </w:rPr>
        <w:t>Республика Казахстан, индекс 010000, г.Астана, район Есиль, ул.36, дом 11, БизнесЦентр "Болашак", 8 этаж</w:t>
      </w:r>
      <w:r w:rsidRPr="003630D6">
        <w:rPr>
          <w:rFonts w:ascii="Times New Roman" w:hAnsi="Times New Roman" w:cs="Times New Roman"/>
          <w:sz w:val="26"/>
          <w:szCs w:val="26"/>
        </w:rPr>
        <w:t>;</w:t>
      </w:r>
    </w:p>
    <w:p w:rsidR="003630D6" w:rsidRPr="003630D6" w:rsidRDefault="003630D6" w:rsidP="003630D6">
      <w:pPr>
        <w:rPr>
          <w:rFonts w:ascii="Times New Roman" w:hAnsi="Times New Roman" w:cs="Times New Roman"/>
          <w:sz w:val="26"/>
          <w:szCs w:val="26"/>
        </w:rPr>
      </w:pPr>
      <w:r w:rsidRPr="003630D6">
        <w:rPr>
          <w:rFonts w:ascii="Times New Roman" w:hAnsi="Times New Roman" w:cs="Times New Roman"/>
          <w:sz w:val="26"/>
          <w:szCs w:val="26"/>
        </w:rPr>
        <w:t xml:space="preserve">БИН </w:t>
      </w:r>
      <w:r w:rsidRPr="003630D6">
        <w:rPr>
          <w:rFonts w:ascii="Times New Roman" w:hAnsi="Times New Roman" w:cs="Times New Roman"/>
          <w:sz w:val="26"/>
          <w:szCs w:val="26"/>
          <w:lang w:val="kk-KZ" w:eastAsia="ru-RU"/>
        </w:rPr>
        <w:t>050840009020</w:t>
      </w:r>
      <w:r w:rsidRPr="003630D6">
        <w:rPr>
          <w:rFonts w:ascii="Times New Roman" w:hAnsi="Times New Roman" w:cs="Times New Roman"/>
          <w:sz w:val="26"/>
          <w:szCs w:val="26"/>
        </w:rPr>
        <w:t xml:space="preserve">, АО </w:t>
      </w:r>
      <w:r w:rsidRPr="003630D6">
        <w:rPr>
          <w:rFonts w:ascii="Times New Roman" w:hAnsi="Times New Roman" w:cs="Times New Roman"/>
          <w:sz w:val="26"/>
          <w:szCs w:val="26"/>
          <w:lang w:val="kk-KZ" w:eastAsia="ru-RU"/>
        </w:rPr>
        <w:t>«Народный Банк Казахстан»</w:t>
      </w:r>
      <w:r w:rsidRPr="003630D6">
        <w:rPr>
          <w:rFonts w:ascii="Times New Roman" w:hAnsi="Times New Roman" w:cs="Times New Roman"/>
          <w:sz w:val="26"/>
          <w:szCs w:val="26"/>
        </w:rPr>
        <w:t xml:space="preserve"> г. Астана, БИК </w:t>
      </w:r>
      <w:r w:rsidRPr="003630D6">
        <w:rPr>
          <w:rFonts w:ascii="Times New Roman" w:hAnsi="Times New Roman" w:cs="Times New Roman"/>
          <w:sz w:val="26"/>
          <w:szCs w:val="26"/>
          <w:lang w:val="en-US"/>
        </w:rPr>
        <w:t>KCJBKZKX</w:t>
      </w:r>
      <w:r w:rsidRPr="003630D6">
        <w:rPr>
          <w:rFonts w:ascii="Times New Roman" w:hAnsi="Times New Roman" w:cs="Times New Roman"/>
          <w:sz w:val="26"/>
          <w:szCs w:val="26"/>
        </w:rPr>
        <w:t xml:space="preserve">, </w:t>
      </w:r>
    </w:p>
    <w:p w:rsidR="003630D6" w:rsidRPr="003630D6" w:rsidRDefault="003630D6" w:rsidP="003630D6">
      <w:pPr>
        <w:jc w:val="both"/>
        <w:rPr>
          <w:rFonts w:ascii="Times New Roman" w:hAnsi="Times New Roman" w:cs="Times New Roman"/>
          <w:sz w:val="26"/>
          <w:szCs w:val="26"/>
        </w:rPr>
      </w:pPr>
      <w:r w:rsidRPr="003630D6">
        <w:rPr>
          <w:rFonts w:ascii="Times New Roman" w:hAnsi="Times New Roman" w:cs="Times New Roman"/>
          <w:sz w:val="26"/>
          <w:szCs w:val="26"/>
        </w:rPr>
        <w:t xml:space="preserve">КБЕ 17; электронный адрес веб-сайта: </w:t>
      </w:r>
      <w:hyperlink r:id="rId5" w:history="1">
        <w:r w:rsidRPr="003630D6">
          <w:rPr>
            <w:rStyle w:val="a8"/>
            <w:rFonts w:ascii="Times New Roman" w:hAnsi="Times New Roman" w:cs="Times New Roman"/>
            <w:bCs/>
            <w:sz w:val="26"/>
            <w:szCs w:val="26"/>
            <w:lang w:val="en-US"/>
          </w:rPr>
          <w:t>www</w:t>
        </w:r>
        <w:r w:rsidRPr="003630D6">
          <w:rPr>
            <w:rStyle w:val="a8"/>
            <w:rFonts w:ascii="Times New Roman" w:hAnsi="Times New Roman" w:cs="Times New Roman"/>
            <w:bCs/>
            <w:sz w:val="26"/>
            <w:szCs w:val="26"/>
          </w:rPr>
          <w:t>.</w:t>
        </w:r>
        <w:r w:rsidRPr="003630D6">
          <w:rPr>
            <w:rStyle w:val="a8"/>
            <w:rFonts w:ascii="Times New Roman" w:hAnsi="Times New Roman" w:cs="Times New Roman"/>
            <w:bCs/>
            <w:sz w:val="26"/>
            <w:szCs w:val="26"/>
            <w:lang w:val="en-US"/>
          </w:rPr>
          <w:t>ktgo</w:t>
        </w:r>
        <w:r w:rsidRPr="003630D6">
          <w:rPr>
            <w:rStyle w:val="a8"/>
            <w:rFonts w:ascii="Times New Roman" w:hAnsi="Times New Roman" w:cs="Times New Roman"/>
            <w:bCs/>
            <w:sz w:val="26"/>
            <w:szCs w:val="26"/>
          </w:rPr>
          <w:t>.</w:t>
        </w:r>
        <w:r w:rsidRPr="003630D6">
          <w:rPr>
            <w:rStyle w:val="a8"/>
            <w:rFonts w:ascii="Times New Roman" w:hAnsi="Times New Roman" w:cs="Times New Roman"/>
            <w:bCs/>
            <w:sz w:val="26"/>
            <w:szCs w:val="26"/>
            <w:lang w:val="en-US"/>
          </w:rPr>
          <w:t>kz</w:t>
        </w:r>
      </w:hyperlink>
      <w:r w:rsidRPr="003630D6">
        <w:rPr>
          <w:rFonts w:ascii="Times New Roman" w:hAnsi="Times New Roman" w:cs="Times New Roman"/>
          <w:bCs/>
          <w:sz w:val="26"/>
          <w:szCs w:val="26"/>
          <w:u w:val="single"/>
        </w:rPr>
        <w:t>.</w:t>
      </w:r>
    </w:p>
    <w:p w:rsidR="003630D6" w:rsidRPr="003630D6" w:rsidRDefault="003630D6" w:rsidP="003630D6">
      <w:pPr>
        <w:jc w:val="both"/>
        <w:rPr>
          <w:rFonts w:ascii="Times New Roman" w:hAnsi="Times New Roman" w:cs="Times New Roman"/>
          <w:sz w:val="26"/>
          <w:szCs w:val="26"/>
        </w:rPr>
      </w:pPr>
      <w:r w:rsidRPr="003630D6">
        <w:rPr>
          <w:rFonts w:ascii="Times New Roman" w:hAnsi="Times New Roman" w:cs="Times New Roman"/>
          <w:sz w:val="26"/>
          <w:szCs w:val="26"/>
          <w:lang w:val="en-US"/>
        </w:rPr>
        <w:t>IBAN</w:t>
      </w:r>
      <w:r w:rsidRPr="003630D6">
        <w:rPr>
          <w:rFonts w:ascii="Times New Roman" w:hAnsi="Times New Roman" w:cs="Times New Roman"/>
          <w:sz w:val="26"/>
          <w:szCs w:val="26"/>
        </w:rPr>
        <w:t>:</w:t>
      </w:r>
      <w:r w:rsidRPr="003630D6">
        <w:rPr>
          <w:rFonts w:ascii="Times New Roman" w:hAnsi="Times New Roman" w:cs="Times New Roman"/>
          <w:sz w:val="26"/>
          <w:szCs w:val="26"/>
          <w:lang w:val="kk-KZ"/>
        </w:rPr>
        <w:t xml:space="preserve"> </w:t>
      </w:r>
      <w:r w:rsidRPr="003630D6">
        <w:rPr>
          <w:rFonts w:ascii="Times New Roman" w:hAnsi="Times New Roman" w:cs="Times New Roman"/>
          <w:sz w:val="26"/>
          <w:szCs w:val="26"/>
          <w:lang w:val="kk-KZ" w:eastAsia="ru-RU"/>
        </w:rPr>
        <w:t>KZ176010111000219346 (KZT)</w:t>
      </w:r>
      <w:r w:rsidRPr="003630D6">
        <w:rPr>
          <w:rFonts w:ascii="Times New Roman" w:hAnsi="Times New Roman" w:cs="Times New Roman"/>
          <w:sz w:val="26"/>
          <w:szCs w:val="26"/>
        </w:rPr>
        <w:t xml:space="preserve"> – в тенге;</w:t>
      </w:r>
    </w:p>
    <w:p w:rsidR="003630D6" w:rsidRPr="003630D6" w:rsidRDefault="003630D6" w:rsidP="003630D6">
      <w:pPr>
        <w:rPr>
          <w:rFonts w:ascii="Times New Roman" w:hAnsi="Times New Roman" w:cs="Times New Roman"/>
          <w:sz w:val="26"/>
          <w:szCs w:val="26"/>
          <w:lang w:val="kk-KZ" w:eastAsia="ru-RU"/>
        </w:rPr>
      </w:pPr>
      <w:r w:rsidRPr="003630D6">
        <w:rPr>
          <w:rFonts w:ascii="Times New Roman" w:hAnsi="Times New Roman" w:cs="Times New Roman"/>
          <w:sz w:val="26"/>
          <w:szCs w:val="26"/>
        </w:rPr>
        <w:t xml:space="preserve">            </w:t>
      </w:r>
      <w:r w:rsidRPr="003630D6">
        <w:rPr>
          <w:rFonts w:ascii="Times New Roman" w:hAnsi="Times New Roman" w:cs="Times New Roman"/>
          <w:sz w:val="26"/>
          <w:szCs w:val="26"/>
          <w:lang w:val="kk-KZ" w:eastAsia="ru-RU"/>
        </w:rPr>
        <w:t>KZ986010111000219343 (USD)</w:t>
      </w:r>
    </w:p>
    <w:p w:rsidR="003630D6" w:rsidRPr="003630D6" w:rsidRDefault="003630D6" w:rsidP="003630D6">
      <w:pPr>
        <w:jc w:val="both"/>
        <w:rPr>
          <w:rFonts w:ascii="Times New Roman" w:hAnsi="Times New Roman" w:cs="Times New Roman"/>
          <w:sz w:val="26"/>
          <w:szCs w:val="26"/>
        </w:rPr>
      </w:pPr>
      <w:r w:rsidRPr="003630D6">
        <w:rPr>
          <w:rFonts w:ascii="Times New Roman" w:hAnsi="Times New Roman" w:cs="Times New Roman"/>
          <w:sz w:val="26"/>
          <w:szCs w:val="26"/>
          <w:lang w:val="kk-KZ" w:eastAsia="ru-RU"/>
        </w:rPr>
        <w:t xml:space="preserve">           </w:t>
      </w:r>
      <w:r w:rsidRPr="003630D6">
        <w:rPr>
          <w:rFonts w:ascii="Times New Roman" w:hAnsi="Times New Roman" w:cs="Times New Roman"/>
          <w:sz w:val="26"/>
          <w:szCs w:val="26"/>
          <w:lang w:val="kk-KZ"/>
        </w:rPr>
        <w:t xml:space="preserve"> </w:t>
      </w:r>
      <w:r w:rsidRPr="003630D6">
        <w:rPr>
          <w:rFonts w:ascii="Times New Roman" w:hAnsi="Times New Roman" w:cs="Times New Roman"/>
          <w:sz w:val="26"/>
          <w:szCs w:val="26"/>
          <w:lang w:val="kk-KZ" w:eastAsia="ru-RU"/>
        </w:rPr>
        <w:t>KZ446010111000300243 (RUB</w:t>
      </w:r>
    </w:p>
    <w:p w:rsidR="003630D6" w:rsidRPr="003630D6" w:rsidRDefault="003630D6" w:rsidP="003630D6">
      <w:pPr>
        <w:jc w:val="both"/>
        <w:rPr>
          <w:rFonts w:ascii="Times New Roman" w:hAnsi="Times New Roman" w:cs="Times New Roman"/>
          <w:b/>
          <w:sz w:val="26"/>
          <w:szCs w:val="26"/>
        </w:rPr>
      </w:pPr>
    </w:p>
    <w:p w:rsidR="003630D6" w:rsidRPr="003630D6" w:rsidRDefault="003630D6" w:rsidP="003630D6">
      <w:pPr>
        <w:tabs>
          <w:tab w:val="left" w:pos="709"/>
        </w:tabs>
        <w:ind w:firstLine="709"/>
        <w:jc w:val="both"/>
        <w:rPr>
          <w:rFonts w:ascii="Times New Roman" w:hAnsi="Times New Roman" w:cs="Times New Roman"/>
          <w:b/>
          <w:bCs/>
        </w:rPr>
      </w:pPr>
    </w:p>
    <w:p w:rsidR="003630D6" w:rsidRPr="003630D6" w:rsidRDefault="003630D6" w:rsidP="003630D6">
      <w:pPr>
        <w:tabs>
          <w:tab w:val="left" w:pos="709"/>
        </w:tabs>
        <w:ind w:firstLine="709"/>
        <w:jc w:val="both"/>
        <w:rPr>
          <w:rFonts w:ascii="Times New Roman" w:hAnsi="Times New Roman" w:cs="Times New Roman"/>
          <w:b/>
          <w:bCs/>
        </w:rPr>
      </w:pPr>
      <w:r w:rsidRPr="003630D6">
        <w:rPr>
          <w:rFonts w:ascii="Times New Roman" w:hAnsi="Times New Roman" w:cs="Times New Roman"/>
          <w:b/>
          <w:bCs/>
        </w:rPr>
        <w:t xml:space="preserve">Организатор - </w:t>
      </w:r>
      <w:r w:rsidRPr="003630D6">
        <w:rPr>
          <w:rFonts w:ascii="Times New Roman" w:hAnsi="Times New Roman" w:cs="Times New Roman"/>
          <w:b/>
          <w:sz w:val="26"/>
          <w:szCs w:val="26"/>
        </w:rPr>
        <w:t>АО «КазТрансГаз»</w:t>
      </w:r>
      <w:r w:rsidRPr="003630D6">
        <w:rPr>
          <w:rFonts w:ascii="Times New Roman" w:hAnsi="Times New Roman" w:cs="Times New Roman"/>
          <w:b/>
          <w:bCs/>
        </w:rPr>
        <w:t xml:space="preserve">, </w:t>
      </w:r>
      <w:r w:rsidRPr="003630D6">
        <w:rPr>
          <w:rFonts w:ascii="Times New Roman" w:hAnsi="Times New Roman" w:cs="Times New Roman"/>
          <w:bCs/>
          <w:i/>
          <w:iCs/>
        </w:rPr>
        <w:t>г</w:t>
      </w:r>
      <w:r w:rsidRPr="003630D6">
        <w:rPr>
          <w:rFonts w:ascii="Times New Roman" w:hAnsi="Times New Roman" w:cs="Times New Roman"/>
          <w:bCs/>
          <w:iCs/>
        </w:rPr>
        <w:t xml:space="preserve">. Астана, ул. 36, д. 11. БИН </w:t>
      </w:r>
      <w:r w:rsidRPr="003630D6">
        <w:rPr>
          <w:rFonts w:ascii="Times New Roman" w:hAnsi="Times New Roman" w:cs="Times New Roman"/>
          <w:sz w:val="26"/>
          <w:szCs w:val="26"/>
        </w:rPr>
        <w:t>000340002165</w:t>
      </w:r>
      <w:r w:rsidRPr="003630D6">
        <w:rPr>
          <w:rFonts w:ascii="Times New Roman" w:hAnsi="Times New Roman" w:cs="Times New Roman"/>
          <w:bCs/>
          <w:iCs/>
        </w:rPr>
        <w:t xml:space="preserve">, банковские реквизиты: </w:t>
      </w:r>
      <w:r w:rsidRPr="003630D6">
        <w:rPr>
          <w:rFonts w:ascii="Times New Roman" w:hAnsi="Times New Roman" w:cs="Times New Roman"/>
        </w:rPr>
        <w:t>АО «Народный Банк Казахстана»</w:t>
      </w:r>
      <w:r w:rsidRPr="003630D6">
        <w:rPr>
          <w:rFonts w:ascii="Times New Roman" w:hAnsi="Times New Roman" w:cs="Times New Roman"/>
          <w:bCs/>
          <w:iCs/>
        </w:rPr>
        <w:t xml:space="preserve">, </w:t>
      </w:r>
      <w:r w:rsidRPr="003630D6">
        <w:rPr>
          <w:rFonts w:ascii="Times New Roman" w:hAnsi="Times New Roman" w:cs="Times New Roman"/>
          <w:sz w:val="26"/>
          <w:szCs w:val="26"/>
          <w:lang w:val="en-US"/>
        </w:rPr>
        <w:t>HSBKKZKX</w:t>
      </w:r>
      <w:r w:rsidRPr="003630D6">
        <w:rPr>
          <w:rFonts w:ascii="Times New Roman" w:hAnsi="Times New Roman" w:cs="Times New Roman"/>
          <w:bCs/>
        </w:rPr>
        <w:t xml:space="preserve">, </w:t>
      </w:r>
      <w:r w:rsidRPr="003630D6">
        <w:rPr>
          <w:rFonts w:ascii="Times New Roman" w:hAnsi="Times New Roman" w:cs="Times New Roman"/>
        </w:rPr>
        <w:t>КБе 17,</w:t>
      </w:r>
      <w:r w:rsidRPr="003630D6">
        <w:rPr>
          <w:rFonts w:ascii="Times New Roman" w:hAnsi="Times New Roman" w:cs="Times New Roman"/>
          <w:bCs/>
          <w:i/>
          <w:iCs/>
          <w:sz w:val="28"/>
          <w:szCs w:val="28"/>
        </w:rPr>
        <w:t xml:space="preserve"> </w:t>
      </w:r>
      <w:r w:rsidRPr="003630D6">
        <w:rPr>
          <w:rFonts w:ascii="Times New Roman" w:hAnsi="Times New Roman" w:cs="Times New Roman"/>
        </w:rPr>
        <w:t xml:space="preserve">ИИК </w:t>
      </w:r>
      <w:r w:rsidRPr="003630D6">
        <w:rPr>
          <w:rFonts w:ascii="Times New Roman" w:eastAsia="Calibri" w:hAnsi="Times New Roman" w:cs="Times New Roman"/>
          <w:sz w:val="28"/>
          <w:szCs w:val="28"/>
          <w:lang w:eastAsia="ru-RU"/>
        </w:rPr>
        <w:t>KZ466010111000020944 KZT</w:t>
      </w:r>
      <w:r w:rsidRPr="003630D6">
        <w:rPr>
          <w:rFonts w:ascii="Times New Roman" w:hAnsi="Times New Roman" w:cs="Times New Roman"/>
        </w:rPr>
        <w:t xml:space="preserve">, электронный адрес веб-сайта – </w:t>
      </w:r>
      <w:hyperlink r:id="rId6" w:history="1">
        <w:r w:rsidRPr="003630D6">
          <w:rPr>
            <w:rStyle w:val="a8"/>
            <w:rFonts w:ascii="Times New Roman" w:hAnsi="Times New Roman" w:cs="Times New Roman"/>
            <w:sz w:val="26"/>
            <w:szCs w:val="26"/>
            <w:lang w:val="en-US"/>
          </w:rPr>
          <w:t>www</w:t>
        </w:r>
        <w:r w:rsidRPr="003630D6">
          <w:rPr>
            <w:rStyle w:val="a8"/>
            <w:rFonts w:ascii="Times New Roman" w:hAnsi="Times New Roman" w:cs="Times New Roman"/>
            <w:sz w:val="26"/>
            <w:szCs w:val="26"/>
          </w:rPr>
          <w:t>.</w:t>
        </w:r>
        <w:r w:rsidRPr="003630D6">
          <w:rPr>
            <w:rStyle w:val="a8"/>
            <w:rFonts w:ascii="Times New Roman" w:hAnsi="Times New Roman" w:cs="Times New Roman"/>
            <w:sz w:val="26"/>
            <w:szCs w:val="26"/>
            <w:lang w:val="en-US"/>
          </w:rPr>
          <w:t>kaztransgas</w:t>
        </w:r>
        <w:r w:rsidRPr="003630D6">
          <w:rPr>
            <w:rStyle w:val="a8"/>
            <w:rFonts w:ascii="Times New Roman" w:hAnsi="Times New Roman" w:cs="Times New Roman"/>
            <w:sz w:val="26"/>
            <w:szCs w:val="26"/>
          </w:rPr>
          <w:t>.</w:t>
        </w:r>
        <w:r w:rsidRPr="003630D6">
          <w:rPr>
            <w:rStyle w:val="a8"/>
            <w:rFonts w:ascii="Times New Roman" w:hAnsi="Times New Roman" w:cs="Times New Roman"/>
            <w:sz w:val="26"/>
            <w:szCs w:val="26"/>
            <w:lang w:val="en-US"/>
          </w:rPr>
          <w:t>kz</w:t>
        </w:r>
      </w:hyperlink>
      <w:r w:rsidRPr="003630D6">
        <w:rPr>
          <w:rFonts w:ascii="Times New Roman" w:hAnsi="Times New Roman" w:cs="Times New Roman"/>
        </w:rPr>
        <w:t>;</w:t>
      </w:r>
      <w:r w:rsidRPr="003630D6">
        <w:rPr>
          <w:rFonts w:ascii="Times New Roman" w:hAnsi="Times New Roman" w:cs="Times New Roman"/>
          <w:b/>
          <w:bCs/>
        </w:rPr>
        <w:t xml:space="preserve"> </w:t>
      </w:r>
    </w:p>
    <w:p w:rsidR="003630D6" w:rsidRPr="003630D6" w:rsidRDefault="003630D6" w:rsidP="003630D6">
      <w:pPr>
        <w:ind w:firstLine="708"/>
        <w:jc w:val="both"/>
        <w:rPr>
          <w:rFonts w:ascii="Times New Roman" w:hAnsi="Times New Roman" w:cs="Times New Roman"/>
          <w:bCs/>
          <w:iCs/>
          <w:lang w:eastAsia="ru-RU"/>
        </w:rPr>
      </w:pPr>
    </w:p>
    <w:p w:rsidR="003630D6" w:rsidRPr="003630D6" w:rsidRDefault="003630D6" w:rsidP="003630D6">
      <w:pPr>
        <w:ind w:firstLine="708"/>
        <w:jc w:val="both"/>
        <w:rPr>
          <w:rFonts w:ascii="Times New Roman" w:hAnsi="Times New Roman" w:cs="Times New Roman"/>
          <w:b/>
          <w:bCs/>
          <w:iCs/>
          <w:lang w:eastAsia="ru-RU"/>
        </w:rPr>
      </w:pPr>
    </w:p>
    <w:p w:rsidR="003630D6" w:rsidRPr="003630D6" w:rsidRDefault="003630D6" w:rsidP="003630D6">
      <w:pPr>
        <w:tabs>
          <w:tab w:val="left" w:pos="709"/>
        </w:tabs>
        <w:autoSpaceDE w:val="0"/>
        <w:autoSpaceDN w:val="0"/>
        <w:adjustRightInd w:val="0"/>
        <w:jc w:val="both"/>
        <w:rPr>
          <w:rFonts w:ascii="Times New Roman" w:hAnsi="Times New Roman" w:cs="Times New Roman"/>
          <w:bCs/>
          <w:sz w:val="25"/>
          <w:szCs w:val="25"/>
          <w:lang w:val="kk-KZ"/>
        </w:rPr>
      </w:pPr>
      <w:r w:rsidRPr="003630D6">
        <w:rPr>
          <w:rFonts w:ascii="Times New Roman" w:hAnsi="Times New Roman" w:cs="Times New Roman"/>
          <w:b/>
        </w:rPr>
        <w:tab/>
      </w:r>
      <w:r w:rsidRPr="003630D6">
        <w:rPr>
          <w:rFonts w:ascii="Times New Roman" w:hAnsi="Times New Roman" w:cs="Times New Roman"/>
          <w:b/>
          <w:sz w:val="25"/>
          <w:szCs w:val="25"/>
        </w:rPr>
        <w:t xml:space="preserve">Условия платежа: </w:t>
      </w:r>
      <w:r w:rsidRPr="003630D6">
        <w:rPr>
          <w:rFonts w:ascii="Times New Roman" w:hAnsi="Times New Roman" w:cs="Times New Roman"/>
          <w:sz w:val="26"/>
          <w:szCs w:val="26"/>
        </w:rPr>
        <w:t xml:space="preserve">определены Заказчиком в проекте договора о закупках, согласно </w:t>
      </w:r>
      <w:r w:rsidRPr="003630D6">
        <w:rPr>
          <w:rFonts w:ascii="Times New Roman" w:hAnsi="Times New Roman" w:cs="Times New Roman"/>
          <w:b/>
          <w:i/>
          <w:sz w:val="26"/>
          <w:szCs w:val="26"/>
        </w:rPr>
        <w:t xml:space="preserve">приложению №3 </w:t>
      </w:r>
      <w:r w:rsidRPr="003630D6">
        <w:rPr>
          <w:rFonts w:ascii="Times New Roman" w:hAnsi="Times New Roman" w:cs="Times New Roman"/>
          <w:sz w:val="26"/>
          <w:szCs w:val="26"/>
        </w:rPr>
        <w:t>к настоящей Тендерной документации</w:t>
      </w:r>
      <w:r w:rsidRPr="003630D6">
        <w:rPr>
          <w:rFonts w:ascii="Times New Roman" w:hAnsi="Times New Roman" w:cs="Times New Roman"/>
          <w:bCs/>
          <w:sz w:val="25"/>
          <w:szCs w:val="25"/>
          <w:lang w:val="kk-KZ"/>
        </w:rPr>
        <w:t>.</w:t>
      </w:r>
    </w:p>
    <w:p w:rsidR="003630D6" w:rsidRPr="003630D6" w:rsidRDefault="003630D6" w:rsidP="003630D6">
      <w:pPr>
        <w:tabs>
          <w:tab w:val="left" w:pos="0"/>
          <w:tab w:val="left" w:pos="1080"/>
        </w:tabs>
        <w:autoSpaceDE w:val="0"/>
        <w:autoSpaceDN w:val="0"/>
        <w:adjustRightInd w:val="0"/>
        <w:ind w:firstLine="709"/>
        <w:jc w:val="both"/>
        <w:rPr>
          <w:rFonts w:ascii="Times New Roman" w:hAnsi="Times New Roman" w:cs="Times New Roman"/>
          <w:sz w:val="25"/>
          <w:szCs w:val="25"/>
          <w:lang w:val="kk-KZ" w:eastAsia="ru-RU"/>
        </w:rPr>
      </w:pPr>
    </w:p>
    <w:p w:rsidR="003630D6" w:rsidRPr="003630D6" w:rsidRDefault="003630D6" w:rsidP="003630D6">
      <w:pPr>
        <w:tabs>
          <w:tab w:val="left" w:pos="709"/>
        </w:tabs>
        <w:spacing w:after="120"/>
        <w:jc w:val="both"/>
        <w:rPr>
          <w:rFonts w:ascii="Times New Roman" w:hAnsi="Times New Roman" w:cs="Times New Roman"/>
          <w:bCs/>
          <w:i/>
          <w:iCs/>
          <w:sz w:val="25"/>
          <w:szCs w:val="25"/>
        </w:rPr>
      </w:pPr>
      <w:r w:rsidRPr="003630D6">
        <w:rPr>
          <w:rFonts w:ascii="Times New Roman" w:hAnsi="Times New Roman" w:cs="Times New Roman"/>
          <w:b/>
          <w:bCs/>
          <w:sz w:val="25"/>
          <w:szCs w:val="25"/>
        </w:rPr>
        <w:tab/>
        <w:t>Размер обеспечения заявки на участие в тендере</w:t>
      </w:r>
      <w:r w:rsidRPr="003630D6">
        <w:rPr>
          <w:rFonts w:ascii="Times New Roman" w:hAnsi="Times New Roman" w:cs="Times New Roman"/>
          <w:bCs/>
          <w:i/>
          <w:iCs/>
          <w:sz w:val="25"/>
          <w:szCs w:val="25"/>
        </w:rPr>
        <w:t xml:space="preserve"> </w:t>
      </w:r>
      <w:r w:rsidRPr="003630D6">
        <w:rPr>
          <w:rFonts w:ascii="Times New Roman" w:hAnsi="Times New Roman" w:cs="Times New Roman"/>
          <w:bCs/>
          <w:iCs/>
          <w:sz w:val="25"/>
          <w:szCs w:val="25"/>
        </w:rPr>
        <w:t xml:space="preserve">– 1% (один процент) </w:t>
      </w:r>
      <w:r w:rsidRPr="003630D6">
        <w:rPr>
          <w:rFonts w:ascii="Times New Roman" w:hAnsi="Times New Roman" w:cs="Times New Roman"/>
          <w:sz w:val="25"/>
          <w:szCs w:val="25"/>
        </w:rPr>
        <w:t>от суммы, выделенной для закупки.</w:t>
      </w:r>
    </w:p>
    <w:p w:rsidR="003630D6" w:rsidRPr="003630D6" w:rsidRDefault="003630D6" w:rsidP="003630D6">
      <w:pPr>
        <w:ind w:firstLine="709"/>
        <w:jc w:val="both"/>
        <w:rPr>
          <w:rFonts w:ascii="Times New Roman" w:hAnsi="Times New Roman" w:cs="Times New Roman"/>
          <w:b/>
          <w:bCs/>
          <w:iCs/>
          <w:sz w:val="25"/>
          <w:szCs w:val="25"/>
        </w:rPr>
      </w:pPr>
      <w:r w:rsidRPr="003630D6">
        <w:rPr>
          <w:rFonts w:ascii="Times New Roman" w:hAnsi="Times New Roman" w:cs="Times New Roman"/>
          <w:b/>
          <w:bCs/>
          <w:iCs/>
          <w:sz w:val="25"/>
          <w:szCs w:val="25"/>
        </w:rPr>
        <w:t xml:space="preserve">Оригинал обеспечения заявки на участие в тендере не вносится в случаях, предусмотренных в пункте </w:t>
      </w:r>
      <w:r w:rsidRPr="003630D6">
        <w:rPr>
          <w:rFonts w:ascii="Times New Roman" w:hAnsi="Times New Roman" w:cs="Times New Roman"/>
          <w:b/>
          <w:bCs/>
          <w:iCs/>
          <w:sz w:val="25"/>
          <w:szCs w:val="25"/>
          <w:lang w:val="kk-KZ"/>
        </w:rPr>
        <w:t>5</w:t>
      </w:r>
      <w:r w:rsidRPr="003630D6">
        <w:rPr>
          <w:rFonts w:ascii="Times New Roman" w:hAnsi="Times New Roman" w:cs="Times New Roman"/>
          <w:b/>
          <w:bCs/>
          <w:iCs/>
          <w:sz w:val="25"/>
          <w:szCs w:val="25"/>
        </w:rPr>
        <w:t xml:space="preserve"> настоящей Тендерной документации.</w:t>
      </w:r>
    </w:p>
    <w:p w:rsidR="003630D6" w:rsidRPr="003630D6" w:rsidRDefault="003630D6" w:rsidP="003630D6">
      <w:pPr>
        <w:ind w:firstLine="709"/>
        <w:jc w:val="both"/>
        <w:rPr>
          <w:rFonts w:ascii="Times New Roman" w:hAnsi="Times New Roman" w:cs="Times New Roman"/>
          <w:b/>
          <w:bCs/>
          <w:iCs/>
          <w:sz w:val="25"/>
          <w:szCs w:val="25"/>
        </w:rPr>
      </w:pPr>
      <w:r w:rsidRPr="003630D6">
        <w:rPr>
          <w:rFonts w:ascii="Times New Roman" w:hAnsi="Times New Roman" w:cs="Times New Roman"/>
          <w:b/>
          <w:bCs/>
          <w:iCs/>
          <w:sz w:val="25"/>
          <w:szCs w:val="25"/>
        </w:rPr>
        <w:t xml:space="preserve">В случае внесения потенциальным поставщиком обеспечения заявки на участие в тендере в </w:t>
      </w:r>
      <w:r w:rsidRPr="007511A4">
        <w:rPr>
          <w:rFonts w:ascii="Times New Roman" w:hAnsi="Times New Roman" w:cs="Times New Roman"/>
          <w:b/>
          <w:bCs/>
          <w:iCs/>
          <w:sz w:val="25"/>
          <w:szCs w:val="25"/>
        </w:rPr>
        <w:t>виде банковской гарантии на бумажном носителе либо электронную банковскую гарантию, ее оригинал представляется Заказчику/организатору закупок до окончательного срока представления заявок на участие в тендере, в соответствии с пп.8 п.59 Инструкции, по адресу: г.</w:t>
      </w:r>
      <w:r w:rsidRPr="007511A4">
        <w:rPr>
          <w:rFonts w:ascii="Times New Roman" w:hAnsi="Times New Roman" w:cs="Times New Roman"/>
          <w:b/>
          <w:bCs/>
          <w:iCs/>
          <w:sz w:val="25"/>
          <w:szCs w:val="25"/>
          <w:lang w:val="kk-KZ"/>
        </w:rPr>
        <w:t xml:space="preserve"> </w:t>
      </w:r>
      <w:r w:rsidRPr="007511A4">
        <w:rPr>
          <w:rFonts w:ascii="Times New Roman" w:hAnsi="Times New Roman" w:cs="Times New Roman"/>
          <w:b/>
          <w:bCs/>
          <w:iCs/>
          <w:sz w:val="25"/>
          <w:szCs w:val="25"/>
        </w:rPr>
        <w:t>Астана, улица 36</w:t>
      </w:r>
      <w:r w:rsidRPr="007511A4">
        <w:rPr>
          <w:rFonts w:ascii="Times New Roman" w:hAnsi="Times New Roman" w:cs="Times New Roman"/>
          <w:b/>
          <w:bCs/>
          <w:iCs/>
          <w:sz w:val="25"/>
          <w:szCs w:val="25"/>
          <w:lang w:val="kk-KZ"/>
        </w:rPr>
        <w:t>,</w:t>
      </w:r>
      <w:r w:rsidRPr="007511A4">
        <w:rPr>
          <w:rFonts w:ascii="Times New Roman" w:hAnsi="Times New Roman" w:cs="Times New Roman"/>
          <w:b/>
          <w:bCs/>
          <w:iCs/>
          <w:sz w:val="25"/>
          <w:szCs w:val="25"/>
        </w:rPr>
        <w:t xml:space="preserve"> дом 11, Бизнес Центр «Болашак»</w:t>
      </w:r>
      <w:r w:rsidRPr="007511A4">
        <w:rPr>
          <w:rFonts w:ascii="Times New Roman" w:hAnsi="Times New Roman" w:cs="Times New Roman"/>
          <w:b/>
          <w:bCs/>
          <w:iCs/>
          <w:sz w:val="25"/>
          <w:szCs w:val="25"/>
          <w:lang w:val="kk-KZ"/>
        </w:rPr>
        <w:t xml:space="preserve">, канцелярию АО </w:t>
      </w:r>
      <w:r w:rsidRPr="007511A4">
        <w:rPr>
          <w:rFonts w:ascii="Times New Roman" w:hAnsi="Times New Roman" w:cs="Times New Roman"/>
          <w:b/>
          <w:bCs/>
          <w:iCs/>
          <w:sz w:val="25"/>
          <w:szCs w:val="25"/>
        </w:rPr>
        <w:t>«КазТрансГаз»</w:t>
      </w:r>
    </w:p>
    <w:p w:rsidR="003630D6" w:rsidRPr="003630D6" w:rsidRDefault="003630D6" w:rsidP="003630D6">
      <w:pPr>
        <w:ind w:firstLine="567"/>
        <w:jc w:val="both"/>
        <w:rPr>
          <w:rFonts w:ascii="Times New Roman" w:hAnsi="Times New Roman" w:cs="Times New Roman"/>
          <w:b/>
          <w:bCs/>
          <w:sz w:val="25"/>
          <w:szCs w:val="25"/>
        </w:rPr>
      </w:pPr>
    </w:p>
    <w:p w:rsidR="003630D6" w:rsidRPr="003630D6" w:rsidRDefault="003630D6" w:rsidP="003630D6">
      <w:pPr>
        <w:ind w:firstLine="567"/>
        <w:jc w:val="both"/>
        <w:rPr>
          <w:rFonts w:ascii="Times New Roman" w:hAnsi="Times New Roman" w:cs="Times New Roman"/>
          <w:b/>
          <w:bCs/>
          <w:sz w:val="25"/>
          <w:szCs w:val="25"/>
        </w:rPr>
      </w:pPr>
      <w:r w:rsidRPr="003630D6">
        <w:rPr>
          <w:rFonts w:ascii="Times New Roman" w:hAnsi="Times New Roman" w:cs="Times New Roman"/>
          <w:b/>
          <w:bCs/>
          <w:sz w:val="25"/>
          <w:szCs w:val="25"/>
          <w:lang w:val="kk-KZ"/>
        </w:rPr>
        <w:lastRenderedPageBreak/>
        <w:tab/>
      </w:r>
      <w:r w:rsidRPr="003630D6">
        <w:rPr>
          <w:rFonts w:ascii="Times New Roman" w:hAnsi="Times New Roman" w:cs="Times New Roman"/>
          <w:b/>
          <w:bCs/>
          <w:sz w:val="25"/>
          <w:szCs w:val="25"/>
        </w:rPr>
        <w:t xml:space="preserve">Заявки потенциальных поставщиков </w:t>
      </w:r>
      <w:r w:rsidRPr="003630D6">
        <w:rPr>
          <w:rFonts w:ascii="Times New Roman" w:hAnsi="Times New Roman" w:cs="Times New Roman"/>
          <w:b/>
          <w:sz w:val="25"/>
          <w:szCs w:val="25"/>
        </w:rPr>
        <w:t xml:space="preserve">на </w:t>
      </w:r>
      <w:r w:rsidRPr="003630D6">
        <w:rPr>
          <w:rFonts w:ascii="Times New Roman" w:hAnsi="Times New Roman" w:cs="Times New Roman"/>
          <w:b/>
          <w:bCs/>
          <w:sz w:val="25"/>
          <w:szCs w:val="25"/>
        </w:rPr>
        <w:t>участие в тендере</w:t>
      </w:r>
      <w:r w:rsidRPr="003630D6">
        <w:rPr>
          <w:rFonts w:ascii="Times New Roman" w:hAnsi="Times New Roman" w:cs="Times New Roman"/>
          <w:bCs/>
          <w:i/>
          <w:iCs/>
          <w:sz w:val="25"/>
          <w:szCs w:val="25"/>
        </w:rPr>
        <w:t xml:space="preserve"> </w:t>
      </w:r>
      <w:r w:rsidRPr="003630D6">
        <w:rPr>
          <w:rFonts w:ascii="Times New Roman" w:hAnsi="Times New Roman" w:cs="Times New Roman"/>
          <w:b/>
          <w:bCs/>
          <w:sz w:val="25"/>
          <w:szCs w:val="25"/>
        </w:rPr>
        <w:t xml:space="preserve">автоматически регистрируются в Системе в срок до ___ часов 00 минут </w:t>
      </w:r>
      <w:r w:rsidRPr="003630D6">
        <w:rPr>
          <w:rFonts w:ascii="Times New Roman" w:hAnsi="Times New Roman" w:cs="Times New Roman"/>
          <w:b/>
          <w:bCs/>
          <w:iCs/>
          <w:sz w:val="25"/>
          <w:szCs w:val="25"/>
        </w:rPr>
        <w:t>__________2017г. (окончательный срок представления заявок)</w:t>
      </w:r>
    </w:p>
    <w:p w:rsidR="003630D6" w:rsidRPr="003630D6" w:rsidRDefault="003630D6" w:rsidP="003630D6">
      <w:pPr>
        <w:ind w:firstLine="567"/>
        <w:jc w:val="both"/>
        <w:rPr>
          <w:rFonts w:ascii="Times New Roman" w:hAnsi="Times New Roman" w:cs="Times New Roman"/>
          <w:b/>
          <w:bCs/>
          <w:sz w:val="25"/>
          <w:szCs w:val="25"/>
        </w:rPr>
      </w:pPr>
    </w:p>
    <w:p w:rsidR="003630D6" w:rsidRPr="003630D6" w:rsidRDefault="003630D6" w:rsidP="003630D6">
      <w:pPr>
        <w:ind w:firstLine="567"/>
        <w:jc w:val="both"/>
        <w:rPr>
          <w:rFonts w:ascii="Times New Roman" w:hAnsi="Times New Roman" w:cs="Times New Roman"/>
          <w:b/>
          <w:bCs/>
          <w:sz w:val="25"/>
          <w:szCs w:val="25"/>
        </w:rPr>
      </w:pPr>
      <w:r w:rsidRPr="003630D6">
        <w:rPr>
          <w:rFonts w:ascii="Times New Roman" w:hAnsi="Times New Roman" w:cs="Times New Roman"/>
          <w:b/>
          <w:bCs/>
          <w:sz w:val="25"/>
          <w:szCs w:val="25"/>
          <w:lang w:val="kk-KZ"/>
        </w:rPr>
        <w:t xml:space="preserve">  </w:t>
      </w:r>
      <w:r w:rsidRPr="003630D6">
        <w:rPr>
          <w:rFonts w:ascii="Times New Roman" w:hAnsi="Times New Roman" w:cs="Times New Roman"/>
          <w:b/>
          <w:bCs/>
          <w:iCs/>
          <w:sz w:val="25"/>
          <w:szCs w:val="25"/>
        </w:rPr>
        <w:tab/>
      </w:r>
      <w:r w:rsidRPr="003630D6">
        <w:rPr>
          <w:rFonts w:ascii="Times New Roman" w:hAnsi="Times New Roman" w:cs="Times New Roman"/>
          <w:b/>
          <w:bCs/>
          <w:sz w:val="25"/>
          <w:szCs w:val="25"/>
        </w:rPr>
        <w:t>Срок действия заявки на участие в тендере должен быть не менее 80</w:t>
      </w:r>
      <w:r w:rsidRPr="003630D6">
        <w:rPr>
          <w:rFonts w:ascii="Times New Roman" w:hAnsi="Times New Roman" w:cs="Times New Roman"/>
          <w:bCs/>
          <w:sz w:val="25"/>
          <w:szCs w:val="25"/>
        </w:rPr>
        <w:t xml:space="preserve"> </w:t>
      </w:r>
      <w:r w:rsidRPr="003630D6">
        <w:rPr>
          <w:rFonts w:ascii="Times New Roman" w:hAnsi="Times New Roman" w:cs="Times New Roman"/>
          <w:b/>
          <w:bCs/>
          <w:color w:val="000000"/>
          <w:sz w:val="25"/>
          <w:szCs w:val="25"/>
        </w:rPr>
        <w:t>(восемьдесят)</w:t>
      </w:r>
      <w:r w:rsidRPr="003630D6">
        <w:rPr>
          <w:rFonts w:ascii="Times New Roman" w:hAnsi="Times New Roman" w:cs="Times New Roman"/>
          <w:b/>
          <w:bCs/>
          <w:i/>
          <w:sz w:val="25"/>
          <w:szCs w:val="25"/>
        </w:rPr>
        <w:t xml:space="preserve"> </w:t>
      </w:r>
      <w:r w:rsidRPr="003630D6">
        <w:rPr>
          <w:rFonts w:ascii="Times New Roman" w:hAnsi="Times New Roman" w:cs="Times New Roman"/>
          <w:b/>
          <w:bCs/>
          <w:sz w:val="25"/>
          <w:szCs w:val="25"/>
        </w:rPr>
        <w:t xml:space="preserve">календарных дней со дня </w:t>
      </w:r>
      <w:r w:rsidRPr="003630D6">
        <w:rPr>
          <w:rFonts w:ascii="Times New Roman" w:hAnsi="Times New Roman" w:cs="Times New Roman"/>
          <w:b/>
          <w:bCs/>
          <w:sz w:val="25"/>
          <w:szCs w:val="25"/>
          <w:lang w:val="kk-KZ"/>
        </w:rPr>
        <w:t xml:space="preserve">автоматического </w:t>
      </w:r>
      <w:r w:rsidRPr="003630D6">
        <w:rPr>
          <w:rFonts w:ascii="Times New Roman" w:hAnsi="Times New Roman" w:cs="Times New Roman"/>
          <w:b/>
          <w:bCs/>
          <w:sz w:val="25"/>
          <w:szCs w:val="25"/>
        </w:rPr>
        <w:t xml:space="preserve">вскрытия </w:t>
      </w:r>
      <w:r w:rsidRPr="003630D6">
        <w:rPr>
          <w:rFonts w:ascii="Times New Roman" w:hAnsi="Times New Roman" w:cs="Times New Roman"/>
          <w:b/>
          <w:bCs/>
          <w:sz w:val="25"/>
          <w:szCs w:val="25"/>
          <w:lang w:val="kk-KZ"/>
        </w:rPr>
        <w:t>Системой заявок</w:t>
      </w:r>
      <w:r w:rsidRPr="003630D6">
        <w:rPr>
          <w:rFonts w:ascii="Times New Roman" w:hAnsi="Times New Roman" w:cs="Times New Roman"/>
          <w:b/>
          <w:bCs/>
          <w:sz w:val="25"/>
          <w:szCs w:val="25"/>
        </w:rPr>
        <w:t xml:space="preserve"> на участие в тендере.</w:t>
      </w:r>
    </w:p>
    <w:p w:rsidR="003630D6" w:rsidRPr="003630D6" w:rsidRDefault="003630D6" w:rsidP="003630D6">
      <w:pPr>
        <w:tabs>
          <w:tab w:val="left" w:pos="709"/>
        </w:tabs>
        <w:jc w:val="both"/>
        <w:rPr>
          <w:rFonts w:ascii="Times New Roman" w:hAnsi="Times New Roman" w:cs="Times New Roman"/>
          <w:bCs/>
          <w:sz w:val="25"/>
          <w:szCs w:val="25"/>
        </w:rPr>
      </w:pPr>
      <w:r w:rsidRPr="003630D6">
        <w:rPr>
          <w:rFonts w:ascii="Times New Roman" w:hAnsi="Times New Roman" w:cs="Times New Roman"/>
          <w:b/>
          <w:bCs/>
          <w:sz w:val="25"/>
          <w:szCs w:val="25"/>
        </w:rPr>
        <w:t xml:space="preserve">    </w:t>
      </w:r>
    </w:p>
    <w:p w:rsidR="003630D6" w:rsidRPr="003630D6" w:rsidRDefault="003630D6" w:rsidP="003630D6">
      <w:pPr>
        <w:tabs>
          <w:tab w:val="left" w:pos="0"/>
          <w:tab w:val="left" w:pos="709"/>
        </w:tabs>
        <w:autoSpaceDE w:val="0"/>
        <w:autoSpaceDN w:val="0"/>
        <w:adjustRightInd w:val="0"/>
        <w:spacing w:after="120"/>
        <w:jc w:val="both"/>
        <w:rPr>
          <w:rFonts w:ascii="Times New Roman" w:hAnsi="Times New Roman" w:cs="Times New Roman"/>
          <w:sz w:val="25"/>
          <w:szCs w:val="25"/>
        </w:rPr>
      </w:pPr>
      <w:r w:rsidRPr="003630D6">
        <w:rPr>
          <w:rFonts w:ascii="Times New Roman" w:hAnsi="Times New Roman" w:cs="Times New Roman"/>
          <w:b/>
          <w:sz w:val="25"/>
          <w:szCs w:val="25"/>
        </w:rPr>
        <w:tab/>
        <w:t xml:space="preserve">Адреса электронной почты и номер телефона для обращения потенциальных </w:t>
      </w:r>
      <w:r w:rsidRPr="003630D6">
        <w:rPr>
          <w:rFonts w:ascii="Times New Roman" w:hAnsi="Times New Roman" w:cs="Times New Roman"/>
          <w:b/>
          <w:bCs/>
          <w:iCs/>
          <w:sz w:val="25"/>
          <w:szCs w:val="25"/>
        </w:rPr>
        <w:t>поставщиков</w:t>
      </w:r>
      <w:r w:rsidRPr="003630D6">
        <w:rPr>
          <w:rFonts w:ascii="Times New Roman" w:hAnsi="Times New Roman" w:cs="Times New Roman"/>
          <w:b/>
          <w:sz w:val="25"/>
          <w:szCs w:val="25"/>
        </w:rPr>
        <w:t xml:space="preserve"> в случае нарушения их прав в связи с проводимыми закупками: </w:t>
      </w:r>
      <w:r w:rsidRPr="003630D6">
        <w:rPr>
          <w:rFonts w:ascii="Times New Roman" w:hAnsi="Times New Roman" w:cs="Times New Roman"/>
          <w:sz w:val="25"/>
          <w:szCs w:val="25"/>
        </w:rPr>
        <w:t>+7(7172)55-89-60 внут.(1290), электронный адрес:</w:t>
      </w:r>
      <w:r w:rsidRPr="003630D6">
        <w:rPr>
          <w:rFonts w:ascii="Times New Roman" w:hAnsi="Times New Roman" w:cs="Times New Roman"/>
        </w:rPr>
        <w:t xml:space="preserve"> </w:t>
      </w:r>
      <w:hyperlink r:id="rId7" w:history="1">
        <w:r w:rsidRPr="003630D6">
          <w:rPr>
            <w:rStyle w:val="a8"/>
            <w:rFonts w:ascii="Times New Roman" w:hAnsi="Times New Roman" w:cs="Times New Roman"/>
            <w:sz w:val="25"/>
            <w:szCs w:val="25"/>
          </w:rPr>
          <w:t>b.zhumagaliyev@ktg.kz</w:t>
        </w:r>
      </w:hyperlink>
      <w:r w:rsidRPr="003630D6">
        <w:rPr>
          <w:rFonts w:ascii="Times New Roman" w:hAnsi="Times New Roman" w:cs="Times New Roman"/>
          <w:sz w:val="25"/>
          <w:szCs w:val="25"/>
        </w:rPr>
        <w:t xml:space="preserve"> Жумагалиев Болат Кайратович</w:t>
      </w:r>
      <w:r w:rsidRPr="003630D6">
        <w:rPr>
          <w:rFonts w:ascii="Times New Roman" w:hAnsi="Times New Roman" w:cs="Times New Roman"/>
          <w:sz w:val="25"/>
          <w:szCs w:val="25"/>
          <w:lang w:val="kk-KZ"/>
        </w:rPr>
        <w:t xml:space="preserve"> директор </w:t>
      </w:r>
      <w:r w:rsidRPr="003630D6">
        <w:rPr>
          <w:rFonts w:ascii="Times New Roman" w:hAnsi="Times New Roman" w:cs="Times New Roman"/>
          <w:sz w:val="25"/>
          <w:szCs w:val="25"/>
        </w:rPr>
        <w:t>Департамента организации закупок</w:t>
      </w:r>
      <w:r w:rsidRPr="003630D6">
        <w:rPr>
          <w:rFonts w:ascii="Times New Roman" w:hAnsi="Times New Roman" w:cs="Times New Roman"/>
          <w:sz w:val="25"/>
          <w:szCs w:val="25"/>
          <w:lang w:val="kk-KZ"/>
        </w:rPr>
        <w:t>.</w:t>
      </w:r>
      <w:r w:rsidRPr="003630D6">
        <w:rPr>
          <w:rFonts w:ascii="Times New Roman" w:hAnsi="Times New Roman" w:cs="Times New Roman"/>
          <w:bCs/>
          <w:iCs/>
          <w:sz w:val="25"/>
          <w:szCs w:val="25"/>
        </w:rPr>
        <w:tab/>
      </w:r>
      <w:r w:rsidRPr="003630D6">
        <w:rPr>
          <w:rFonts w:ascii="Times New Roman" w:hAnsi="Times New Roman" w:cs="Times New Roman"/>
          <w:bCs/>
          <w:sz w:val="25"/>
          <w:szCs w:val="25"/>
        </w:rPr>
        <w:t xml:space="preserve">        </w:t>
      </w:r>
    </w:p>
    <w:p w:rsidR="003630D6" w:rsidRPr="003630D6" w:rsidRDefault="003630D6" w:rsidP="003630D6">
      <w:pPr>
        <w:pStyle w:val="2"/>
        <w:keepNext w:val="0"/>
        <w:keepLines w:val="0"/>
        <w:numPr>
          <w:ilvl w:val="0"/>
          <w:numId w:val="9"/>
        </w:numPr>
        <w:tabs>
          <w:tab w:val="left" w:pos="709"/>
        </w:tabs>
        <w:spacing w:before="0" w:line="240" w:lineRule="auto"/>
        <w:rPr>
          <w:rFonts w:ascii="Times New Roman" w:hAnsi="Times New Roman" w:cs="Times New Roman"/>
          <w:color w:val="auto"/>
          <w:sz w:val="25"/>
          <w:szCs w:val="25"/>
        </w:rPr>
      </w:pPr>
      <w:r w:rsidRPr="003630D6">
        <w:rPr>
          <w:rFonts w:ascii="Times New Roman" w:hAnsi="Times New Roman" w:cs="Times New Roman"/>
          <w:color w:val="auto"/>
          <w:sz w:val="25"/>
          <w:szCs w:val="25"/>
        </w:rPr>
        <w:t xml:space="preserve">Оформление и представление заявки </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bCs/>
          <w:sz w:val="25"/>
          <w:szCs w:val="25"/>
        </w:rPr>
        <w:tab/>
      </w:r>
      <w:r w:rsidRPr="003630D6">
        <w:rPr>
          <w:sz w:val="25"/>
          <w:szCs w:val="25"/>
        </w:rPr>
        <w:t xml:space="preserve">Заявка </w:t>
      </w:r>
      <w:r w:rsidRPr="003630D6">
        <w:rPr>
          <w:sz w:val="25"/>
          <w:szCs w:val="25"/>
          <w:lang w:val="kk-KZ"/>
        </w:rPr>
        <w:t xml:space="preserve">на участие </w:t>
      </w:r>
      <w:r w:rsidRPr="003630D6">
        <w:rPr>
          <w:sz w:val="25"/>
          <w:szCs w:val="25"/>
        </w:rPr>
        <w:t xml:space="preserve">в </w:t>
      </w:r>
      <w:r w:rsidRPr="003630D6">
        <w:rPr>
          <w:sz w:val="25"/>
          <w:szCs w:val="25"/>
          <w:lang w:val="kk-KZ"/>
        </w:rPr>
        <w:t xml:space="preserve">открытом </w:t>
      </w:r>
      <w:r w:rsidRPr="003630D6">
        <w:rPr>
          <w:sz w:val="25"/>
          <w:szCs w:val="25"/>
        </w:rPr>
        <w:t xml:space="preserve">тендере </w:t>
      </w:r>
      <w:r w:rsidRPr="003630D6">
        <w:rPr>
          <w:sz w:val="25"/>
          <w:szCs w:val="25"/>
          <w:lang w:val="kk-KZ"/>
        </w:rPr>
        <w:t xml:space="preserve">(далее – Заявка) формируется в Системе Пользователем </w:t>
      </w:r>
      <w:r w:rsidRPr="003630D6">
        <w:rPr>
          <w:sz w:val="25"/>
          <w:szCs w:val="25"/>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3630D6" w:rsidRPr="003630D6" w:rsidRDefault="003630D6" w:rsidP="003630D6">
      <w:pPr>
        <w:pStyle w:val="ac"/>
        <w:numPr>
          <w:ilvl w:val="0"/>
          <w:numId w:val="10"/>
        </w:numPr>
        <w:tabs>
          <w:tab w:val="left" w:pos="709"/>
          <w:tab w:val="num" w:pos="1440"/>
        </w:tabs>
        <w:autoSpaceDE w:val="0"/>
        <w:autoSpaceDN w:val="0"/>
        <w:ind w:left="0" w:firstLine="709"/>
        <w:rPr>
          <w:sz w:val="25"/>
          <w:szCs w:val="25"/>
        </w:rPr>
      </w:pPr>
      <w:r w:rsidRPr="003630D6">
        <w:rPr>
          <w:sz w:val="25"/>
          <w:szCs w:val="25"/>
        </w:rPr>
        <w:t>Заявки, поданные потенциальными поставщиками, автоматически регистрируются в Системе.</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sz w:val="25"/>
          <w:szCs w:val="25"/>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sz w:val="25"/>
          <w:szCs w:val="25"/>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3630D6" w:rsidRPr="003630D6" w:rsidRDefault="003630D6" w:rsidP="003630D6">
      <w:pPr>
        <w:tabs>
          <w:tab w:val="left" w:pos="709"/>
        </w:tabs>
        <w:autoSpaceDE w:val="0"/>
        <w:autoSpaceDN w:val="0"/>
        <w:jc w:val="both"/>
        <w:rPr>
          <w:rFonts w:ascii="Times New Roman" w:hAnsi="Times New Roman" w:cs="Times New Roman"/>
          <w:sz w:val="25"/>
          <w:szCs w:val="25"/>
        </w:rPr>
      </w:pPr>
    </w:p>
    <w:p w:rsidR="003630D6" w:rsidRPr="003630D6" w:rsidRDefault="003630D6" w:rsidP="003630D6">
      <w:pPr>
        <w:pStyle w:val="2"/>
        <w:keepNext w:val="0"/>
        <w:keepLines w:val="0"/>
        <w:numPr>
          <w:ilvl w:val="0"/>
          <w:numId w:val="9"/>
        </w:numPr>
        <w:tabs>
          <w:tab w:val="left" w:pos="993"/>
        </w:tabs>
        <w:spacing w:before="0" w:line="240" w:lineRule="auto"/>
        <w:rPr>
          <w:rFonts w:ascii="Times New Roman" w:hAnsi="Times New Roman" w:cs="Times New Roman"/>
          <w:color w:val="auto"/>
          <w:sz w:val="25"/>
          <w:szCs w:val="25"/>
        </w:rPr>
      </w:pPr>
      <w:r w:rsidRPr="003630D6">
        <w:rPr>
          <w:rFonts w:ascii="Times New Roman" w:hAnsi="Times New Roman" w:cs="Times New Roman"/>
          <w:color w:val="auto"/>
          <w:sz w:val="25"/>
          <w:szCs w:val="25"/>
        </w:rPr>
        <w:t>Обеспечение Заявки</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bCs/>
          <w:sz w:val="25"/>
          <w:szCs w:val="25"/>
          <w:lang w:val="kk-KZ"/>
        </w:rPr>
        <w:tab/>
      </w:r>
      <w:r w:rsidRPr="003630D6">
        <w:rPr>
          <w:sz w:val="25"/>
          <w:szCs w:val="25"/>
        </w:rPr>
        <w:t>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в преамбуле настоящей Тендерной документации, в качестве гарантии того, что он:</w:t>
      </w:r>
    </w:p>
    <w:p w:rsidR="003630D6" w:rsidRPr="003630D6" w:rsidRDefault="003630D6" w:rsidP="003630D6">
      <w:pPr>
        <w:numPr>
          <w:ilvl w:val="1"/>
          <w:numId w:val="1"/>
        </w:numPr>
        <w:tabs>
          <w:tab w:val="left" w:pos="709"/>
        </w:tabs>
        <w:autoSpaceDE w:val="0"/>
        <w:autoSpaceDN w:val="0"/>
        <w:adjustRightInd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 xml:space="preserve"> не отзовет либо не изменит свою Заявку после истечения окончательного срока предоставления Заявок;</w:t>
      </w:r>
    </w:p>
    <w:p w:rsidR="003630D6" w:rsidRPr="003630D6" w:rsidRDefault="003630D6" w:rsidP="003630D6">
      <w:pPr>
        <w:numPr>
          <w:ilvl w:val="1"/>
          <w:numId w:val="1"/>
        </w:numPr>
        <w:tabs>
          <w:tab w:val="left" w:pos="709"/>
        </w:tabs>
        <w:autoSpaceDE w:val="0"/>
        <w:autoSpaceDN w:val="0"/>
        <w:adjustRightInd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3630D6" w:rsidRPr="003630D6" w:rsidRDefault="003630D6" w:rsidP="003630D6">
      <w:pPr>
        <w:tabs>
          <w:tab w:val="left" w:pos="709"/>
          <w:tab w:val="left" w:pos="1134"/>
        </w:tabs>
        <w:autoSpaceDE w:val="0"/>
        <w:autoSpaceDN w:val="0"/>
        <w:adjustRightInd w:val="0"/>
        <w:ind w:left="709"/>
        <w:jc w:val="both"/>
        <w:rPr>
          <w:rFonts w:ascii="Times New Roman" w:hAnsi="Times New Roman" w:cs="Times New Roman"/>
          <w:bCs/>
          <w:iCs/>
          <w:sz w:val="25"/>
          <w:szCs w:val="25"/>
        </w:rPr>
      </w:pPr>
      <w:r w:rsidRPr="003630D6">
        <w:rPr>
          <w:rFonts w:ascii="Times New Roman" w:hAnsi="Times New Roman" w:cs="Times New Roman"/>
          <w:sz w:val="25"/>
          <w:szCs w:val="25"/>
        </w:rPr>
        <w:t>Обеспечение Заявки не вносится</w:t>
      </w:r>
      <w:r w:rsidRPr="003630D6">
        <w:rPr>
          <w:rFonts w:ascii="Times New Roman" w:hAnsi="Times New Roman" w:cs="Times New Roman"/>
          <w:sz w:val="25"/>
          <w:szCs w:val="25"/>
          <w:lang w:val="kk-KZ"/>
        </w:rPr>
        <w:t>:</w:t>
      </w:r>
      <w:r w:rsidRPr="003630D6">
        <w:rPr>
          <w:rFonts w:ascii="Times New Roman" w:hAnsi="Times New Roman" w:cs="Times New Roman"/>
          <w:sz w:val="25"/>
          <w:szCs w:val="25"/>
        </w:rPr>
        <w:t xml:space="preserve"> </w:t>
      </w:r>
    </w:p>
    <w:p w:rsidR="003630D6" w:rsidRPr="003630D6" w:rsidRDefault="003630D6" w:rsidP="003630D6">
      <w:pPr>
        <w:numPr>
          <w:ilvl w:val="0"/>
          <w:numId w:val="11"/>
        </w:numPr>
        <w:tabs>
          <w:tab w:val="left" w:pos="709"/>
          <w:tab w:val="left" w:pos="1134"/>
          <w:tab w:val="num" w:pos="1573"/>
        </w:tabs>
        <w:autoSpaceDE w:val="0"/>
        <w:autoSpaceDN w:val="0"/>
        <w:adjustRightInd w:val="0"/>
        <w:spacing w:after="0" w:line="240" w:lineRule="auto"/>
        <w:ind w:left="0" w:firstLine="709"/>
        <w:jc w:val="both"/>
        <w:rPr>
          <w:rFonts w:ascii="Times New Roman" w:hAnsi="Times New Roman" w:cs="Times New Roman"/>
          <w:bCs/>
          <w:iCs/>
          <w:sz w:val="25"/>
          <w:szCs w:val="25"/>
        </w:rPr>
      </w:pPr>
      <w:r w:rsidRPr="003630D6">
        <w:rPr>
          <w:rFonts w:ascii="Times New Roman" w:hAnsi="Times New Roman" w:cs="Times New Roman"/>
          <w:sz w:val="25"/>
          <w:szCs w:val="25"/>
        </w:rPr>
        <w:t>организациями, входящими в Холдинг</w:t>
      </w:r>
      <w:r w:rsidRPr="003630D6">
        <w:rPr>
          <w:rFonts w:ascii="Times New Roman" w:hAnsi="Times New Roman" w:cs="Times New Roman"/>
          <w:bCs/>
          <w:iCs/>
          <w:sz w:val="25"/>
          <w:szCs w:val="25"/>
        </w:rPr>
        <w:t>;</w:t>
      </w:r>
    </w:p>
    <w:p w:rsidR="003630D6" w:rsidRPr="003630D6" w:rsidRDefault="003630D6" w:rsidP="003630D6">
      <w:pPr>
        <w:numPr>
          <w:ilvl w:val="0"/>
          <w:numId w:val="11"/>
        </w:numPr>
        <w:tabs>
          <w:tab w:val="left" w:pos="709"/>
          <w:tab w:val="left" w:pos="1134"/>
          <w:tab w:val="num" w:pos="1573"/>
        </w:tabs>
        <w:autoSpaceDE w:val="0"/>
        <w:autoSpaceDN w:val="0"/>
        <w:adjustRightInd w:val="0"/>
        <w:spacing w:after="0" w:line="240" w:lineRule="auto"/>
        <w:ind w:left="0" w:firstLine="709"/>
        <w:jc w:val="both"/>
        <w:rPr>
          <w:rFonts w:ascii="Times New Roman" w:hAnsi="Times New Roman" w:cs="Times New Roman"/>
          <w:bCs/>
          <w:iCs/>
          <w:sz w:val="25"/>
          <w:szCs w:val="25"/>
        </w:rPr>
      </w:pPr>
      <w:r w:rsidRPr="003630D6">
        <w:rPr>
          <w:rFonts w:ascii="Times New Roman" w:hAnsi="Times New Roman" w:cs="Times New Roman"/>
          <w:sz w:val="25"/>
          <w:szCs w:val="25"/>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3630D6" w:rsidRPr="003630D6" w:rsidRDefault="003630D6" w:rsidP="003630D6">
      <w:pPr>
        <w:tabs>
          <w:tab w:val="left" w:pos="709"/>
        </w:tabs>
        <w:jc w:val="both"/>
        <w:rPr>
          <w:rFonts w:ascii="Times New Roman" w:hAnsi="Times New Roman" w:cs="Times New Roman"/>
          <w:bCs/>
          <w:iCs/>
          <w:sz w:val="25"/>
          <w:szCs w:val="25"/>
        </w:rPr>
      </w:pPr>
      <w:r w:rsidRPr="003630D6">
        <w:rPr>
          <w:rFonts w:ascii="Times New Roman" w:hAnsi="Times New Roman" w:cs="Times New Roman"/>
          <w:bCs/>
          <w:iCs/>
          <w:sz w:val="25"/>
          <w:szCs w:val="25"/>
        </w:rPr>
        <w:tab/>
        <w:t>Положения настоящего пункта Правил не распространяются на консорциумы.</w:t>
      </w:r>
    </w:p>
    <w:p w:rsidR="003630D6" w:rsidRPr="003630D6" w:rsidRDefault="003630D6" w:rsidP="003630D6">
      <w:pPr>
        <w:tabs>
          <w:tab w:val="left" w:pos="709"/>
        </w:tabs>
        <w:autoSpaceDE w:val="0"/>
        <w:autoSpaceDN w:val="0"/>
        <w:adjustRightInd w:val="0"/>
        <w:jc w:val="both"/>
        <w:rPr>
          <w:rFonts w:ascii="Times New Roman" w:hAnsi="Times New Roman" w:cs="Times New Roman"/>
          <w:bCs/>
          <w:sz w:val="25"/>
          <w:szCs w:val="25"/>
        </w:rPr>
      </w:pPr>
      <w:r w:rsidRPr="003630D6">
        <w:rPr>
          <w:rFonts w:ascii="Times New Roman" w:hAnsi="Times New Roman" w:cs="Times New Roman"/>
          <w:bCs/>
          <w:sz w:val="25"/>
          <w:szCs w:val="25"/>
        </w:rPr>
        <w:tab/>
        <w:t>Срок действия обеспечения Заявки должен быть не менее срока действия Заявки.</w:t>
      </w:r>
    </w:p>
    <w:p w:rsidR="003630D6" w:rsidRPr="003630D6" w:rsidRDefault="003630D6" w:rsidP="003630D6">
      <w:pPr>
        <w:autoSpaceDE w:val="0"/>
        <w:autoSpaceDN w:val="0"/>
        <w:adjustRightInd w:val="0"/>
        <w:ind w:firstLine="567"/>
        <w:jc w:val="both"/>
        <w:rPr>
          <w:rFonts w:ascii="Times New Roman" w:hAnsi="Times New Roman" w:cs="Times New Roman"/>
          <w:bCs/>
          <w:sz w:val="25"/>
          <w:szCs w:val="25"/>
        </w:rPr>
      </w:pPr>
      <w:r w:rsidRPr="003630D6">
        <w:rPr>
          <w:rFonts w:ascii="Times New Roman" w:hAnsi="Times New Roman" w:cs="Times New Roman"/>
          <w:bCs/>
          <w:sz w:val="25"/>
          <w:szCs w:val="25"/>
        </w:rPr>
        <w:lastRenderedPageBreak/>
        <w:tab/>
        <w:t xml:space="preserve">При этом течение срока действия обеспечения Заявки начинается со дня </w:t>
      </w:r>
      <w:r w:rsidRPr="003630D6">
        <w:rPr>
          <w:rFonts w:ascii="Times New Roman" w:hAnsi="Times New Roman" w:cs="Times New Roman"/>
          <w:bCs/>
          <w:sz w:val="25"/>
          <w:szCs w:val="25"/>
          <w:lang w:val="kk-KZ"/>
        </w:rPr>
        <w:t xml:space="preserve">автоматического </w:t>
      </w:r>
      <w:r w:rsidRPr="003630D6">
        <w:rPr>
          <w:rFonts w:ascii="Times New Roman" w:hAnsi="Times New Roman" w:cs="Times New Roman"/>
          <w:bCs/>
          <w:sz w:val="25"/>
          <w:szCs w:val="25"/>
        </w:rPr>
        <w:t>вскрытия Заявок.</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sz w:val="25"/>
          <w:szCs w:val="25"/>
        </w:rPr>
        <w:t>Потенциальный поставщик вправе выбрать один из следующих видов обеспечения Заявки:</w:t>
      </w:r>
    </w:p>
    <w:p w:rsidR="003630D6" w:rsidRPr="003630D6" w:rsidRDefault="003630D6" w:rsidP="003630D6">
      <w:pPr>
        <w:numPr>
          <w:ilvl w:val="0"/>
          <w:numId w:val="2"/>
        </w:numPr>
        <w:tabs>
          <w:tab w:val="clear" w:pos="1542"/>
          <w:tab w:val="left" w:pos="709"/>
          <w:tab w:val="num" w:pos="1080"/>
        </w:tabs>
        <w:spacing w:after="0" w:line="240" w:lineRule="auto"/>
        <w:ind w:left="0" w:firstLine="709"/>
        <w:jc w:val="both"/>
        <w:rPr>
          <w:rFonts w:ascii="Times New Roman" w:hAnsi="Times New Roman" w:cs="Times New Roman"/>
          <w:color w:val="000000"/>
          <w:sz w:val="25"/>
          <w:szCs w:val="25"/>
        </w:rPr>
      </w:pPr>
      <w:bookmarkStart w:id="0" w:name="SUB230401"/>
      <w:bookmarkEnd w:id="0"/>
      <w:r w:rsidRPr="003630D6">
        <w:rPr>
          <w:rFonts w:ascii="Times New Roman" w:hAnsi="Times New Roman" w:cs="Times New Roman"/>
          <w:color w:val="000000"/>
          <w:sz w:val="25"/>
          <w:szCs w:val="25"/>
        </w:rPr>
        <w:t xml:space="preserve">банковскую гарантию, оформленную по форме </w:t>
      </w:r>
      <w:r w:rsidRPr="003630D6">
        <w:rPr>
          <w:rFonts w:ascii="Times New Roman" w:hAnsi="Times New Roman" w:cs="Times New Roman"/>
          <w:sz w:val="25"/>
          <w:szCs w:val="25"/>
        </w:rPr>
        <w:t>П</w:t>
      </w:r>
      <w:r w:rsidRPr="003630D6">
        <w:rPr>
          <w:rFonts w:ascii="Times New Roman" w:hAnsi="Times New Roman" w:cs="Times New Roman"/>
          <w:color w:val="000000"/>
          <w:sz w:val="25"/>
          <w:szCs w:val="25"/>
        </w:rPr>
        <w:t>риложения №2 к настоящей Тендерной документации;</w:t>
      </w:r>
    </w:p>
    <w:p w:rsidR="003630D6" w:rsidRPr="003630D6" w:rsidRDefault="003630D6" w:rsidP="003630D6">
      <w:pPr>
        <w:numPr>
          <w:ilvl w:val="0"/>
          <w:numId w:val="2"/>
        </w:numPr>
        <w:tabs>
          <w:tab w:val="clear" w:pos="1542"/>
          <w:tab w:val="num" w:pos="1080"/>
        </w:tabs>
        <w:spacing w:after="0" w:line="240" w:lineRule="auto"/>
        <w:ind w:left="0" w:firstLine="709"/>
        <w:jc w:val="both"/>
        <w:rPr>
          <w:rFonts w:ascii="Times New Roman" w:hAnsi="Times New Roman" w:cs="Times New Roman"/>
          <w:color w:val="000000"/>
          <w:sz w:val="25"/>
          <w:szCs w:val="25"/>
        </w:rPr>
      </w:pPr>
      <w:r w:rsidRPr="003630D6">
        <w:rPr>
          <w:rFonts w:ascii="Times New Roman" w:hAnsi="Times New Roman" w:cs="Times New Roman"/>
          <w:color w:val="000000"/>
          <w:sz w:val="25"/>
          <w:szCs w:val="25"/>
        </w:rPr>
        <w:t xml:space="preserve"> электронную банковскую гарантию.</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sz w:val="25"/>
          <w:szCs w:val="25"/>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3630D6" w:rsidRPr="003630D6" w:rsidRDefault="003630D6" w:rsidP="003630D6">
      <w:pPr>
        <w:pStyle w:val="ac"/>
        <w:numPr>
          <w:ilvl w:val="0"/>
          <w:numId w:val="10"/>
        </w:numPr>
        <w:tabs>
          <w:tab w:val="num" w:pos="1440"/>
        </w:tabs>
        <w:autoSpaceDE w:val="0"/>
        <w:autoSpaceDN w:val="0"/>
        <w:ind w:left="0" w:firstLine="709"/>
        <w:rPr>
          <w:sz w:val="25"/>
          <w:szCs w:val="25"/>
        </w:rPr>
      </w:pPr>
      <w:r w:rsidRPr="003630D6">
        <w:rPr>
          <w:sz w:val="25"/>
          <w:szCs w:val="25"/>
        </w:rPr>
        <w:t>Обеспечение Заявки, внесенное потенциальным поставщиком, не возвращается при наступлении одного из следующих случаев:</w:t>
      </w:r>
    </w:p>
    <w:p w:rsidR="003630D6" w:rsidRPr="003630D6" w:rsidRDefault="003630D6" w:rsidP="003630D6">
      <w:pPr>
        <w:numPr>
          <w:ilvl w:val="0"/>
          <w:numId w:val="3"/>
        </w:numPr>
        <w:tabs>
          <w:tab w:val="clear" w:pos="1482"/>
          <w:tab w:val="left" w:pos="709"/>
          <w:tab w:val="num" w:pos="1134"/>
        </w:tabs>
        <w:spacing w:after="0" w:line="240" w:lineRule="auto"/>
        <w:ind w:left="0" w:firstLine="709"/>
        <w:jc w:val="both"/>
        <w:rPr>
          <w:rFonts w:ascii="Times New Roman" w:hAnsi="Times New Roman" w:cs="Times New Roman"/>
          <w:color w:val="000000"/>
          <w:sz w:val="25"/>
          <w:szCs w:val="25"/>
        </w:rPr>
      </w:pPr>
      <w:bookmarkStart w:id="1" w:name="SUB230501"/>
      <w:bookmarkEnd w:id="1"/>
      <w:r w:rsidRPr="003630D6">
        <w:rPr>
          <w:rFonts w:ascii="Times New Roman" w:hAnsi="Times New Roman" w:cs="Times New Roman"/>
          <w:color w:val="000000"/>
          <w:sz w:val="25"/>
          <w:szCs w:val="25"/>
        </w:rPr>
        <w:t xml:space="preserve">потенциальный </w:t>
      </w:r>
      <w:r w:rsidRPr="003630D6">
        <w:rPr>
          <w:rFonts w:ascii="Times New Roman" w:hAnsi="Times New Roman" w:cs="Times New Roman"/>
          <w:bCs/>
          <w:iCs/>
          <w:sz w:val="25"/>
          <w:szCs w:val="25"/>
        </w:rPr>
        <w:t>поставщик</w:t>
      </w:r>
      <w:r w:rsidRPr="003630D6">
        <w:rPr>
          <w:rFonts w:ascii="Times New Roman" w:hAnsi="Times New Roman" w:cs="Times New Roman"/>
          <w:color w:val="000000"/>
          <w:sz w:val="25"/>
          <w:szCs w:val="25"/>
        </w:rPr>
        <w:t xml:space="preserve"> отозвал Заявку после истечения окончательного срока представления Заявок;</w:t>
      </w:r>
    </w:p>
    <w:p w:rsidR="003630D6" w:rsidRPr="003630D6" w:rsidRDefault="003630D6" w:rsidP="003630D6">
      <w:pPr>
        <w:numPr>
          <w:ilvl w:val="0"/>
          <w:numId w:val="3"/>
        </w:numPr>
        <w:tabs>
          <w:tab w:val="clear" w:pos="1482"/>
          <w:tab w:val="left" w:pos="709"/>
          <w:tab w:val="num" w:pos="1080"/>
        </w:tabs>
        <w:spacing w:after="0" w:line="240" w:lineRule="auto"/>
        <w:ind w:left="0" w:firstLine="709"/>
        <w:jc w:val="both"/>
        <w:rPr>
          <w:rFonts w:ascii="Times New Roman" w:hAnsi="Times New Roman" w:cs="Times New Roman"/>
          <w:color w:val="000000"/>
          <w:sz w:val="25"/>
          <w:szCs w:val="25"/>
        </w:rPr>
      </w:pPr>
      <w:bookmarkStart w:id="2" w:name="SUB230502"/>
      <w:bookmarkEnd w:id="2"/>
      <w:r w:rsidRPr="003630D6">
        <w:rPr>
          <w:rFonts w:ascii="Times New Roman" w:hAnsi="Times New Roman" w:cs="Times New Roman"/>
          <w:color w:val="000000"/>
          <w:sz w:val="25"/>
          <w:szCs w:val="25"/>
        </w:rPr>
        <w:t xml:space="preserve">потенциальный </w:t>
      </w:r>
      <w:r w:rsidRPr="003630D6">
        <w:rPr>
          <w:rFonts w:ascii="Times New Roman" w:hAnsi="Times New Roman" w:cs="Times New Roman"/>
          <w:bCs/>
          <w:iCs/>
          <w:sz w:val="25"/>
          <w:szCs w:val="25"/>
        </w:rPr>
        <w:t>поставщик</w:t>
      </w:r>
      <w:r w:rsidRPr="003630D6">
        <w:rPr>
          <w:rFonts w:ascii="Times New Roman" w:hAnsi="Times New Roman" w:cs="Times New Roman"/>
          <w:color w:val="000000"/>
          <w:sz w:val="25"/>
          <w:szCs w:val="25"/>
        </w:rPr>
        <w:t>, определенный победителем тендера, уклонился от заключения договора о закупках;</w:t>
      </w:r>
    </w:p>
    <w:p w:rsidR="003630D6" w:rsidRPr="003630D6" w:rsidRDefault="003630D6" w:rsidP="003630D6">
      <w:pPr>
        <w:numPr>
          <w:ilvl w:val="0"/>
          <w:numId w:val="3"/>
        </w:numPr>
        <w:tabs>
          <w:tab w:val="clear" w:pos="1482"/>
          <w:tab w:val="left" w:pos="709"/>
          <w:tab w:val="num" w:pos="1080"/>
        </w:tabs>
        <w:spacing w:after="0" w:line="240" w:lineRule="auto"/>
        <w:ind w:left="0" w:firstLine="709"/>
        <w:jc w:val="both"/>
        <w:rPr>
          <w:rFonts w:ascii="Times New Roman" w:hAnsi="Times New Roman" w:cs="Times New Roman"/>
          <w:color w:val="000000"/>
          <w:sz w:val="25"/>
          <w:szCs w:val="25"/>
        </w:rPr>
      </w:pPr>
      <w:bookmarkStart w:id="3" w:name="SUB230504"/>
      <w:bookmarkEnd w:id="3"/>
      <w:r w:rsidRPr="003630D6">
        <w:rPr>
          <w:rFonts w:ascii="Times New Roman" w:hAnsi="Times New Roman" w:cs="Times New Roman"/>
          <w:color w:val="000000"/>
          <w:sz w:val="25"/>
          <w:szCs w:val="25"/>
        </w:rPr>
        <w:t xml:space="preserve">победитель тендера, заключив договор о закупках, не исполнил либо несвоевременно исполнил требования, установленные настоящей </w:t>
      </w:r>
      <w:r w:rsidRPr="003630D6">
        <w:rPr>
          <w:rFonts w:ascii="Times New Roman" w:hAnsi="Times New Roman" w:cs="Times New Roman"/>
          <w:sz w:val="25"/>
          <w:szCs w:val="25"/>
        </w:rPr>
        <w:t>Тендерной документацией</w:t>
      </w:r>
      <w:r w:rsidRPr="003630D6">
        <w:rPr>
          <w:rFonts w:ascii="Times New Roman" w:hAnsi="Times New Roman" w:cs="Times New Roman"/>
          <w:color w:val="000000"/>
          <w:sz w:val="25"/>
          <w:szCs w:val="25"/>
        </w:rPr>
        <w:t>, о внесении обеспечения исполнения договора о закупках;</w:t>
      </w:r>
    </w:p>
    <w:p w:rsidR="003630D6" w:rsidRPr="003630D6" w:rsidRDefault="003630D6" w:rsidP="003630D6">
      <w:pPr>
        <w:numPr>
          <w:ilvl w:val="0"/>
          <w:numId w:val="3"/>
        </w:numPr>
        <w:tabs>
          <w:tab w:val="clear" w:pos="1482"/>
          <w:tab w:val="left" w:pos="709"/>
          <w:tab w:val="num" w:pos="1080"/>
        </w:tabs>
        <w:spacing w:after="0" w:line="240" w:lineRule="auto"/>
        <w:ind w:left="0" w:firstLine="709"/>
        <w:jc w:val="both"/>
        <w:rPr>
          <w:rFonts w:ascii="Times New Roman" w:hAnsi="Times New Roman" w:cs="Times New Roman"/>
          <w:color w:val="000000"/>
          <w:sz w:val="25"/>
          <w:szCs w:val="25"/>
        </w:rPr>
      </w:pPr>
      <w:r w:rsidRPr="003630D6">
        <w:rPr>
          <w:rFonts w:ascii="Times New Roman" w:hAnsi="Times New Roman" w:cs="Times New Roman"/>
          <w:color w:val="000000"/>
          <w:sz w:val="25"/>
          <w:szCs w:val="25"/>
        </w:rPr>
        <w:t xml:space="preserve">   потенциальный поставщик, занявший по итогам сопоставления и оценки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3630D6" w:rsidRPr="003630D6" w:rsidRDefault="003630D6" w:rsidP="003630D6">
      <w:pPr>
        <w:pStyle w:val="a"/>
        <w:numPr>
          <w:ilvl w:val="0"/>
          <w:numId w:val="0"/>
        </w:numPr>
        <w:tabs>
          <w:tab w:val="clear" w:pos="993"/>
          <w:tab w:val="left" w:pos="1134"/>
        </w:tabs>
        <w:ind w:firstLine="567"/>
        <w:rPr>
          <w:rFonts w:ascii="Times New Roman" w:hAnsi="Times New Roman" w:cs="Times New Roman"/>
          <w:sz w:val="25"/>
          <w:szCs w:val="25"/>
        </w:rPr>
      </w:pPr>
      <w:r w:rsidRPr="003630D6">
        <w:rPr>
          <w:rFonts w:ascii="Times New Roman" w:hAnsi="Times New Roman" w:cs="Times New Roman"/>
          <w:color w:val="000000"/>
          <w:sz w:val="25"/>
          <w:szCs w:val="25"/>
          <w:lang w:eastAsia="en-US"/>
        </w:rPr>
        <w:t>Положения настоящего пункта не распространяются на</w:t>
      </w:r>
      <w:r w:rsidRPr="003630D6">
        <w:rPr>
          <w:rFonts w:ascii="Times New Roman" w:hAnsi="Times New Roman" w:cs="Times New Roman"/>
          <w:sz w:val="25"/>
          <w:szCs w:val="25"/>
        </w:rPr>
        <w:t xml:space="preserve"> случаи:</w:t>
      </w:r>
    </w:p>
    <w:p w:rsidR="003630D6" w:rsidRPr="003630D6" w:rsidRDefault="003630D6" w:rsidP="003630D6">
      <w:pPr>
        <w:pStyle w:val="a"/>
        <w:numPr>
          <w:ilvl w:val="0"/>
          <w:numId w:val="0"/>
        </w:numPr>
        <w:tabs>
          <w:tab w:val="clear" w:pos="993"/>
          <w:tab w:val="left" w:pos="1134"/>
        </w:tabs>
        <w:ind w:firstLine="567"/>
        <w:rPr>
          <w:rFonts w:ascii="Times New Roman" w:hAnsi="Times New Roman" w:cs="Times New Roman"/>
          <w:sz w:val="25"/>
          <w:szCs w:val="25"/>
        </w:rPr>
      </w:pPr>
      <w:r w:rsidRPr="003630D6">
        <w:rPr>
          <w:rFonts w:ascii="Times New Roman" w:hAnsi="Times New Roman" w:cs="Times New Roman"/>
          <w:sz w:val="25"/>
          <w:szCs w:val="25"/>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3630D6" w:rsidRPr="003630D6" w:rsidRDefault="003630D6" w:rsidP="003630D6">
      <w:pPr>
        <w:pStyle w:val="a"/>
        <w:numPr>
          <w:ilvl w:val="0"/>
          <w:numId w:val="0"/>
        </w:numPr>
        <w:tabs>
          <w:tab w:val="clear" w:pos="993"/>
          <w:tab w:val="left" w:pos="1134"/>
        </w:tabs>
        <w:ind w:firstLine="567"/>
        <w:rPr>
          <w:rFonts w:ascii="Times New Roman" w:hAnsi="Times New Roman" w:cs="Times New Roman"/>
          <w:sz w:val="25"/>
          <w:szCs w:val="25"/>
        </w:rPr>
      </w:pPr>
      <w:r w:rsidRPr="003630D6">
        <w:rPr>
          <w:rFonts w:ascii="Times New Roman" w:hAnsi="Times New Roman" w:cs="Times New Roman"/>
          <w:sz w:val="25"/>
          <w:szCs w:val="25"/>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3630D6" w:rsidRPr="003630D6" w:rsidRDefault="003630D6" w:rsidP="003630D6">
      <w:pPr>
        <w:pStyle w:val="ac"/>
        <w:numPr>
          <w:ilvl w:val="0"/>
          <w:numId w:val="10"/>
        </w:numPr>
        <w:tabs>
          <w:tab w:val="num" w:pos="1440"/>
        </w:tabs>
        <w:autoSpaceDE w:val="0"/>
        <w:autoSpaceDN w:val="0"/>
        <w:spacing w:line="240" w:lineRule="auto"/>
        <w:ind w:left="0" w:firstLine="709"/>
        <w:rPr>
          <w:sz w:val="25"/>
          <w:szCs w:val="25"/>
        </w:rPr>
      </w:pPr>
      <w:r w:rsidRPr="003630D6">
        <w:rPr>
          <w:sz w:val="25"/>
          <w:szCs w:val="25"/>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4" w:name="SUB230701"/>
      <w:bookmarkEnd w:id="4"/>
      <w:r w:rsidRPr="003630D6">
        <w:rPr>
          <w:sz w:val="25"/>
          <w:szCs w:val="25"/>
        </w:rPr>
        <w:tab/>
      </w:r>
    </w:p>
    <w:p w:rsidR="003630D6" w:rsidRPr="003630D6" w:rsidRDefault="003630D6" w:rsidP="003630D6">
      <w:pPr>
        <w:tabs>
          <w:tab w:val="left" w:pos="0"/>
          <w:tab w:val="left" w:pos="1134"/>
        </w:tabs>
        <w:autoSpaceDE w:val="0"/>
        <w:autoSpaceDN w:val="0"/>
        <w:ind w:firstLine="709"/>
        <w:jc w:val="both"/>
        <w:rPr>
          <w:rFonts w:ascii="Times New Roman" w:hAnsi="Times New Roman" w:cs="Times New Roman"/>
          <w:color w:val="000000"/>
          <w:sz w:val="25"/>
          <w:szCs w:val="25"/>
        </w:rPr>
      </w:pPr>
      <w:r w:rsidRPr="003630D6">
        <w:rPr>
          <w:rFonts w:ascii="Times New Roman" w:hAnsi="Times New Roman" w:cs="Times New Roman"/>
          <w:color w:val="000000"/>
          <w:sz w:val="25"/>
          <w:szCs w:val="25"/>
        </w:rPr>
        <w:t xml:space="preserve">1) отзыва данным потенциальным </w:t>
      </w:r>
      <w:r w:rsidRPr="003630D6">
        <w:rPr>
          <w:rFonts w:ascii="Times New Roman" w:hAnsi="Times New Roman" w:cs="Times New Roman"/>
          <w:bCs/>
          <w:iCs/>
          <w:sz w:val="25"/>
          <w:szCs w:val="25"/>
        </w:rPr>
        <w:t>поставщиком</w:t>
      </w:r>
      <w:r w:rsidRPr="003630D6">
        <w:rPr>
          <w:rFonts w:ascii="Times New Roman" w:hAnsi="Times New Roman" w:cs="Times New Roman"/>
          <w:color w:val="000000"/>
          <w:sz w:val="25"/>
          <w:szCs w:val="25"/>
        </w:rPr>
        <w:t xml:space="preserve"> своей Заявки до истечения окончательного срока представления Заявок;</w:t>
      </w:r>
    </w:p>
    <w:p w:rsidR="003630D6" w:rsidRPr="003630D6" w:rsidRDefault="003630D6" w:rsidP="003630D6">
      <w:pPr>
        <w:tabs>
          <w:tab w:val="left" w:pos="709"/>
          <w:tab w:val="left" w:pos="1134"/>
        </w:tabs>
        <w:ind w:firstLine="709"/>
        <w:jc w:val="both"/>
        <w:rPr>
          <w:rFonts w:ascii="Times New Roman" w:hAnsi="Times New Roman" w:cs="Times New Roman"/>
          <w:color w:val="000000"/>
          <w:sz w:val="25"/>
          <w:szCs w:val="25"/>
        </w:rPr>
      </w:pPr>
      <w:bookmarkStart w:id="5" w:name="SUB230702"/>
      <w:bookmarkStart w:id="6" w:name="SUB230703"/>
      <w:bookmarkEnd w:id="5"/>
      <w:bookmarkEnd w:id="6"/>
      <w:r w:rsidRPr="003630D6">
        <w:rPr>
          <w:rFonts w:ascii="Times New Roman" w:hAnsi="Times New Roman" w:cs="Times New Roman"/>
          <w:color w:val="000000"/>
          <w:sz w:val="25"/>
          <w:szCs w:val="25"/>
        </w:rPr>
        <w:t xml:space="preserve">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w:t>
      </w:r>
      <w:r w:rsidRPr="003630D6">
        <w:rPr>
          <w:rFonts w:ascii="Times New Roman" w:hAnsi="Times New Roman" w:cs="Times New Roman"/>
          <w:sz w:val="25"/>
          <w:szCs w:val="25"/>
        </w:rPr>
        <w:t>второе место</w:t>
      </w:r>
      <w:r w:rsidRPr="003630D6">
        <w:rPr>
          <w:rFonts w:ascii="Times New Roman" w:hAnsi="Times New Roman" w:cs="Times New Roman"/>
          <w:sz w:val="25"/>
          <w:szCs w:val="25"/>
          <w:lang w:val="kk-KZ"/>
        </w:rPr>
        <w:t xml:space="preserve"> в соответствии с электронным протоколом об итогах тендера</w:t>
      </w:r>
      <w:r w:rsidRPr="003630D6">
        <w:rPr>
          <w:rFonts w:ascii="Times New Roman" w:hAnsi="Times New Roman" w:cs="Times New Roman"/>
          <w:color w:val="000000"/>
          <w:sz w:val="25"/>
          <w:szCs w:val="25"/>
        </w:rPr>
        <w:t>;</w:t>
      </w:r>
    </w:p>
    <w:p w:rsidR="003630D6" w:rsidRPr="003630D6" w:rsidRDefault="003630D6" w:rsidP="003630D6">
      <w:pPr>
        <w:tabs>
          <w:tab w:val="left" w:pos="709"/>
          <w:tab w:val="left" w:pos="1134"/>
        </w:tabs>
        <w:ind w:firstLine="709"/>
        <w:jc w:val="both"/>
        <w:rPr>
          <w:rFonts w:ascii="Times New Roman" w:hAnsi="Times New Roman" w:cs="Times New Roman"/>
          <w:color w:val="000000"/>
          <w:sz w:val="25"/>
          <w:szCs w:val="25"/>
        </w:rPr>
      </w:pPr>
      <w:bookmarkStart w:id="7" w:name="SUB230704"/>
      <w:bookmarkEnd w:id="7"/>
      <w:r w:rsidRPr="003630D6">
        <w:rPr>
          <w:rFonts w:ascii="Times New Roman" w:hAnsi="Times New Roman" w:cs="Times New Roman"/>
          <w:color w:val="000000"/>
          <w:sz w:val="25"/>
          <w:szCs w:val="25"/>
        </w:rPr>
        <w:lastRenderedPageBreak/>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3630D6">
        <w:rPr>
          <w:rFonts w:ascii="Times New Roman" w:hAnsi="Times New Roman" w:cs="Times New Roman"/>
          <w:sz w:val="25"/>
          <w:szCs w:val="25"/>
        </w:rPr>
        <w:t>Тендерной документацией</w:t>
      </w:r>
      <w:r w:rsidRPr="003630D6">
        <w:rPr>
          <w:rFonts w:ascii="Times New Roman" w:hAnsi="Times New Roman" w:cs="Times New Roman"/>
          <w:color w:val="000000"/>
          <w:sz w:val="25"/>
          <w:szCs w:val="25"/>
        </w:rPr>
        <w:t>;</w:t>
      </w:r>
    </w:p>
    <w:p w:rsidR="003630D6" w:rsidRPr="003630D6" w:rsidRDefault="003630D6" w:rsidP="003630D6">
      <w:pPr>
        <w:tabs>
          <w:tab w:val="left" w:pos="709"/>
          <w:tab w:val="left" w:pos="1134"/>
        </w:tabs>
        <w:ind w:firstLine="709"/>
        <w:jc w:val="both"/>
        <w:rPr>
          <w:rFonts w:ascii="Times New Roman" w:hAnsi="Times New Roman" w:cs="Times New Roman"/>
          <w:color w:val="000000"/>
          <w:sz w:val="25"/>
          <w:szCs w:val="25"/>
        </w:rPr>
      </w:pPr>
      <w:bookmarkStart w:id="8" w:name="SUB230705"/>
      <w:bookmarkEnd w:id="8"/>
      <w:r w:rsidRPr="003630D6">
        <w:rPr>
          <w:rFonts w:ascii="Times New Roman" w:hAnsi="Times New Roman" w:cs="Times New Roman"/>
          <w:color w:val="000000"/>
          <w:sz w:val="25"/>
          <w:szCs w:val="25"/>
        </w:rPr>
        <w:t xml:space="preserve">4) вступления в силу договора о закупках и внесения потенциальным поставщиком, занявшим по итогам сопоставления и оценки </w:t>
      </w:r>
      <w:r w:rsidRPr="003630D6">
        <w:rPr>
          <w:rFonts w:ascii="Times New Roman" w:hAnsi="Times New Roman" w:cs="Times New Roman"/>
          <w:sz w:val="25"/>
          <w:szCs w:val="25"/>
        </w:rPr>
        <w:t>второе место</w:t>
      </w:r>
      <w:r w:rsidRPr="003630D6">
        <w:rPr>
          <w:rFonts w:ascii="Times New Roman" w:hAnsi="Times New Roman" w:cs="Times New Roman"/>
          <w:sz w:val="25"/>
          <w:szCs w:val="25"/>
          <w:lang w:val="kk-KZ"/>
        </w:rPr>
        <w:t xml:space="preserve"> в соответствии с электронным протоколом об итогах тендера</w:t>
      </w:r>
      <w:r w:rsidRPr="003630D6">
        <w:rPr>
          <w:rFonts w:ascii="Times New Roman" w:hAnsi="Times New Roman" w:cs="Times New Roman"/>
          <w:color w:val="000000"/>
          <w:sz w:val="25"/>
          <w:szCs w:val="25"/>
        </w:rPr>
        <w:t xml:space="preserve">, определенным в случае, предусмотренном </w:t>
      </w:r>
      <w:r w:rsidRPr="003630D6">
        <w:rPr>
          <w:rFonts w:ascii="Times New Roman" w:hAnsi="Times New Roman" w:cs="Times New Roman"/>
          <w:sz w:val="25"/>
          <w:szCs w:val="25"/>
        </w:rPr>
        <w:t>пунктом 71 Тендерной документации</w:t>
      </w:r>
      <w:r w:rsidRPr="003630D6">
        <w:rPr>
          <w:rFonts w:ascii="Times New Roman" w:hAnsi="Times New Roman" w:cs="Times New Roman"/>
          <w:color w:val="000000"/>
          <w:sz w:val="25"/>
          <w:szCs w:val="25"/>
        </w:rPr>
        <w:t xml:space="preserve">, обеспечения исполнения договора о закупках, предусмотренного Тендерной документацией. </w:t>
      </w:r>
    </w:p>
    <w:p w:rsidR="003630D6" w:rsidRPr="003630D6" w:rsidRDefault="003630D6" w:rsidP="003630D6">
      <w:pPr>
        <w:pStyle w:val="ac"/>
        <w:numPr>
          <w:ilvl w:val="0"/>
          <w:numId w:val="10"/>
        </w:numPr>
        <w:tabs>
          <w:tab w:val="num" w:pos="1440"/>
        </w:tabs>
        <w:autoSpaceDE w:val="0"/>
        <w:autoSpaceDN w:val="0"/>
        <w:spacing w:line="240" w:lineRule="auto"/>
        <w:ind w:left="0" w:firstLine="709"/>
        <w:rPr>
          <w:sz w:val="25"/>
          <w:szCs w:val="25"/>
        </w:rPr>
      </w:pPr>
      <w:r w:rsidRPr="003630D6">
        <w:rPr>
          <w:sz w:val="25"/>
          <w:szCs w:val="25"/>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3630D6" w:rsidRPr="003630D6" w:rsidRDefault="003630D6" w:rsidP="003630D6">
      <w:pPr>
        <w:tabs>
          <w:tab w:val="left" w:pos="709"/>
        </w:tabs>
        <w:autoSpaceDE w:val="0"/>
        <w:autoSpaceDN w:val="0"/>
        <w:jc w:val="both"/>
        <w:rPr>
          <w:rFonts w:ascii="Times New Roman" w:hAnsi="Times New Roman" w:cs="Times New Roman"/>
          <w:bCs/>
          <w:sz w:val="25"/>
          <w:szCs w:val="25"/>
        </w:rPr>
      </w:pPr>
    </w:p>
    <w:p w:rsidR="003630D6" w:rsidRPr="003630D6" w:rsidRDefault="003630D6" w:rsidP="003630D6">
      <w:pPr>
        <w:numPr>
          <w:ilvl w:val="0"/>
          <w:numId w:val="5"/>
        </w:numPr>
        <w:tabs>
          <w:tab w:val="clear" w:pos="928"/>
          <w:tab w:val="num" w:pos="993"/>
          <w:tab w:val="num" w:pos="1211"/>
        </w:tabs>
        <w:autoSpaceDE w:val="0"/>
        <w:autoSpaceDN w:val="0"/>
        <w:spacing w:after="0" w:line="240" w:lineRule="auto"/>
        <w:ind w:left="426" w:firstLine="283"/>
        <w:rPr>
          <w:rFonts w:ascii="Times New Roman" w:hAnsi="Times New Roman" w:cs="Times New Roman"/>
          <w:b/>
          <w:bCs/>
          <w:sz w:val="25"/>
          <w:szCs w:val="25"/>
        </w:rPr>
      </w:pPr>
      <w:r w:rsidRPr="003630D6">
        <w:rPr>
          <w:rFonts w:ascii="Times New Roman" w:hAnsi="Times New Roman" w:cs="Times New Roman"/>
          <w:b/>
          <w:bCs/>
          <w:sz w:val="25"/>
          <w:szCs w:val="25"/>
        </w:rPr>
        <w:t>Содержание Заявки</w:t>
      </w:r>
    </w:p>
    <w:p w:rsidR="003630D6" w:rsidRPr="003630D6" w:rsidRDefault="003630D6" w:rsidP="003630D6">
      <w:pPr>
        <w:autoSpaceDE w:val="0"/>
        <w:autoSpaceDN w:val="0"/>
        <w:ind w:left="709"/>
        <w:rPr>
          <w:rFonts w:ascii="Times New Roman" w:hAnsi="Times New Roman" w:cs="Times New Roman"/>
          <w:b/>
          <w:bCs/>
          <w:sz w:val="25"/>
          <w:szCs w:val="25"/>
        </w:rPr>
      </w:pPr>
    </w:p>
    <w:p w:rsidR="003630D6" w:rsidRPr="003630D6" w:rsidRDefault="003630D6" w:rsidP="003630D6">
      <w:pPr>
        <w:pStyle w:val="ac"/>
        <w:numPr>
          <w:ilvl w:val="0"/>
          <w:numId w:val="10"/>
        </w:numPr>
        <w:autoSpaceDE w:val="0"/>
        <w:autoSpaceDN w:val="0"/>
        <w:ind w:left="0" w:firstLine="709"/>
        <w:rPr>
          <w:sz w:val="25"/>
          <w:szCs w:val="25"/>
        </w:rPr>
      </w:pPr>
      <w:r w:rsidRPr="003630D6">
        <w:rPr>
          <w:sz w:val="25"/>
          <w:szCs w:val="25"/>
        </w:rPr>
        <w:t>Заявка должна содержать:</w:t>
      </w:r>
    </w:p>
    <w:p w:rsidR="003630D6" w:rsidRPr="003630D6" w:rsidRDefault="003630D6" w:rsidP="003630D6">
      <w:pPr>
        <w:numPr>
          <w:ilvl w:val="0"/>
          <w:numId w:val="12"/>
        </w:numPr>
        <w:tabs>
          <w:tab w:val="num" w:pos="1134"/>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color w:val="000000"/>
          <w:sz w:val="25"/>
          <w:szCs w:val="25"/>
        </w:rPr>
        <w:t xml:space="preserve">заполненную и подписанную потенциальным поставщиком Заявку в форме электронного документа; </w:t>
      </w:r>
    </w:p>
    <w:p w:rsidR="003630D6" w:rsidRPr="003630D6" w:rsidRDefault="003630D6" w:rsidP="003630D6">
      <w:pPr>
        <w:numPr>
          <w:ilvl w:val="0"/>
          <w:numId w:val="12"/>
        </w:numPr>
        <w:tabs>
          <w:tab w:val="num" w:pos="1134"/>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3630D6">
        <w:rPr>
          <w:rFonts w:ascii="Times New Roman" w:hAnsi="Times New Roman" w:cs="Times New Roman"/>
          <w:bCs/>
          <w:i/>
          <w:sz w:val="25"/>
          <w:szCs w:val="25"/>
        </w:rPr>
        <w:t xml:space="preserve"> </w:t>
      </w:r>
      <w:r w:rsidRPr="003630D6">
        <w:rPr>
          <w:rFonts w:ascii="Times New Roman" w:hAnsi="Times New Roman" w:cs="Times New Roman"/>
          <w:bCs/>
          <w:sz w:val="25"/>
          <w:szCs w:val="25"/>
        </w:rPr>
        <w:t xml:space="preserve">(в случае, если условиями тендера предполагается деятельность, которая подлежит </w:t>
      </w:r>
      <w:bookmarkStart w:id="9" w:name="sub1000606353"/>
      <w:bookmarkEnd w:id="9"/>
      <w:r w:rsidRPr="003630D6">
        <w:rPr>
          <w:rFonts w:ascii="Times New Roman" w:hAnsi="Times New Roman" w:cs="Times New Roman"/>
          <w:bCs/>
          <w:sz w:val="25"/>
          <w:szCs w:val="25"/>
        </w:rPr>
        <w:fldChar w:fldCharType="begin"/>
      </w:r>
      <w:r w:rsidRPr="003630D6">
        <w:rPr>
          <w:rFonts w:ascii="Times New Roman" w:hAnsi="Times New Roman" w:cs="Times New Roman"/>
          <w:bCs/>
          <w:sz w:val="25"/>
          <w:szCs w:val="25"/>
        </w:rPr>
        <w:instrText xml:space="preserve"> HYPERLINK "jl:30087221.0%20" \o "jl:30087221.0%20" </w:instrText>
      </w:r>
      <w:r w:rsidRPr="003630D6">
        <w:rPr>
          <w:rFonts w:ascii="Times New Roman" w:hAnsi="Times New Roman" w:cs="Times New Roman"/>
          <w:bCs/>
          <w:sz w:val="25"/>
          <w:szCs w:val="25"/>
        </w:rPr>
        <w:fldChar w:fldCharType="separate"/>
      </w:r>
      <w:r w:rsidRPr="003630D6">
        <w:rPr>
          <w:rFonts w:ascii="Times New Roman" w:hAnsi="Times New Roman" w:cs="Times New Roman"/>
          <w:bCs/>
          <w:sz w:val="25"/>
          <w:szCs w:val="25"/>
        </w:rPr>
        <w:t>обязательному лицензированию</w:t>
      </w:r>
      <w:r w:rsidRPr="003630D6">
        <w:rPr>
          <w:rFonts w:ascii="Times New Roman" w:hAnsi="Times New Roman" w:cs="Times New Roman"/>
          <w:bCs/>
          <w:sz w:val="25"/>
          <w:szCs w:val="25"/>
        </w:rPr>
        <w:fldChar w:fldCharType="end"/>
      </w:r>
      <w:r w:rsidRPr="003630D6">
        <w:rPr>
          <w:rFonts w:ascii="Times New Roman" w:hAnsi="Times New Roman" w:cs="Times New Roman"/>
          <w:bCs/>
          <w:sz w:val="25"/>
          <w:szCs w:val="25"/>
        </w:rPr>
        <w:t xml:space="preserve">); </w:t>
      </w:r>
    </w:p>
    <w:p w:rsidR="003630D6" w:rsidRPr="003630D6" w:rsidRDefault="003630D6" w:rsidP="003630D6">
      <w:pPr>
        <w:numPr>
          <w:ilvl w:val="0"/>
          <w:numId w:val="12"/>
        </w:numPr>
        <w:tabs>
          <w:tab w:val="num" w:pos="1134"/>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1 к Тендерной документации;</w:t>
      </w:r>
    </w:p>
    <w:p w:rsidR="003630D6" w:rsidRPr="003630D6" w:rsidRDefault="003630D6" w:rsidP="003630D6">
      <w:pPr>
        <w:numPr>
          <w:ilvl w:val="0"/>
          <w:numId w:val="12"/>
        </w:numPr>
        <w:tabs>
          <w:tab w:val="num" w:pos="1134"/>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3630D6" w:rsidRPr="003630D6" w:rsidRDefault="003630D6" w:rsidP="003630D6">
      <w:pPr>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Срок действия обеспечения Заявки должен быть не менее срока действия Заявки.</w:t>
      </w:r>
    </w:p>
    <w:p w:rsidR="003630D6" w:rsidRPr="003630D6" w:rsidRDefault="003630D6" w:rsidP="003630D6">
      <w:pPr>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3630D6" w:rsidRPr="003630D6" w:rsidRDefault="003630D6" w:rsidP="003630D6">
      <w:pPr>
        <w:tabs>
          <w:tab w:val="num" w:pos="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lastRenderedPageBreak/>
        <w:t xml:space="preserve">При этом непредставление </w:t>
      </w:r>
      <w:r w:rsidRPr="003630D6">
        <w:rPr>
          <w:rFonts w:ascii="Times New Roman" w:hAnsi="Times New Roman" w:cs="Times New Roman"/>
          <w:bCs/>
          <w:sz w:val="25"/>
          <w:szCs w:val="25"/>
          <w:lang w:val="kk-KZ"/>
        </w:rPr>
        <w:t xml:space="preserve">электронных копий </w:t>
      </w:r>
      <w:r w:rsidRPr="003630D6">
        <w:rPr>
          <w:rFonts w:ascii="Times New Roman" w:hAnsi="Times New Roman" w:cs="Times New Roman"/>
          <w:bCs/>
          <w:sz w:val="25"/>
          <w:szCs w:val="25"/>
        </w:rPr>
        <w:t>документов, подтверждающих критерии, влияющие на условное понижение цены, не является основанием для отклонения такой Заявки;</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bCs/>
          <w:sz w:val="25"/>
          <w:szCs w:val="25"/>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sz w:val="25"/>
          <w:szCs w:val="25"/>
        </w:rPr>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sz w:val="25"/>
          <w:szCs w:val="25"/>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3630D6" w:rsidRPr="003630D6" w:rsidRDefault="003630D6" w:rsidP="003630D6">
      <w:pPr>
        <w:numPr>
          <w:ilvl w:val="0"/>
          <w:numId w:val="12"/>
        </w:numPr>
        <w:tabs>
          <w:tab w:val="num" w:pos="1080"/>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630D6" w:rsidRPr="003630D6" w:rsidRDefault="003630D6" w:rsidP="003630D6">
      <w:pPr>
        <w:tabs>
          <w:tab w:val="num" w:pos="0"/>
          <w:tab w:val="num" w:pos="567"/>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3630D6" w:rsidRPr="003630D6" w:rsidRDefault="003630D6" w:rsidP="003630D6">
      <w:pPr>
        <w:tabs>
          <w:tab w:val="num" w:pos="0"/>
          <w:tab w:val="num" w:pos="567"/>
        </w:tabs>
        <w:autoSpaceDE w:val="0"/>
        <w:autoSpaceDN w:val="0"/>
        <w:ind w:firstLine="709"/>
        <w:jc w:val="both"/>
        <w:rPr>
          <w:rFonts w:ascii="Times New Roman" w:hAnsi="Times New Roman" w:cs="Times New Roman"/>
          <w:sz w:val="25"/>
          <w:szCs w:val="25"/>
        </w:rPr>
      </w:pPr>
      <w:r w:rsidRPr="003630D6">
        <w:rPr>
          <w:rFonts w:ascii="Times New Roman" w:hAnsi="Times New Roman" w:cs="Times New Roman"/>
          <w:sz w:val="25"/>
          <w:szCs w:val="25"/>
        </w:rPr>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3630D6" w:rsidRPr="003630D6" w:rsidRDefault="003630D6" w:rsidP="003630D6">
      <w:pPr>
        <w:numPr>
          <w:ilvl w:val="0"/>
          <w:numId w:val="10"/>
        </w:numPr>
        <w:tabs>
          <w:tab w:val="num" w:pos="1440"/>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3630D6" w:rsidRPr="003630D6" w:rsidRDefault="003630D6" w:rsidP="003630D6">
      <w:pPr>
        <w:numPr>
          <w:ilvl w:val="0"/>
          <w:numId w:val="10"/>
        </w:numPr>
        <w:tabs>
          <w:tab w:val="num"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 xml:space="preserve">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w:t>
      </w:r>
      <w:r w:rsidRPr="003630D6">
        <w:rPr>
          <w:rFonts w:ascii="Times New Roman" w:hAnsi="Times New Roman" w:cs="Times New Roman"/>
          <w:sz w:val="25"/>
          <w:szCs w:val="25"/>
        </w:rPr>
        <w:lastRenderedPageBreak/>
        <w:t>электронные копии документов, что и резиденты Республики Казахстан, либо документ</w:t>
      </w:r>
      <w:r w:rsidRPr="003630D6">
        <w:rPr>
          <w:rFonts w:ascii="Times New Roman" w:hAnsi="Times New Roman" w:cs="Times New Roman"/>
          <w:sz w:val="25"/>
          <w:szCs w:val="25"/>
          <w:lang w:val="kk-KZ"/>
        </w:rPr>
        <w:t>ы</w:t>
      </w:r>
      <w:r w:rsidRPr="003630D6">
        <w:rPr>
          <w:rFonts w:ascii="Times New Roman" w:hAnsi="Times New Roman" w:cs="Times New Roman"/>
          <w:sz w:val="25"/>
          <w:szCs w:val="25"/>
        </w:rPr>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3630D6" w:rsidRPr="003630D6" w:rsidRDefault="003630D6" w:rsidP="003630D6">
      <w:pPr>
        <w:numPr>
          <w:ilvl w:val="0"/>
          <w:numId w:val="10"/>
        </w:numPr>
        <w:tabs>
          <w:tab w:val="num"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3630D6" w:rsidRPr="003630D6" w:rsidRDefault="003630D6" w:rsidP="003630D6">
      <w:pPr>
        <w:numPr>
          <w:ilvl w:val="0"/>
          <w:numId w:val="10"/>
        </w:numPr>
        <w:tabs>
          <w:tab w:val="num"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bCs/>
          <w:sz w:val="25"/>
          <w:szCs w:val="25"/>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3630D6" w:rsidRPr="003630D6" w:rsidRDefault="003630D6" w:rsidP="003630D6">
      <w:pPr>
        <w:autoSpaceDE w:val="0"/>
        <w:autoSpaceDN w:val="0"/>
        <w:ind w:firstLine="709"/>
        <w:jc w:val="both"/>
        <w:rPr>
          <w:rFonts w:ascii="Times New Roman" w:hAnsi="Times New Roman" w:cs="Times New Roman"/>
          <w:sz w:val="25"/>
          <w:szCs w:val="25"/>
        </w:rPr>
      </w:pPr>
      <w:r w:rsidRPr="003630D6">
        <w:rPr>
          <w:rFonts w:ascii="Times New Roman" w:hAnsi="Times New Roman" w:cs="Times New Roman"/>
          <w:bCs/>
          <w:sz w:val="25"/>
          <w:szCs w:val="25"/>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3630D6">
        <w:rPr>
          <w:rFonts w:ascii="Times New Roman" w:hAnsi="Times New Roman" w:cs="Times New Roman"/>
          <w:sz w:val="25"/>
          <w:szCs w:val="25"/>
        </w:rPr>
        <w:t>.</w:t>
      </w:r>
    </w:p>
    <w:p w:rsidR="003630D6" w:rsidRPr="003630D6" w:rsidRDefault="003630D6" w:rsidP="003630D6">
      <w:pPr>
        <w:autoSpaceDE w:val="0"/>
        <w:autoSpaceDN w:val="0"/>
        <w:ind w:firstLine="709"/>
        <w:jc w:val="both"/>
        <w:rPr>
          <w:rFonts w:ascii="Times New Roman" w:hAnsi="Times New Roman" w:cs="Times New Roman"/>
          <w:sz w:val="25"/>
          <w:szCs w:val="25"/>
        </w:rPr>
      </w:pPr>
      <w:r w:rsidRPr="003630D6">
        <w:rPr>
          <w:rFonts w:ascii="Times New Roman" w:hAnsi="Times New Roman" w:cs="Times New Roman"/>
          <w:sz w:val="25"/>
          <w:szCs w:val="25"/>
        </w:rPr>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3630D6" w:rsidRPr="003630D6" w:rsidRDefault="003630D6" w:rsidP="003630D6">
      <w:pPr>
        <w:autoSpaceDE w:val="0"/>
        <w:autoSpaceDN w:val="0"/>
        <w:ind w:firstLine="708"/>
        <w:jc w:val="both"/>
        <w:rPr>
          <w:rFonts w:ascii="Times New Roman" w:hAnsi="Times New Roman" w:cs="Times New Roman"/>
          <w:bCs/>
          <w:sz w:val="25"/>
          <w:szCs w:val="25"/>
        </w:rPr>
      </w:pPr>
      <w:r w:rsidRPr="003630D6">
        <w:rPr>
          <w:rFonts w:ascii="Times New Roman" w:hAnsi="Times New Roman" w:cs="Times New Roman"/>
          <w:bCs/>
          <w:sz w:val="25"/>
          <w:szCs w:val="25"/>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3630D6" w:rsidRPr="003630D6" w:rsidRDefault="003630D6" w:rsidP="003630D6">
      <w:pPr>
        <w:numPr>
          <w:ilvl w:val="0"/>
          <w:numId w:val="10"/>
        </w:numPr>
        <w:tabs>
          <w:tab w:val="left"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Потенциальный поставщик подает только одно ценовое предложение на тендер.</w:t>
      </w:r>
    </w:p>
    <w:p w:rsidR="003630D6" w:rsidRPr="003630D6" w:rsidRDefault="003630D6" w:rsidP="003630D6">
      <w:pPr>
        <w:numPr>
          <w:ilvl w:val="0"/>
          <w:numId w:val="10"/>
        </w:numPr>
        <w:tabs>
          <w:tab w:val="left"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 xml:space="preserve">Ценовое предложение </w:t>
      </w:r>
      <w:r w:rsidRPr="003630D6">
        <w:rPr>
          <w:rFonts w:ascii="Times New Roman" w:hAnsi="Times New Roman" w:cs="Times New Roman"/>
          <w:bCs/>
          <w:sz w:val="25"/>
          <w:szCs w:val="25"/>
        </w:rPr>
        <w:t>участника тендера, являющегося резидентом Республики Казахстан</w:t>
      </w:r>
      <w:r w:rsidRPr="003630D6">
        <w:rPr>
          <w:rFonts w:ascii="Times New Roman" w:hAnsi="Times New Roman" w:cs="Times New Roman"/>
          <w:sz w:val="25"/>
          <w:szCs w:val="25"/>
        </w:rPr>
        <w:t xml:space="preserve"> должно быть выражено в тенге.</w:t>
      </w:r>
    </w:p>
    <w:p w:rsidR="003630D6" w:rsidRPr="003630D6" w:rsidRDefault="003630D6" w:rsidP="003630D6">
      <w:pPr>
        <w:numPr>
          <w:ilvl w:val="0"/>
          <w:numId w:val="10"/>
        </w:numPr>
        <w:tabs>
          <w:tab w:val="left" w:pos="1134"/>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bCs/>
          <w:sz w:val="25"/>
          <w:szCs w:val="25"/>
        </w:rPr>
        <w:t>Ценовое предложение участника тендера, не являющегося резидентом Республики Казахстан, может быть выражено в иной валюте.</w:t>
      </w:r>
      <w:r w:rsidRPr="003630D6">
        <w:rPr>
          <w:rFonts w:ascii="Times New Roman" w:hAnsi="Times New Roman" w:cs="Times New Roman"/>
          <w:sz w:val="25"/>
          <w:szCs w:val="25"/>
        </w:rPr>
        <w:t xml:space="preserve"> </w:t>
      </w:r>
    </w:p>
    <w:p w:rsidR="003630D6" w:rsidRPr="003630D6" w:rsidRDefault="003630D6" w:rsidP="003630D6">
      <w:pPr>
        <w:tabs>
          <w:tab w:val="num" w:pos="567"/>
        </w:tabs>
        <w:autoSpaceDE w:val="0"/>
        <w:autoSpaceDN w:val="0"/>
        <w:jc w:val="both"/>
        <w:rPr>
          <w:rFonts w:ascii="Times New Roman" w:hAnsi="Times New Roman" w:cs="Times New Roman"/>
          <w:sz w:val="25"/>
          <w:szCs w:val="25"/>
        </w:rPr>
      </w:pPr>
      <w:r w:rsidRPr="003630D6">
        <w:rPr>
          <w:rFonts w:ascii="Times New Roman" w:hAnsi="Times New Roman" w:cs="Times New Roman"/>
          <w:bCs/>
          <w:sz w:val="25"/>
          <w:szCs w:val="25"/>
        </w:rPr>
        <w:tab/>
      </w:r>
      <w:bookmarkStart w:id="10" w:name="SUB80600"/>
      <w:bookmarkStart w:id="11" w:name="SUB80700"/>
      <w:bookmarkStart w:id="12" w:name="SUB80800"/>
      <w:bookmarkEnd w:id="10"/>
      <w:bookmarkEnd w:id="11"/>
      <w:bookmarkEnd w:id="12"/>
    </w:p>
    <w:p w:rsidR="003630D6" w:rsidRPr="003630D6" w:rsidRDefault="003630D6" w:rsidP="003630D6">
      <w:pPr>
        <w:pStyle w:val="2"/>
        <w:tabs>
          <w:tab w:val="left" w:pos="709"/>
          <w:tab w:val="num" w:pos="1440"/>
        </w:tabs>
        <w:spacing w:before="0"/>
        <w:ind w:left="1440" w:hanging="360"/>
        <w:rPr>
          <w:rFonts w:ascii="Times New Roman" w:hAnsi="Times New Roman" w:cs="Times New Roman"/>
          <w:color w:val="auto"/>
          <w:sz w:val="25"/>
          <w:szCs w:val="25"/>
        </w:rPr>
      </w:pPr>
      <w:bookmarkStart w:id="13" w:name="SUB80302"/>
      <w:bookmarkEnd w:id="13"/>
      <w:r w:rsidRPr="003630D6">
        <w:rPr>
          <w:rFonts w:ascii="Times New Roman" w:hAnsi="Times New Roman" w:cs="Times New Roman"/>
          <w:color w:val="auto"/>
          <w:sz w:val="25"/>
          <w:szCs w:val="25"/>
          <w:lang w:val="kk-KZ"/>
        </w:rPr>
        <w:tab/>
        <w:t xml:space="preserve">4. </w:t>
      </w:r>
      <w:r w:rsidRPr="003630D6">
        <w:rPr>
          <w:rFonts w:ascii="Times New Roman" w:hAnsi="Times New Roman" w:cs="Times New Roman"/>
          <w:color w:val="auto"/>
          <w:sz w:val="25"/>
          <w:szCs w:val="25"/>
        </w:rPr>
        <w:t>Изменение Заявок и их отзыв</w:t>
      </w:r>
    </w:p>
    <w:p w:rsidR="003630D6" w:rsidRPr="003630D6" w:rsidRDefault="003630D6" w:rsidP="003630D6">
      <w:pPr>
        <w:tabs>
          <w:tab w:val="left" w:pos="108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19. Потенциальный поставщик с применением ЭЦП вправе изменить и/или дополнить или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3630D6" w:rsidRPr="003630D6" w:rsidRDefault="003630D6" w:rsidP="003630D6">
      <w:pPr>
        <w:tabs>
          <w:tab w:val="left" w:pos="108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Не допускается внесение изменений в Заявку после истечения окончательного срока их представления в Системе.</w:t>
      </w:r>
    </w:p>
    <w:p w:rsidR="003630D6" w:rsidRPr="003630D6" w:rsidRDefault="003630D6" w:rsidP="003630D6">
      <w:pPr>
        <w:tabs>
          <w:tab w:val="left" w:pos="108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3630D6" w:rsidRPr="003630D6" w:rsidRDefault="003630D6" w:rsidP="003630D6">
      <w:pPr>
        <w:tabs>
          <w:tab w:val="left" w:pos="709"/>
        </w:tabs>
        <w:autoSpaceDE w:val="0"/>
        <w:autoSpaceDN w:val="0"/>
        <w:jc w:val="both"/>
        <w:rPr>
          <w:rFonts w:ascii="Times New Roman" w:hAnsi="Times New Roman" w:cs="Times New Roman"/>
          <w:bCs/>
          <w:sz w:val="25"/>
          <w:szCs w:val="25"/>
        </w:rPr>
      </w:pPr>
    </w:p>
    <w:p w:rsidR="003630D6" w:rsidRPr="003630D6" w:rsidRDefault="003630D6" w:rsidP="003630D6">
      <w:pPr>
        <w:tabs>
          <w:tab w:val="left" w:pos="709"/>
        </w:tabs>
        <w:autoSpaceDE w:val="0"/>
        <w:autoSpaceDN w:val="0"/>
        <w:jc w:val="both"/>
        <w:rPr>
          <w:rFonts w:ascii="Times New Roman" w:hAnsi="Times New Roman" w:cs="Times New Roman"/>
          <w:b/>
          <w:bCs/>
          <w:sz w:val="25"/>
          <w:szCs w:val="25"/>
        </w:rPr>
      </w:pPr>
      <w:r w:rsidRPr="003630D6">
        <w:rPr>
          <w:rFonts w:ascii="Times New Roman" w:hAnsi="Times New Roman" w:cs="Times New Roman"/>
          <w:b/>
          <w:bCs/>
          <w:sz w:val="25"/>
          <w:szCs w:val="25"/>
          <w:lang w:val="kk-KZ"/>
        </w:rPr>
        <w:tab/>
        <w:t xml:space="preserve">5. </w:t>
      </w:r>
      <w:r w:rsidRPr="003630D6">
        <w:rPr>
          <w:rFonts w:ascii="Times New Roman" w:hAnsi="Times New Roman" w:cs="Times New Roman"/>
          <w:b/>
          <w:bCs/>
          <w:sz w:val="25"/>
          <w:szCs w:val="25"/>
        </w:rPr>
        <w:t>Вскрытие Заявок</w:t>
      </w: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pStyle w:val="ac"/>
        <w:widowControl/>
        <w:numPr>
          <w:ilvl w:val="0"/>
          <w:numId w:val="5"/>
        </w:numPr>
        <w:tabs>
          <w:tab w:val="clear" w:pos="928"/>
          <w:tab w:val="left" w:pos="1080"/>
          <w:tab w:val="num" w:pos="1211"/>
        </w:tabs>
        <w:autoSpaceDE w:val="0"/>
        <w:autoSpaceDN w:val="0"/>
        <w:spacing w:line="240" w:lineRule="auto"/>
        <w:ind w:left="1211"/>
        <w:contextualSpacing w:val="0"/>
        <w:rPr>
          <w:b/>
          <w:bCs/>
          <w:vanish/>
          <w:sz w:val="25"/>
          <w:szCs w:val="25"/>
          <w:lang w:eastAsia="en-US"/>
        </w:rPr>
      </w:pPr>
    </w:p>
    <w:p w:rsidR="003630D6" w:rsidRPr="003630D6" w:rsidRDefault="003630D6" w:rsidP="003630D6">
      <w:pPr>
        <w:numPr>
          <w:ilvl w:val="0"/>
          <w:numId w:val="5"/>
        </w:numPr>
        <w:tabs>
          <w:tab w:val="clear" w:pos="928"/>
          <w:tab w:val="left" w:pos="1080"/>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3630D6" w:rsidRPr="003630D6" w:rsidRDefault="003630D6" w:rsidP="003630D6">
      <w:pPr>
        <w:tabs>
          <w:tab w:val="left" w:pos="108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3630D6" w:rsidRPr="003630D6" w:rsidRDefault="003630D6" w:rsidP="003630D6">
      <w:pPr>
        <w:numPr>
          <w:ilvl w:val="0"/>
          <w:numId w:val="5"/>
        </w:numPr>
        <w:tabs>
          <w:tab w:val="clear" w:pos="928"/>
          <w:tab w:val="left" w:pos="1080"/>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3630D6" w:rsidRPr="003630D6" w:rsidRDefault="003630D6" w:rsidP="003630D6">
      <w:pPr>
        <w:numPr>
          <w:ilvl w:val="0"/>
          <w:numId w:val="5"/>
        </w:numPr>
        <w:tabs>
          <w:tab w:val="clear" w:pos="928"/>
          <w:tab w:val="left" w:pos="1080"/>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3630D6" w:rsidRPr="003630D6" w:rsidRDefault="003630D6" w:rsidP="003630D6">
      <w:pPr>
        <w:tabs>
          <w:tab w:val="left" w:pos="1080"/>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Не отклоненные по основаниям, указанным в пункте 28 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3630D6" w:rsidRPr="003630D6" w:rsidRDefault="003630D6" w:rsidP="003630D6">
      <w:pPr>
        <w:numPr>
          <w:ilvl w:val="0"/>
          <w:numId w:val="5"/>
        </w:numPr>
        <w:tabs>
          <w:tab w:val="clear" w:pos="928"/>
          <w:tab w:val="left" w:pos="1080"/>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630D6" w:rsidRPr="003630D6" w:rsidRDefault="003630D6" w:rsidP="003630D6">
      <w:pPr>
        <w:tabs>
          <w:tab w:val="left" w:pos="4220"/>
        </w:tabs>
        <w:autoSpaceDE w:val="0"/>
        <w:autoSpaceDN w:val="0"/>
        <w:jc w:val="both"/>
        <w:rPr>
          <w:rFonts w:ascii="Times New Roman" w:hAnsi="Times New Roman" w:cs="Times New Roman"/>
          <w:bCs/>
          <w:sz w:val="25"/>
          <w:szCs w:val="25"/>
        </w:rPr>
      </w:pPr>
      <w:r w:rsidRPr="003630D6">
        <w:rPr>
          <w:rFonts w:ascii="Times New Roman" w:hAnsi="Times New Roman" w:cs="Times New Roman"/>
          <w:bCs/>
          <w:sz w:val="25"/>
          <w:szCs w:val="25"/>
        </w:rPr>
        <w:tab/>
      </w:r>
    </w:p>
    <w:p w:rsidR="003630D6" w:rsidRPr="003630D6" w:rsidRDefault="003630D6" w:rsidP="003630D6">
      <w:pPr>
        <w:tabs>
          <w:tab w:val="left" w:pos="4220"/>
        </w:tabs>
        <w:autoSpaceDE w:val="0"/>
        <w:autoSpaceDN w:val="0"/>
        <w:jc w:val="both"/>
        <w:rPr>
          <w:rFonts w:ascii="Times New Roman" w:hAnsi="Times New Roman" w:cs="Times New Roman"/>
          <w:bCs/>
          <w:sz w:val="25"/>
          <w:szCs w:val="25"/>
        </w:rPr>
      </w:pPr>
    </w:p>
    <w:p w:rsidR="003630D6" w:rsidRPr="003630D6" w:rsidRDefault="003630D6" w:rsidP="003630D6">
      <w:pPr>
        <w:tabs>
          <w:tab w:val="left" w:pos="4220"/>
        </w:tabs>
        <w:autoSpaceDE w:val="0"/>
        <w:autoSpaceDN w:val="0"/>
        <w:jc w:val="both"/>
        <w:rPr>
          <w:rFonts w:ascii="Times New Roman" w:hAnsi="Times New Roman" w:cs="Times New Roman"/>
          <w:bCs/>
          <w:sz w:val="25"/>
          <w:szCs w:val="25"/>
        </w:rPr>
      </w:pPr>
    </w:p>
    <w:p w:rsidR="003630D6" w:rsidRPr="003630D6" w:rsidRDefault="003630D6" w:rsidP="003630D6">
      <w:pPr>
        <w:numPr>
          <w:ilvl w:val="0"/>
          <w:numId w:val="8"/>
        </w:numPr>
        <w:tabs>
          <w:tab w:val="left" w:pos="709"/>
        </w:tabs>
        <w:autoSpaceDE w:val="0"/>
        <w:autoSpaceDN w:val="0"/>
        <w:spacing w:after="0" w:line="240" w:lineRule="auto"/>
        <w:ind w:left="709" w:firstLine="0"/>
        <w:jc w:val="both"/>
        <w:rPr>
          <w:rFonts w:ascii="Times New Roman" w:hAnsi="Times New Roman" w:cs="Times New Roman"/>
          <w:sz w:val="25"/>
          <w:szCs w:val="25"/>
        </w:rPr>
      </w:pPr>
      <w:r w:rsidRPr="003630D6">
        <w:rPr>
          <w:rFonts w:ascii="Times New Roman" w:hAnsi="Times New Roman" w:cs="Times New Roman"/>
          <w:b/>
          <w:bCs/>
          <w:sz w:val="25"/>
          <w:szCs w:val="25"/>
        </w:rPr>
        <w:t>Порядок рассмотрения Заявок</w:t>
      </w:r>
    </w:p>
    <w:p w:rsidR="003630D6" w:rsidRPr="003630D6" w:rsidRDefault="003630D6" w:rsidP="003630D6">
      <w:pPr>
        <w:pStyle w:val="a"/>
        <w:numPr>
          <w:ilvl w:val="0"/>
          <w:numId w:val="5"/>
        </w:numPr>
        <w:tabs>
          <w:tab w:val="clear" w:pos="0"/>
          <w:tab w:val="clear" w:pos="928"/>
          <w:tab w:val="clear" w:pos="993"/>
          <w:tab w:val="num" w:pos="1134"/>
          <w:tab w:val="num" w:pos="1211"/>
        </w:tabs>
        <w:ind w:left="0" w:firstLine="709"/>
        <w:rPr>
          <w:rFonts w:ascii="Times New Roman" w:hAnsi="Times New Roman" w:cs="Times New Roman"/>
          <w:sz w:val="25"/>
          <w:szCs w:val="25"/>
        </w:rPr>
      </w:pPr>
      <w:r w:rsidRPr="003630D6">
        <w:rPr>
          <w:rFonts w:ascii="Times New Roman" w:hAnsi="Times New Roman" w:cs="Times New Roman"/>
          <w:sz w:val="25"/>
          <w:szCs w:val="25"/>
        </w:rPr>
        <w:t xml:space="preserve">Заявки рассматриваются тендерной комиссией в срок не более 10 (десяти) рабочих дней со дня вскрытия Системой </w:t>
      </w:r>
      <w:r w:rsidRPr="003630D6">
        <w:rPr>
          <w:rFonts w:ascii="Times New Roman" w:hAnsi="Times New Roman" w:cs="Times New Roman"/>
          <w:sz w:val="25"/>
          <w:szCs w:val="25"/>
          <w:lang w:val="kk-KZ"/>
        </w:rPr>
        <w:t>За</w:t>
      </w:r>
      <w:r w:rsidRPr="003630D6">
        <w:rPr>
          <w:rFonts w:ascii="Times New Roman" w:hAnsi="Times New Roman" w:cs="Times New Roman"/>
          <w:sz w:val="25"/>
          <w:szCs w:val="25"/>
        </w:rPr>
        <w:t xml:space="preserve">явок. </w:t>
      </w:r>
    </w:p>
    <w:p w:rsidR="003630D6" w:rsidRPr="003630D6" w:rsidRDefault="003630D6" w:rsidP="003630D6">
      <w:pPr>
        <w:pStyle w:val="a"/>
        <w:numPr>
          <w:ilvl w:val="0"/>
          <w:numId w:val="5"/>
        </w:numPr>
        <w:tabs>
          <w:tab w:val="clear" w:pos="0"/>
          <w:tab w:val="clear" w:pos="928"/>
          <w:tab w:val="clear" w:pos="993"/>
          <w:tab w:val="num" w:pos="1134"/>
          <w:tab w:val="num" w:pos="1211"/>
        </w:tabs>
        <w:ind w:left="0" w:firstLine="709"/>
        <w:rPr>
          <w:rFonts w:ascii="Times New Roman" w:hAnsi="Times New Roman" w:cs="Times New Roman"/>
          <w:sz w:val="25"/>
          <w:szCs w:val="25"/>
        </w:rPr>
      </w:pPr>
      <w:r w:rsidRPr="003630D6">
        <w:rPr>
          <w:rFonts w:ascii="Times New Roman" w:hAnsi="Times New Roman" w:cs="Times New Roman"/>
          <w:bCs/>
          <w:color w:val="000000"/>
          <w:sz w:val="25"/>
          <w:szCs w:val="25"/>
        </w:rPr>
        <w:t>При рассмотрении Заявок тендерная комиссия вправе:</w:t>
      </w:r>
      <w:r w:rsidRPr="003630D6">
        <w:rPr>
          <w:rFonts w:ascii="Times New Roman" w:hAnsi="Times New Roman" w:cs="Times New Roman"/>
          <w:sz w:val="25"/>
          <w:szCs w:val="25"/>
        </w:rPr>
        <w:tab/>
      </w:r>
    </w:p>
    <w:p w:rsidR="003630D6" w:rsidRPr="003630D6" w:rsidRDefault="003630D6" w:rsidP="003630D6">
      <w:pPr>
        <w:tabs>
          <w:tab w:val="left" w:pos="709"/>
          <w:tab w:val="left" w:pos="1080"/>
        </w:tabs>
        <w:autoSpaceDE w:val="0"/>
        <w:autoSpaceDN w:val="0"/>
        <w:jc w:val="both"/>
        <w:rPr>
          <w:rFonts w:ascii="Times New Roman" w:hAnsi="Times New Roman" w:cs="Times New Roman"/>
          <w:sz w:val="25"/>
          <w:szCs w:val="25"/>
        </w:rPr>
      </w:pPr>
      <w:r w:rsidRPr="003630D6">
        <w:rPr>
          <w:rFonts w:ascii="Times New Roman" w:hAnsi="Times New Roman" w:cs="Times New Roman"/>
          <w:sz w:val="25"/>
          <w:szCs w:val="25"/>
          <w:lang w:val="kk-KZ"/>
        </w:rPr>
        <w:tab/>
      </w:r>
      <w:r w:rsidRPr="003630D6">
        <w:rPr>
          <w:rFonts w:ascii="Times New Roman" w:hAnsi="Times New Roman" w:cs="Times New Roman"/>
          <w:sz w:val="25"/>
          <w:szCs w:val="25"/>
        </w:rPr>
        <w:t xml:space="preserve">1) запросить у потенциальных </w:t>
      </w:r>
      <w:r w:rsidRPr="003630D6">
        <w:rPr>
          <w:rFonts w:ascii="Times New Roman" w:hAnsi="Times New Roman" w:cs="Times New Roman"/>
          <w:bCs/>
          <w:iCs/>
          <w:sz w:val="25"/>
          <w:szCs w:val="25"/>
        </w:rPr>
        <w:t>поставщиков</w:t>
      </w:r>
      <w:r w:rsidRPr="003630D6">
        <w:rPr>
          <w:rFonts w:ascii="Times New Roman" w:hAnsi="Times New Roman" w:cs="Times New Roman"/>
          <w:sz w:val="25"/>
          <w:szCs w:val="25"/>
        </w:rPr>
        <w:t xml:space="preserve"> материалы и разъяснения, необходимые для рассмотрения, оценки и сопоставления Заявок </w:t>
      </w:r>
      <w:r w:rsidRPr="003630D6">
        <w:rPr>
          <w:rFonts w:ascii="Times New Roman" w:hAnsi="Times New Roman" w:cs="Times New Roman"/>
          <w:bCs/>
          <w:sz w:val="25"/>
          <w:szCs w:val="25"/>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3630D6" w:rsidRPr="003630D6" w:rsidRDefault="003630D6" w:rsidP="003630D6">
      <w:pPr>
        <w:tabs>
          <w:tab w:val="left" w:pos="709"/>
          <w:tab w:val="num" w:pos="7380"/>
        </w:tabs>
        <w:autoSpaceDE w:val="0"/>
        <w:autoSpaceDN w:val="0"/>
        <w:jc w:val="both"/>
        <w:rPr>
          <w:rFonts w:ascii="Times New Roman" w:hAnsi="Times New Roman" w:cs="Times New Roman"/>
          <w:sz w:val="25"/>
          <w:szCs w:val="25"/>
        </w:rPr>
      </w:pPr>
      <w:r w:rsidRPr="003630D6">
        <w:rPr>
          <w:rFonts w:ascii="Times New Roman" w:hAnsi="Times New Roman" w:cs="Times New Roman"/>
          <w:sz w:val="25"/>
          <w:szCs w:val="25"/>
          <w:lang w:val="kk-KZ"/>
        </w:rPr>
        <w:tab/>
      </w:r>
      <w:r w:rsidRPr="003630D6">
        <w:rPr>
          <w:rFonts w:ascii="Times New Roman" w:hAnsi="Times New Roman" w:cs="Times New Roman"/>
          <w:sz w:val="25"/>
          <w:szCs w:val="25"/>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3630D6" w:rsidRPr="003630D6" w:rsidRDefault="003630D6" w:rsidP="003630D6">
      <w:pPr>
        <w:tabs>
          <w:tab w:val="left" w:pos="709"/>
        </w:tabs>
        <w:autoSpaceDE w:val="0"/>
        <w:autoSpaceDN w:val="0"/>
        <w:jc w:val="both"/>
        <w:rPr>
          <w:rFonts w:ascii="Times New Roman" w:hAnsi="Times New Roman" w:cs="Times New Roman"/>
          <w:sz w:val="25"/>
          <w:szCs w:val="25"/>
        </w:rPr>
      </w:pPr>
      <w:r w:rsidRPr="003630D6">
        <w:rPr>
          <w:rFonts w:ascii="Times New Roman" w:hAnsi="Times New Roman" w:cs="Times New Roman"/>
          <w:sz w:val="25"/>
          <w:szCs w:val="25"/>
        </w:rPr>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sz w:val="25"/>
          <w:szCs w:val="25"/>
        </w:rPr>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Тендерная комиссия</w:t>
      </w:r>
      <w:r w:rsidRPr="003630D6">
        <w:rPr>
          <w:rFonts w:ascii="Times New Roman" w:hAnsi="Times New Roman" w:cs="Times New Roman"/>
          <w:sz w:val="25"/>
          <w:szCs w:val="25"/>
        </w:rPr>
        <w:t xml:space="preserve"> отклоняет Заявку в случае</w:t>
      </w:r>
      <w:r w:rsidRPr="003630D6">
        <w:rPr>
          <w:rFonts w:ascii="Times New Roman" w:hAnsi="Times New Roman" w:cs="Times New Roman"/>
          <w:bCs/>
          <w:sz w:val="25"/>
          <w:szCs w:val="25"/>
        </w:rPr>
        <w:t>:</w:t>
      </w:r>
    </w:p>
    <w:p w:rsidR="003630D6" w:rsidRPr="003630D6" w:rsidRDefault="003630D6" w:rsidP="003630D6">
      <w:pPr>
        <w:widowControl w:val="0"/>
        <w:tabs>
          <w:tab w:val="left" w:pos="709"/>
          <w:tab w:val="num" w:pos="993"/>
        </w:tabs>
        <w:autoSpaceDE w:val="0"/>
        <w:autoSpaceDN w:val="0"/>
        <w:adjustRightInd w:val="0"/>
        <w:jc w:val="both"/>
        <w:rPr>
          <w:rFonts w:ascii="Times New Roman" w:hAnsi="Times New Roman" w:cs="Times New Roman"/>
          <w:bCs/>
          <w:sz w:val="25"/>
          <w:szCs w:val="25"/>
        </w:rPr>
      </w:pPr>
      <w:r w:rsidRPr="003630D6">
        <w:rPr>
          <w:rFonts w:ascii="Times New Roman" w:hAnsi="Times New Roman" w:cs="Times New Roman"/>
          <w:bCs/>
          <w:sz w:val="25"/>
          <w:szCs w:val="25"/>
          <w:lang w:val="kk-KZ"/>
        </w:rPr>
        <w:tab/>
      </w:r>
      <w:r w:rsidRPr="003630D6">
        <w:rPr>
          <w:rFonts w:ascii="Times New Roman" w:hAnsi="Times New Roman" w:cs="Times New Roman"/>
          <w:bCs/>
          <w:sz w:val="25"/>
          <w:szCs w:val="25"/>
        </w:rPr>
        <w:t xml:space="preserve">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w:t>
      </w:r>
      <w:r w:rsidRPr="003630D6">
        <w:rPr>
          <w:rFonts w:ascii="Times New Roman" w:hAnsi="Times New Roman" w:cs="Times New Roman"/>
          <w:bCs/>
          <w:sz w:val="25"/>
          <w:szCs w:val="25"/>
        </w:rPr>
        <w:lastRenderedPageBreak/>
        <w:t>характеристики закупаемых услуг;</w:t>
      </w:r>
    </w:p>
    <w:p w:rsidR="003630D6" w:rsidRPr="003630D6" w:rsidRDefault="003630D6" w:rsidP="003630D6">
      <w:pPr>
        <w:widowControl w:val="0"/>
        <w:tabs>
          <w:tab w:val="num" w:pos="540"/>
          <w:tab w:val="left" w:pos="709"/>
        </w:tabs>
        <w:autoSpaceDE w:val="0"/>
        <w:autoSpaceDN w:val="0"/>
        <w:adjustRightInd w:val="0"/>
        <w:jc w:val="both"/>
        <w:rPr>
          <w:rFonts w:ascii="Times New Roman" w:hAnsi="Times New Roman" w:cs="Times New Roman"/>
          <w:bCs/>
          <w:sz w:val="25"/>
          <w:szCs w:val="25"/>
        </w:rPr>
      </w:pPr>
      <w:r w:rsidRPr="003630D6">
        <w:rPr>
          <w:rFonts w:ascii="Times New Roman" w:hAnsi="Times New Roman" w:cs="Times New Roman"/>
          <w:sz w:val="25"/>
          <w:szCs w:val="25"/>
          <w:lang w:val="kk-KZ"/>
        </w:rPr>
        <w:tab/>
      </w:r>
      <w:r w:rsidRPr="003630D6">
        <w:rPr>
          <w:rFonts w:ascii="Times New Roman" w:hAnsi="Times New Roman" w:cs="Times New Roman"/>
          <w:sz w:val="25"/>
          <w:szCs w:val="25"/>
          <w:lang w:val="kk-KZ"/>
        </w:rPr>
        <w:tab/>
      </w:r>
      <w:r w:rsidRPr="003630D6">
        <w:rPr>
          <w:rFonts w:ascii="Times New Roman" w:hAnsi="Times New Roman" w:cs="Times New Roman"/>
          <w:sz w:val="25"/>
          <w:szCs w:val="25"/>
        </w:rPr>
        <w:t xml:space="preserve">2) </w:t>
      </w:r>
      <w:r w:rsidRPr="003630D6">
        <w:rPr>
          <w:rFonts w:ascii="Times New Roman" w:hAnsi="Times New Roman" w:cs="Times New Roman"/>
          <w:bCs/>
          <w:sz w:val="25"/>
          <w:szCs w:val="25"/>
        </w:rPr>
        <w:t xml:space="preserve">если потенциальный </w:t>
      </w:r>
      <w:r w:rsidRPr="003630D6">
        <w:rPr>
          <w:rFonts w:ascii="Times New Roman" w:hAnsi="Times New Roman" w:cs="Times New Roman"/>
          <w:bCs/>
          <w:iCs/>
          <w:sz w:val="25"/>
          <w:szCs w:val="25"/>
        </w:rPr>
        <w:t>поставщик</w:t>
      </w:r>
      <w:r w:rsidRPr="003630D6">
        <w:rPr>
          <w:rFonts w:ascii="Times New Roman" w:hAnsi="Times New Roman" w:cs="Times New Roman"/>
          <w:bCs/>
          <w:sz w:val="25"/>
          <w:szCs w:val="25"/>
        </w:rPr>
        <w:t xml:space="preserve"> является аффилированным лицом другого потенциального </w:t>
      </w:r>
      <w:r w:rsidRPr="003630D6">
        <w:rPr>
          <w:rFonts w:ascii="Times New Roman" w:hAnsi="Times New Roman" w:cs="Times New Roman"/>
          <w:bCs/>
          <w:iCs/>
          <w:sz w:val="25"/>
          <w:szCs w:val="25"/>
        </w:rPr>
        <w:t>поставщика</w:t>
      </w:r>
      <w:r w:rsidRPr="003630D6">
        <w:rPr>
          <w:rFonts w:ascii="Times New Roman" w:hAnsi="Times New Roman" w:cs="Times New Roman"/>
          <w:bCs/>
          <w:sz w:val="25"/>
          <w:szCs w:val="25"/>
        </w:rPr>
        <w:t>, подавшего Заявку на участие в данном тендере (лоте);</w:t>
      </w:r>
    </w:p>
    <w:p w:rsidR="003630D6" w:rsidRPr="003630D6" w:rsidRDefault="003630D6" w:rsidP="003630D6">
      <w:pPr>
        <w:widowControl w:val="0"/>
        <w:tabs>
          <w:tab w:val="num" w:pos="540"/>
          <w:tab w:val="left" w:pos="709"/>
        </w:tabs>
        <w:autoSpaceDE w:val="0"/>
        <w:autoSpaceDN w:val="0"/>
        <w:adjustRightInd w:val="0"/>
        <w:jc w:val="both"/>
        <w:rPr>
          <w:rFonts w:ascii="Times New Roman" w:hAnsi="Times New Roman" w:cs="Times New Roman"/>
          <w:bCs/>
          <w:sz w:val="25"/>
          <w:szCs w:val="25"/>
        </w:rPr>
      </w:pPr>
      <w:r w:rsidRPr="003630D6">
        <w:rPr>
          <w:rFonts w:ascii="Times New Roman" w:hAnsi="Times New Roman" w:cs="Times New Roman"/>
          <w:bCs/>
          <w:sz w:val="25"/>
          <w:szCs w:val="25"/>
          <w:lang w:val="kk-KZ"/>
        </w:rPr>
        <w:tab/>
      </w:r>
      <w:r w:rsidRPr="003630D6">
        <w:rPr>
          <w:rFonts w:ascii="Times New Roman" w:hAnsi="Times New Roman" w:cs="Times New Roman"/>
          <w:bCs/>
          <w:sz w:val="25"/>
          <w:szCs w:val="25"/>
          <w:lang w:val="kk-KZ"/>
        </w:rPr>
        <w:tab/>
      </w:r>
      <w:r w:rsidRPr="003630D6">
        <w:rPr>
          <w:rFonts w:ascii="Times New Roman" w:hAnsi="Times New Roman" w:cs="Times New Roman"/>
          <w:bCs/>
          <w:sz w:val="25"/>
          <w:szCs w:val="25"/>
        </w:rPr>
        <w:t xml:space="preserve">3) ценовое предложение потенциального </w:t>
      </w:r>
      <w:r w:rsidRPr="003630D6">
        <w:rPr>
          <w:rFonts w:ascii="Times New Roman" w:hAnsi="Times New Roman" w:cs="Times New Roman"/>
          <w:bCs/>
          <w:iCs/>
          <w:sz w:val="25"/>
          <w:szCs w:val="25"/>
        </w:rPr>
        <w:t>поставщика</w:t>
      </w:r>
      <w:r w:rsidRPr="003630D6">
        <w:rPr>
          <w:rFonts w:ascii="Times New Roman" w:hAnsi="Times New Roman" w:cs="Times New Roman"/>
          <w:bCs/>
          <w:sz w:val="25"/>
          <w:szCs w:val="25"/>
        </w:rPr>
        <w:t xml:space="preserve"> превышает сумму, выделенную для закупки;</w:t>
      </w:r>
    </w:p>
    <w:p w:rsidR="003630D6" w:rsidRPr="003630D6" w:rsidRDefault="003630D6" w:rsidP="003630D6">
      <w:pPr>
        <w:widowControl w:val="0"/>
        <w:tabs>
          <w:tab w:val="num" w:pos="540"/>
          <w:tab w:val="left" w:pos="709"/>
        </w:tabs>
        <w:autoSpaceDE w:val="0"/>
        <w:autoSpaceDN w:val="0"/>
        <w:adjustRightInd w:val="0"/>
        <w:jc w:val="both"/>
        <w:rPr>
          <w:rFonts w:ascii="Times New Roman" w:hAnsi="Times New Roman" w:cs="Times New Roman"/>
          <w:bCs/>
          <w:sz w:val="25"/>
          <w:szCs w:val="25"/>
        </w:rPr>
      </w:pPr>
      <w:r w:rsidRPr="003630D6">
        <w:rPr>
          <w:rFonts w:ascii="Times New Roman" w:hAnsi="Times New Roman" w:cs="Times New Roman"/>
          <w:bCs/>
          <w:sz w:val="25"/>
          <w:szCs w:val="25"/>
          <w:lang w:val="kk-KZ"/>
        </w:rPr>
        <w:tab/>
      </w:r>
      <w:r w:rsidRPr="003630D6">
        <w:rPr>
          <w:rFonts w:ascii="Times New Roman" w:hAnsi="Times New Roman" w:cs="Times New Roman"/>
          <w:bCs/>
          <w:sz w:val="25"/>
          <w:szCs w:val="25"/>
          <w:lang w:val="kk-KZ"/>
        </w:rPr>
        <w:tab/>
      </w:r>
      <w:r w:rsidRPr="003630D6">
        <w:rPr>
          <w:rFonts w:ascii="Times New Roman" w:hAnsi="Times New Roman" w:cs="Times New Roman"/>
          <w:bCs/>
          <w:sz w:val="25"/>
          <w:szCs w:val="25"/>
        </w:rPr>
        <w:t xml:space="preserve">4) ценовое предложение потенциального </w:t>
      </w:r>
      <w:r w:rsidRPr="003630D6">
        <w:rPr>
          <w:rFonts w:ascii="Times New Roman" w:hAnsi="Times New Roman" w:cs="Times New Roman"/>
          <w:bCs/>
          <w:iCs/>
          <w:sz w:val="25"/>
          <w:szCs w:val="25"/>
        </w:rPr>
        <w:t>поставщика</w:t>
      </w:r>
      <w:r w:rsidRPr="003630D6">
        <w:rPr>
          <w:rFonts w:ascii="Times New Roman" w:hAnsi="Times New Roman" w:cs="Times New Roman"/>
          <w:bCs/>
          <w:sz w:val="25"/>
          <w:szCs w:val="25"/>
        </w:rPr>
        <w:t xml:space="preserve"> признано тендерной комиссией демпинговым;</w:t>
      </w:r>
    </w:p>
    <w:p w:rsidR="003630D6" w:rsidRPr="003630D6" w:rsidRDefault="003630D6" w:rsidP="003630D6">
      <w:pPr>
        <w:tabs>
          <w:tab w:val="left" w:pos="709"/>
        </w:tabs>
        <w:jc w:val="both"/>
        <w:rPr>
          <w:rFonts w:ascii="Times New Roman" w:hAnsi="Times New Roman" w:cs="Times New Roman"/>
          <w:sz w:val="25"/>
          <w:szCs w:val="25"/>
        </w:rPr>
      </w:pPr>
      <w:r w:rsidRPr="003630D6">
        <w:rPr>
          <w:rFonts w:ascii="Times New Roman" w:hAnsi="Times New Roman" w:cs="Times New Roman"/>
          <w:sz w:val="25"/>
          <w:szCs w:val="25"/>
          <w:lang w:val="kk-KZ"/>
        </w:rPr>
        <w:tab/>
      </w:r>
      <w:r w:rsidRPr="003630D6">
        <w:rPr>
          <w:rFonts w:ascii="Times New Roman" w:hAnsi="Times New Roman" w:cs="Times New Roman"/>
          <w:sz w:val="25"/>
          <w:szCs w:val="25"/>
        </w:rPr>
        <w:t xml:space="preserve">5) потенциальный </w:t>
      </w:r>
      <w:r w:rsidRPr="003630D6">
        <w:rPr>
          <w:rFonts w:ascii="Times New Roman" w:hAnsi="Times New Roman" w:cs="Times New Roman"/>
          <w:bCs/>
          <w:iCs/>
          <w:sz w:val="25"/>
          <w:szCs w:val="25"/>
        </w:rPr>
        <w:t>поставщик</w:t>
      </w:r>
      <w:r w:rsidRPr="003630D6">
        <w:rPr>
          <w:rFonts w:ascii="Times New Roman" w:hAnsi="Times New Roman" w:cs="Times New Roman"/>
          <w:bCs/>
          <w:sz w:val="25"/>
          <w:szCs w:val="25"/>
        </w:rPr>
        <w:t xml:space="preserve"> либо</w:t>
      </w:r>
      <w:r w:rsidRPr="003630D6">
        <w:rPr>
          <w:rFonts w:ascii="Times New Roman" w:hAnsi="Times New Roman" w:cs="Times New Roman"/>
          <w:sz w:val="25"/>
          <w:szCs w:val="25"/>
        </w:rPr>
        <w:t xml:space="preserve"> юридическое лицо, входящее в консорциум, состоит в Перечне ненадежных потенциальных </w:t>
      </w:r>
      <w:r w:rsidRPr="003630D6">
        <w:rPr>
          <w:rFonts w:ascii="Times New Roman" w:hAnsi="Times New Roman" w:cs="Times New Roman"/>
          <w:bCs/>
          <w:iCs/>
          <w:sz w:val="25"/>
          <w:szCs w:val="25"/>
        </w:rPr>
        <w:t>поставщиков</w:t>
      </w:r>
      <w:r w:rsidRPr="003630D6">
        <w:rPr>
          <w:rFonts w:ascii="Times New Roman" w:hAnsi="Times New Roman" w:cs="Times New Roman"/>
          <w:sz w:val="25"/>
          <w:szCs w:val="25"/>
        </w:rPr>
        <w:t xml:space="preserve"> (</w:t>
      </w:r>
      <w:r w:rsidRPr="003630D6">
        <w:rPr>
          <w:rFonts w:ascii="Times New Roman" w:hAnsi="Times New Roman" w:cs="Times New Roman"/>
          <w:bCs/>
          <w:iCs/>
          <w:sz w:val="25"/>
          <w:szCs w:val="25"/>
        </w:rPr>
        <w:t>поставщиков)</w:t>
      </w:r>
      <w:r w:rsidRPr="003630D6">
        <w:rPr>
          <w:rFonts w:ascii="Times New Roman" w:hAnsi="Times New Roman" w:cs="Times New Roman"/>
          <w:sz w:val="25"/>
          <w:szCs w:val="25"/>
        </w:rPr>
        <w:t xml:space="preserve"> Холдинга и (или) в Реестре недобросовестных участников государственных закупок и (или) в Перечне лжепредприятий;</w:t>
      </w:r>
    </w:p>
    <w:p w:rsidR="003630D6" w:rsidRPr="003630D6" w:rsidRDefault="003630D6" w:rsidP="003630D6">
      <w:pPr>
        <w:tabs>
          <w:tab w:val="left" w:pos="540"/>
          <w:tab w:val="left" w:pos="709"/>
          <w:tab w:val="left" w:pos="900"/>
        </w:tabs>
        <w:autoSpaceDE w:val="0"/>
        <w:autoSpaceDN w:val="0"/>
        <w:jc w:val="both"/>
        <w:rPr>
          <w:rFonts w:ascii="Times New Roman" w:hAnsi="Times New Roman" w:cs="Times New Roman"/>
          <w:sz w:val="25"/>
          <w:szCs w:val="25"/>
        </w:rPr>
      </w:pPr>
      <w:r w:rsidRPr="003630D6">
        <w:rPr>
          <w:rFonts w:ascii="Times New Roman" w:hAnsi="Times New Roman" w:cs="Times New Roman"/>
          <w:sz w:val="25"/>
          <w:szCs w:val="25"/>
          <w:lang w:val="kk-KZ"/>
        </w:rPr>
        <w:tab/>
      </w:r>
      <w:r w:rsidRPr="003630D6">
        <w:rPr>
          <w:rFonts w:ascii="Times New Roman" w:hAnsi="Times New Roman" w:cs="Times New Roman"/>
          <w:sz w:val="25"/>
          <w:szCs w:val="25"/>
          <w:lang w:val="kk-KZ"/>
        </w:rPr>
        <w:tab/>
      </w:r>
      <w:r w:rsidRPr="003630D6">
        <w:rPr>
          <w:rFonts w:ascii="Times New Roman" w:hAnsi="Times New Roman" w:cs="Times New Roman"/>
          <w:sz w:val="25"/>
          <w:szCs w:val="25"/>
        </w:rPr>
        <w:t>Указанные основания для отклонения Заявок потенциальных поставщиков являются исчерпывающими.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Ценовое предложение </w:t>
      </w:r>
      <w:bookmarkStart w:id="14" w:name="SUB18100"/>
      <w:bookmarkStart w:id="15" w:name="SUB18200"/>
      <w:bookmarkEnd w:id="14"/>
      <w:bookmarkEnd w:id="15"/>
      <w:r w:rsidRPr="003630D6">
        <w:rPr>
          <w:rFonts w:ascii="Times New Roman" w:hAnsi="Times New Roman" w:cs="Times New Roman"/>
          <w:bCs/>
          <w:sz w:val="25"/>
          <w:szCs w:val="25"/>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3630D6" w:rsidRPr="003630D6" w:rsidRDefault="003630D6" w:rsidP="003630D6">
      <w:pPr>
        <w:tabs>
          <w:tab w:val="left" w:pos="709"/>
        </w:tabs>
        <w:autoSpaceDE w:val="0"/>
        <w:autoSpaceDN w:val="0"/>
        <w:jc w:val="both"/>
        <w:rPr>
          <w:rFonts w:ascii="Times New Roman" w:hAnsi="Times New Roman" w:cs="Times New Roman"/>
          <w:sz w:val="25"/>
          <w:szCs w:val="25"/>
          <w:lang w:val="kk-KZ"/>
        </w:rPr>
      </w:pPr>
      <w:r w:rsidRPr="003630D6">
        <w:rPr>
          <w:rFonts w:ascii="Times New Roman" w:hAnsi="Times New Roman" w:cs="Times New Roman"/>
          <w:sz w:val="25"/>
          <w:szCs w:val="25"/>
        </w:rPr>
        <w:tab/>
        <w:t xml:space="preserve">Положения настоящего пункта применяются к общей/итоговой цене предложенной потенциальным </w:t>
      </w:r>
      <w:r w:rsidRPr="003630D6">
        <w:rPr>
          <w:rFonts w:ascii="Times New Roman" w:hAnsi="Times New Roman" w:cs="Times New Roman"/>
          <w:bCs/>
          <w:iCs/>
          <w:sz w:val="25"/>
          <w:szCs w:val="25"/>
        </w:rPr>
        <w:t>поставщиком</w:t>
      </w:r>
      <w:r w:rsidRPr="003630D6">
        <w:rPr>
          <w:rFonts w:ascii="Times New Roman" w:hAnsi="Times New Roman" w:cs="Times New Roman"/>
          <w:sz w:val="25"/>
          <w:szCs w:val="25"/>
        </w:rPr>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Не отклоненные Заявки </w:t>
      </w:r>
      <w:r w:rsidRPr="003630D6">
        <w:rPr>
          <w:rFonts w:ascii="Times New Roman" w:hAnsi="Times New Roman" w:cs="Times New Roman"/>
          <w:sz w:val="25"/>
          <w:szCs w:val="25"/>
        </w:rPr>
        <w:t>оцениваются и сопоставляются</w:t>
      </w:r>
      <w:r w:rsidRPr="003630D6" w:rsidDel="004A0B37">
        <w:rPr>
          <w:rFonts w:ascii="Times New Roman" w:hAnsi="Times New Roman" w:cs="Times New Roman"/>
          <w:bCs/>
          <w:sz w:val="25"/>
          <w:szCs w:val="25"/>
        </w:rPr>
        <w:t xml:space="preserve"> </w:t>
      </w:r>
      <w:r w:rsidRPr="003630D6">
        <w:rPr>
          <w:rFonts w:ascii="Times New Roman" w:hAnsi="Times New Roman" w:cs="Times New Roman"/>
          <w:bCs/>
          <w:sz w:val="25"/>
          <w:szCs w:val="25"/>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3630D6">
        <w:rPr>
          <w:rFonts w:ascii="Times New Roman" w:hAnsi="Times New Roman" w:cs="Times New Roman"/>
          <w:bCs/>
          <w:sz w:val="25"/>
          <w:szCs w:val="25"/>
          <w:lang w:val="kk-KZ"/>
        </w:rPr>
        <w:t>наименьшей</w:t>
      </w:r>
      <w:r w:rsidRPr="003630D6">
        <w:rPr>
          <w:rFonts w:ascii="Times New Roman" w:hAnsi="Times New Roman" w:cs="Times New Roman"/>
          <w:bCs/>
          <w:sz w:val="25"/>
          <w:szCs w:val="25"/>
        </w:rPr>
        <w:t xml:space="preserve"> условной цены, рассчитанной с учетом применения следующих обязательных критериев:</w:t>
      </w: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087"/>
        <w:gridCol w:w="2558"/>
      </w:tblGrid>
      <w:tr w:rsidR="003630D6" w:rsidRPr="003630D6" w:rsidTr="000178CB">
        <w:tc>
          <w:tcPr>
            <w:tcW w:w="264" w:type="pct"/>
            <w:vAlign w:val="center"/>
          </w:tcPr>
          <w:p w:rsidR="003630D6" w:rsidRPr="003630D6" w:rsidRDefault="003630D6" w:rsidP="000178CB">
            <w:pPr>
              <w:tabs>
                <w:tab w:val="left" w:pos="709"/>
              </w:tabs>
              <w:autoSpaceDE w:val="0"/>
              <w:autoSpaceDN w:val="0"/>
              <w:jc w:val="center"/>
              <w:rPr>
                <w:rFonts w:ascii="Times New Roman" w:hAnsi="Times New Roman" w:cs="Times New Roman"/>
                <w:b/>
                <w:bCs/>
                <w:sz w:val="25"/>
                <w:szCs w:val="25"/>
              </w:rPr>
            </w:pPr>
          </w:p>
          <w:p w:rsidR="003630D6" w:rsidRPr="003630D6" w:rsidRDefault="003630D6" w:rsidP="000178CB">
            <w:pPr>
              <w:tabs>
                <w:tab w:val="left" w:pos="709"/>
              </w:tabs>
              <w:autoSpaceDE w:val="0"/>
              <w:autoSpaceDN w:val="0"/>
              <w:jc w:val="center"/>
              <w:rPr>
                <w:rFonts w:ascii="Times New Roman" w:hAnsi="Times New Roman" w:cs="Times New Roman"/>
                <w:b/>
                <w:bCs/>
                <w:sz w:val="25"/>
                <w:szCs w:val="25"/>
              </w:rPr>
            </w:pPr>
            <w:r w:rsidRPr="003630D6">
              <w:rPr>
                <w:rFonts w:ascii="Times New Roman" w:hAnsi="Times New Roman" w:cs="Times New Roman"/>
                <w:b/>
                <w:bCs/>
                <w:sz w:val="25"/>
                <w:szCs w:val="25"/>
              </w:rPr>
              <w:t>№</w:t>
            </w:r>
          </w:p>
        </w:tc>
        <w:tc>
          <w:tcPr>
            <w:tcW w:w="3480" w:type="pct"/>
            <w:vAlign w:val="center"/>
          </w:tcPr>
          <w:p w:rsidR="003630D6" w:rsidRPr="003630D6" w:rsidRDefault="003630D6" w:rsidP="000178CB">
            <w:pPr>
              <w:tabs>
                <w:tab w:val="left" w:pos="709"/>
              </w:tabs>
              <w:autoSpaceDE w:val="0"/>
              <w:autoSpaceDN w:val="0"/>
              <w:jc w:val="center"/>
              <w:rPr>
                <w:rFonts w:ascii="Times New Roman" w:hAnsi="Times New Roman" w:cs="Times New Roman"/>
                <w:b/>
                <w:bCs/>
                <w:sz w:val="25"/>
                <w:szCs w:val="25"/>
              </w:rPr>
            </w:pPr>
            <w:r w:rsidRPr="003630D6">
              <w:rPr>
                <w:rFonts w:ascii="Times New Roman" w:hAnsi="Times New Roman" w:cs="Times New Roman"/>
                <w:b/>
                <w:bCs/>
                <w:sz w:val="25"/>
                <w:szCs w:val="25"/>
              </w:rPr>
              <w:t>Критерий</w:t>
            </w:r>
          </w:p>
        </w:tc>
        <w:tc>
          <w:tcPr>
            <w:tcW w:w="1256" w:type="pct"/>
            <w:vAlign w:val="center"/>
          </w:tcPr>
          <w:p w:rsidR="003630D6" w:rsidRPr="003630D6" w:rsidRDefault="003630D6" w:rsidP="000178CB">
            <w:pPr>
              <w:tabs>
                <w:tab w:val="left" w:pos="709"/>
              </w:tabs>
              <w:autoSpaceDE w:val="0"/>
              <w:autoSpaceDN w:val="0"/>
              <w:jc w:val="center"/>
              <w:rPr>
                <w:rFonts w:ascii="Times New Roman" w:hAnsi="Times New Roman" w:cs="Times New Roman"/>
                <w:b/>
                <w:bCs/>
                <w:sz w:val="25"/>
                <w:szCs w:val="25"/>
              </w:rPr>
            </w:pPr>
            <w:r w:rsidRPr="003630D6">
              <w:rPr>
                <w:rFonts w:ascii="Times New Roman" w:hAnsi="Times New Roman" w:cs="Times New Roman"/>
                <w:b/>
                <w:bCs/>
                <w:sz w:val="25"/>
                <w:szCs w:val="25"/>
              </w:rPr>
              <w:t>Условное понижение цены</w:t>
            </w:r>
          </w:p>
        </w:tc>
      </w:tr>
      <w:tr w:rsidR="003630D6" w:rsidRPr="003630D6" w:rsidTr="000178CB">
        <w:tc>
          <w:tcPr>
            <w:tcW w:w="264" w:type="pct"/>
            <w:vAlign w:val="center"/>
          </w:tcPr>
          <w:p w:rsidR="003630D6" w:rsidRPr="003630D6" w:rsidRDefault="003630D6" w:rsidP="000178CB">
            <w:pPr>
              <w:tabs>
                <w:tab w:val="left" w:pos="709"/>
              </w:tabs>
              <w:autoSpaceDE w:val="0"/>
              <w:autoSpaceDN w:val="0"/>
              <w:rPr>
                <w:rFonts w:ascii="Times New Roman" w:hAnsi="Times New Roman" w:cs="Times New Roman"/>
                <w:bCs/>
                <w:sz w:val="25"/>
                <w:szCs w:val="25"/>
              </w:rPr>
            </w:pPr>
            <w:r w:rsidRPr="003630D6">
              <w:rPr>
                <w:rFonts w:ascii="Times New Roman" w:hAnsi="Times New Roman" w:cs="Times New Roman"/>
                <w:bCs/>
                <w:sz w:val="25"/>
                <w:szCs w:val="25"/>
              </w:rPr>
              <w:t>1</w:t>
            </w:r>
          </w:p>
        </w:tc>
        <w:tc>
          <w:tcPr>
            <w:tcW w:w="3480" w:type="pct"/>
            <w:vAlign w:val="center"/>
          </w:tcPr>
          <w:p w:rsidR="003630D6" w:rsidRPr="003630D6" w:rsidRDefault="003630D6" w:rsidP="000178CB">
            <w:pPr>
              <w:tabs>
                <w:tab w:val="left" w:pos="709"/>
              </w:tabs>
              <w:autoSpaceDE w:val="0"/>
              <w:autoSpaceDN w:val="0"/>
              <w:jc w:val="both"/>
              <w:rPr>
                <w:rFonts w:ascii="Times New Roman" w:hAnsi="Times New Roman" w:cs="Times New Roman"/>
                <w:bCs/>
                <w:sz w:val="25"/>
                <w:szCs w:val="25"/>
              </w:rPr>
            </w:pPr>
            <w:r w:rsidRPr="003630D6">
              <w:rPr>
                <w:rStyle w:val="s0"/>
                <w:sz w:val="25"/>
                <w:szCs w:val="25"/>
              </w:rPr>
              <w:t xml:space="preserve">Потенциальный </w:t>
            </w:r>
            <w:r w:rsidRPr="003630D6">
              <w:rPr>
                <w:rFonts w:ascii="Times New Roman" w:hAnsi="Times New Roman" w:cs="Times New Roman"/>
                <w:bCs/>
                <w:iCs/>
                <w:sz w:val="25"/>
                <w:szCs w:val="25"/>
              </w:rPr>
              <w:t>поставщик</w:t>
            </w:r>
            <w:r w:rsidRPr="003630D6">
              <w:rPr>
                <w:rStyle w:val="s0"/>
                <w:sz w:val="25"/>
                <w:szCs w:val="25"/>
              </w:rPr>
              <w:t xml:space="preserve"> является добросовестным </w:t>
            </w:r>
            <w:r w:rsidRPr="003630D6">
              <w:rPr>
                <w:rFonts w:ascii="Times New Roman" w:hAnsi="Times New Roman" w:cs="Times New Roman"/>
                <w:bCs/>
                <w:iCs/>
                <w:sz w:val="25"/>
                <w:szCs w:val="25"/>
              </w:rPr>
              <w:t>поставщико</w:t>
            </w:r>
            <w:r w:rsidRPr="003630D6">
              <w:rPr>
                <w:rStyle w:val="s0"/>
                <w:sz w:val="25"/>
                <w:szCs w:val="25"/>
              </w:rPr>
              <w:t xml:space="preserve">м в соответствии с Перечнем добросовестных </w:t>
            </w:r>
            <w:r w:rsidRPr="003630D6">
              <w:rPr>
                <w:rFonts w:ascii="Times New Roman" w:hAnsi="Times New Roman" w:cs="Times New Roman"/>
                <w:bCs/>
                <w:iCs/>
                <w:sz w:val="25"/>
                <w:szCs w:val="25"/>
              </w:rPr>
              <w:t>поставщиков</w:t>
            </w:r>
            <w:r w:rsidRPr="003630D6">
              <w:rPr>
                <w:rStyle w:val="s0"/>
                <w:sz w:val="25"/>
                <w:szCs w:val="25"/>
              </w:rPr>
              <w:t xml:space="preserve"> Холдинга</w:t>
            </w:r>
          </w:p>
        </w:tc>
        <w:tc>
          <w:tcPr>
            <w:tcW w:w="1256" w:type="pct"/>
            <w:vAlign w:val="center"/>
          </w:tcPr>
          <w:p w:rsidR="003630D6" w:rsidRPr="003630D6" w:rsidRDefault="003630D6" w:rsidP="000178CB">
            <w:pPr>
              <w:tabs>
                <w:tab w:val="left" w:pos="709"/>
              </w:tabs>
              <w:autoSpaceDE w:val="0"/>
              <w:autoSpaceDN w:val="0"/>
              <w:jc w:val="center"/>
              <w:rPr>
                <w:rFonts w:ascii="Times New Roman" w:hAnsi="Times New Roman" w:cs="Times New Roman"/>
                <w:bCs/>
                <w:sz w:val="25"/>
                <w:szCs w:val="25"/>
              </w:rPr>
            </w:pPr>
            <w:r w:rsidRPr="003630D6">
              <w:rPr>
                <w:rFonts w:ascii="Times New Roman" w:hAnsi="Times New Roman" w:cs="Times New Roman"/>
                <w:bCs/>
                <w:sz w:val="25"/>
                <w:szCs w:val="25"/>
              </w:rPr>
              <w:t>- 1%</w:t>
            </w:r>
          </w:p>
        </w:tc>
      </w:tr>
      <w:tr w:rsidR="003630D6" w:rsidRPr="003630D6" w:rsidTr="000178CB">
        <w:tc>
          <w:tcPr>
            <w:tcW w:w="264" w:type="pct"/>
            <w:vAlign w:val="center"/>
          </w:tcPr>
          <w:p w:rsidR="003630D6" w:rsidRPr="003630D6" w:rsidRDefault="003630D6" w:rsidP="000178CB">
            <w:pPr>
              <w:tabs>
                <w:tab w:val="left" w:pos="709"/>
              </w:tabs>
              <w:autoSpaceDE w:val="0"/>
              <w:autoSpaceDN w:val="0"/>
              <w:rPr>
                <w:rFonts w:ascii="Times New Roman" w:hAnsi="Times New Roman" w:cs="Times New Roman"/>
                <w:bCs/>
                <w:sz w:val="25"/>
                <w:szCs w:val="25"/>
              </w:rPr>
            </w:pPr>
            <w:r w:rsidRPr="003630D6">
              <w:rPr>
                <w:rFonts w:ascii="Times New Roman" w:hAnsi="Times New Roman" w:cs="Times New Roman"/>
                <w:bCs/>
                <w:sz w:val="25"/>
                <w:szCs w:val="25"/>
              </w:rPr>
              <w:t>2</w:t>
            </w:r>
          </w:p>
        </w:tc>
        <w:tc>
          <w:tcPr>
            <w:tcW w:w="3480" w:type="pct"/>
            <w:vAlign w:val="center"/>
          </w:tcPr>
          <w:p w:rsidR="003630D6" w:rsidRPr="003630D6" w:rsidRDefault="003630D6" w:rsidP="000178CB">
            <w:pPr>
              <w:spacing w:after="200"/>
              <w:jc w:val="both"/>
              <w:rPr>
                <w:rFonts w:ascii="Times New Roman" w:hAnsi="Times New Roman" w:cs="Times New Roman"/>
                <w:sz w:val="25"/>
                <w:szCs w:val="25"/>
              </w:rPr>
            </w:pPr>
            <w:r w:rsidRPr="003630D6">
              <w:rPr>
                <w:rFonts w:ascii="Times New Roman" w:hAnsi="Times New Roman" w:cs="Times New Roman"/>
                <w:sz w:val="25"/>
                <w:szCs w:val="25"/>
              </w:rPr>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3630D6">
              <w:rPr>
                <w:rFonts w:ascii="Times New Roman" w:hAnsi="Times New Roman" w:cs="Times New Roman"/>
                <w:bCs/>
                <w:sz w:val="25"/>
                <w:szCs w:val="25"/>
              </w:rPr>
              <w:t xml:space="preserve"> электронными копиями </w:t>
            </w:r>
            <w:r w:rsidRPr="003630D6">
              <w:rPr>
                <w:rFonts w:ascii="Times New Roman" w:hAnsi="Times New Roman" w:cs="Times New Roman"/>
                <w:sz w:val="25"/>
                <w:szCs w:val="25"/>
              </w:rPr>
              <w:t>накладных, соответствующих актов, подтверждающих прием-передачу оказанных услуг.</w:t>
            </w:r>
          </w:p>
        </w:tc>
        <w:tc>
          <w:tcPr>
            <w:tcW w:w="1256" w:type="pct"/>
          </w:tcPr>
          <w:p w:rsidR="003630D6" w:rsidRPr="003630D6" w:rsidRDefault="003630D6" w:rsidP="000178CB">
            <w:pPr>
              <w:tabs>
                <w:tab w:val="left" w:pos="709"/>
              </w:tabs>
              <w:autoSpaceDE w:val="0"/>
              <w:autoSpaceDN w:val="0"/>
              <w:jc w:val="center"/>
              <w:rPr>
                <w:rFonts w:ascii="Times New Roman" w:hAnsi="Times New Roman" w:cs="Times New Roman"/>
                <w:bCs/>
                <w:sz w:val="25"/>
                <w:szCs w:val="25"/>
              </w:rPr>
            </w:pPr>
            <w:r w:rsidRPr="003630D6">
              <w:rPr>
                <w:rFonts w:ascii="Times New Roman" w:hAnsi="Times New Roman" w:cs="Times New Roman"/>
                <w:bCs/>
                <w:sz w:val="25"/>
                <w:szCs w:val="25"/>
                <w:lang w:val="kk-KZ"/>
              </w:rPr>
              <w:t xml:space="preserve">- </w:t>
            </w:r>
            <w:r w:rsidRPr="003630D6">
              <w:rPr>
                <w:rFonts w:ascii="Times New Roman" w:hAnsi="Times New Roman" w:cs="Times New Roman"/>
                <w:bCs/>
                <w:sz w:val="25"/>
                <w:szCs w:val="25"/>
              </w:rPr>
              <w:t>1,5% за 3 года опыта работы и 0,5% за каждый последующий 1 год работы, но не более 2,5%</w:t>
            </w:r>
          </w:p>
        </w:tc>
      </w:tr>
      <w:tr w:rsidR="003630D6" w:rsidRPr="003630D6" w:rsidTr="000178CB">
        <w:tc>
          <w:tcPr>
            <w:tcW w:w="264" w:type="pct"/>
            <w:vAlign w:val="center"/>
          </w:tcPr>
          <w:p w:rsidR="003630D6" w:rsidRPr="003630D6" w:rsidRDefault="003630D6" w:rsidP="000178CB">
            <w:pPr>
              <w:tabs>
                <w:tab w:val="left" w:pos="709"/>
              </w:tabs>
              <w:autoSpaceDE w:val="0"/>
              <w:autoSpaceDN w:val="0"/>
              <w:rPr>
                <w:rFonts w:ascii="Times New Roman" w:hAnsi="Times New Roman" w:cs="Times New Roman"/>
                <w:bCs/>
                <w:sz w:val="25"/>
                <w:szCs w:val="25"/>
              </w:rPr>
            </w:pPr>
            <w:r w:rsidRPr="003630D6">
              <w:rPr>
                <w:rFonts w:ascii="Times New Roman" w:hAnsi="Times New Roman" w:cs="Times New Roman"/>
                <w:bCs/>
                <w:sz w:val="25"/>
                <w:szCs w:val="25"/>
              </w:rPr>
              <w:t>3</w:t>
            </w:r>
          </w:p>
        </w:tc>
        <w:tc>
          <w:tcPr>
            <w:tcW w:w="3480" w:type="pct"/>
            <w:vAlign w:val="center"/>
          </w:tcPr>
          <w:p w:rsidR="003630D6" w:rsidRPr="003630D6" w:rsidRDefault="003630D6" w:rsidP="000178CB">
            <w:pPr>
              <w:tabs>
                <w:tab w:val="left" w:pos="709"/>
              </w:tabs>
              <w:autoSpaceDE w:val="0"/>
              <w:autoSpaceDN w:val="0"/>
              <w:jc w:val="both"/>
              <w:rPr>
                <w:rFonts w:ascii="Times New Roman" w:hAnsi="Times New Roman" w:cs="Times New Roman"/>
                <w:bCs/>
                <w:sz w:val="25"/>
                <w:szCs w:val="25"/>
              </w:rPr>
            </w:pPr>
            <w:r w:rsidRPr="003630D6">
              <w:rPr>
                <w:rFonts w:ascii="Times New Roman" w:hAnsi="Times New Roman" w:cs="Times New Roman"/>
                <w:bCs/>
                <w:sz w:val="25"/>
                <w:szCs w:val="25"/>
              </w:rPr>
              <w:t xml:space="preserve">Наличие у потенциального поставщика сертифицированной системы (сертифицированных систем) менеджмента в </w:t>
            </w:r>
            <w:r w:rsidRPr="003630D6">
              <w:rPr>
                <w:rFonts w:ascii="Times New Roman" w:hAnsi="Times New Roman" w:cs="Times New Roman"/>
                <w:bCs/>
                <w:sz w:val="25"/>
                <w:szCs w:val="25"/>
              </w:rPr>
              <w:lastRenderedPageBreak/>
              <w:t>соответствии с требованиями государственных стандартов Республики Казахстан соответствующей предмету проводимых закупок</w:t>
            </w:r>
            <w:r w:rsidRPr="003630D6">
              <w:rPr>
                <w:rFonts w:ascii="Times New Roman" w:hAnsi="Times New Roman" w:cs="Times New Roman"/>
                <w:sz w:val="25"/>
                <w:szCs w:val="25"/>
              </w:rPr>
              <w:t xml:space="preserve"> </w:t>
            </w:r>
            <w:r w:rsidRPr="003630D6">
              <w:rPr>
                <w:rFonts w:ascii="Times New Roman" w:hAnsi="Times New Roman" w:cs="Times New Roman"/>
                <w:bCs/>
                <w:sz w:val="25"/>
                <w:szCs w:val="25"/>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3630D6" w:rsidRPr="003630D6" w:rsidRDefault="003630D6" w:rsidP="000178CB">
            <w:pPr>
              <w:tabs>
                <w:tab w:val="left" w:pos="709"/>
              </w:tabs>
              <w:autoSpaceDE w:val="0"/>
              <w:autoSpaceDN w:val="0"/>
              <w:jc w:val="center"/>
              <w:rPr>
                <w:rFonts w:ascii="Times New Roman" w:hAnsi="Times New Roman" w:cs="Times New Roman"/>
                <w:bCs/>
                <w:sz w:val="25"/>
                <w:szCs w:val="25"/>
              </w:rPr>
            </w:pPr>
            <w:r w:rsidRPr="003630D6">
              <w:rPr>
                <w:rFonts w:ascii="Times New Roman" w:hAnsi="Times New Roman" w:cs="Times New Roman"/>
                <w:bCs/>
                <w:sz w:val="25"/>
                <w:szCs w:val="25"/>
              </w:rPr>
              <w:lastRenderedPageBreak/>
              <w:t>- 1%</w:t>
            </w:r>
          </w:p>
        </w:tc>
      </w:tr>
    </w:tbl>
    <w:p w:rsidR="003630D6" w:rsidRPr="003630D6" w:rsidRDefault="003630D6" w:rsidP="003630D6">
      <w:pPr>
        <w:tabs>
          <w:tab w:val="left" w:pos="709"/>
        </w:tabs>
        <w:autoSpaceDE w:val="0"/>
        <w:autoSpaceDN w:val="0"/>
        <w:jc w:val="both"/>
        <w:rPr>
          <w:rFonts w:ascii="Times New Roman" w:hAnsi="Times New Roman" w:cs="Times New Roman"/>
          <w:bCs/>
          <w:sz w:val="25"/>
          <w:szCs w:val="25"/>
        </w:rPr>
      </w:pPr>
    </w:p>
    <w:p w:rsidR="003630D6" w:rsidRPr="003630D6" w:rsidRDefault="003630D6" w:rsidP="003630D6">
      <w:pPr>
        <w:tabs>
          <w:tab w:val="left" w:pos="709"/>
        </w:tabs>
        <w:autoSpaceDE w:val="0"/>
        <w:autoSpaceDN w:val="0"/>
        <w:jc w:val="both"/>
        <w:rPr>
          <w:rFonts w:ascii="Times New Roman" w:hAnsi="Times New Roman" w:cs="Times New Roman"/>
          <w:bCs/>
          <w:sz w:val="25"/>
          <w:szCs w:val="25"/>
        </w:rPr>
      </w:pP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630D6" w:rsidRPr="003630D6" w:rsidRDefault="003630D6" w:rsidP="003630D6">
      <w:pPr>
        <w:pStyle w:val="a"/>
        <w:numPr>
          <w:ilvl w:val="0"/>
          <w:numId w:val="5"/>
        </w:numPr>
        <w:tabs>
          <w:tab w:val="clear" w:pos="928"/>
          <w:tab w:val="clear" w:pos="993"/>
          <w:tab w:val="num" w:pos="0"/>
          <w:tab w:val="left" w:pos="1134"/>
          <w:tab w:val="num" w:pos="1211"/>
        </w:tabs>
        <w:ind w:left="0" w:firstLine="709"/>
        <w:rPr>
          <w:rFonts w:ascii="Times New Roman" w:hAnsi="Times New Roman" w:cs="Times New Roman"/>
          <w:sz w:val="25"/>
          <w:szCs w:val="25"/>
        </w:rPr>
      </w:pPr>
      <w:r w:rsidRPr="003630D6">
        <w:rPr>
          <w:rFonts w:ascii="Times New Roman" w:hAnsi="Times New Roman" w:cs="Times New Roman"/>
          <w:sz w:val="25"/>
          <w:szCs w:val="25"/>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3630D6" w:rsidRPr="003630D6" w:rsidRDefault="003630D6" w:rsidP="003630D6">
      <w:pPr>
        <w:pStyle w:val="ac"/>
        <w:autoSpaceDE w:val="0"/>
        <w:autoSpaceDN w:val="0"/>
        <w:ind w:left="0" w:firstLine="360"/>
        <w:rPr>
          <w:sz w:val="25"/>
          <w:szCs w:val="25"/>
        </w:rPr>
      </w:pPr>
      <w:r w:rsidRPr="003630D6">
        <w:rPr>
          <w:sz w:val="25"/>
          <w:szCs w:val="25"/>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3630D6" w:rsidRPr="003630D6" w:rsidRDefault="003630D6" w:rsidP="003630D6">
      <w:pPr>
        <w:autoSpaceDE w:val="0"/>
        <w:autoSpaceDN w:val="0"/>
        <w:ind w:firstLine="567"/>
        <w:jc w:val="both"/>
        <w:rPr>
          <w:rFonts w:ascii="Times New Roman" w:hAnsi="Times New Roman" w:cs="Times New Roman"/>
          <w:sz w:val="25"/>
          <w:szCs w:val="25"/>
        </w:rPr>
      </w:pPr>
      <w:r w:rsidRPr="003630D6">
        <w:rPr>
          <w:rFonts w:ascii="Times New Roman" w:hAnsi="Times New Roman" w:cs="Times New Roman"/>
          <w:sz w:val="25"/>
          <w:szCs w:val="25"/>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3630D6" w:rsidRPr="003630D6" w:rsidRDefault="003630D6" w:rsidP="003630D6">
      <w:pPr>
        <w:autoSpaceDE w:val="0"/>
        <w:autoSpaceDN w:val="0"/>
        <w:ind w:firstLine="567"/>
        <w:jc w:val="both"/>
        <w:rPr>
          <w:rFonts w:ascii="Times New Roman" w:hAnsi="Times New Roman" w:cs="Times New Roman"/>
          <w:sz w:val="25"/>
          <w:szCs w:val="25"/>
        </w:rPr>
      </w:pPr>
      <w:r w:rsidRPr="003630D6">
        <w:rPr>
          <w:rFonts w:ascii="Times New Roman" w:hAnsi="Times New Roman" w:cs="Times New Roman"/>
          <w:sz w:val="25"/>
          <w:szCs w:val="25"/>
        </w:rPr>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3630D6" w:rsidRPr="003630D6" w:rsidRDefault="003630D6" w:rsidP="003630D6">
      <w:pPr>
        <w:pStyle w:val="a"/>
        <w:numPr>
          <w:ilvl w:val="0"/>
          <w:numId w:val="0"/>
        </w:numPr>
        <w:tabs>
          <w:tab w:val="clear" w:pos="0"/>
          <w:tab w:val="clear" w:pos="993"/>
          <w:tab w:val="left" w:pos="709"/>
        </w:tabs>
        <w:rPr>
          <w:rFonts w:ascii="Times New Roman" w:hAnsi="Times New Roman" w:cs="Times New Roman"/>
          <w:bCs/>
          <w:sz w:val="25"/>
          <w:szCs w:val="25"/>
        </w:rPr>
      </w:pPr>
    </w:p>
    <w:p w:rsidR="003630D6" w:rsidRPr="003630D6" w:rsidRDefault="003630D6" w:rsidP="003630D6">
      <w:pPr>
        <w:numPr>
          <w:ilvl w:val="0"/>
          <w:numId w:val="8"/>
        </w:numPr>
        <w:tabs>
          <w:tab w:val="left" w:pos="567"/>
        </w:tabs>
        <w:autoSpaceDE w:val="0"/>
        <w:autoSpaceDN w:val="0"/>
        <w:spacing w:after="0" w:line="240" w:lineRule="auto"/>
        <w:ind w:left="567" w:firstLine="142"/>
        <w:jc w:val="both"/>
        <w:rPr>
          <w:rFonts w:ascii="Times New Roman" w:hAnsi="Times New Roman" w:cs="Times New Roman"/>
          <w:b/>
          <w:bCs/>
          <w:sz w:val="25"/>
          <w:szCs w:val="25"/>
        </w:rPr>
      </w:pPr>
      <w:r w:rsidRPr="003630D6">
        <w:rPr>
          <w:rFonts w:ascii="Times New Roman" w:hAnsi="Times New Roman" w:cs="Times New Roman"/>
          <w:b/>
          <w:bCs/>
          <w:sz w:val="25"/>
          <w:szCs w:val="25"/>
        </w:rPr>
        <w:t>Подведение итогов тендера с применением торгов на понижение</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Протокол об итогах процедуры допуска к торгам на понижение подписывается ЭЦП членов тендерной комиссии и ее секретарем.</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lastRenderedPageBreak/>
        <w:t>Протокол допуска к торгам на понижения опубликовывается в Системе в срок не позднее 3 (трех) рабочих дней со дня его утверждения.</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Торги на понижение не проводятся в следующих случаях:</w:t>
      </w:r>
    </w:p>
    <w:p w:rsidR="003630D6" w:rsidRPr="003630D6" w:rsidRDefault="003630D6" w:rsidP="003630D6">
      <w:pPr>
        <w:tabs>
          <w:tab w:val="num" w:pos="1134"/>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1) представления менее двух заявок на участие тендере;</w:t>
      </w:r>
    </w:p>
    <w:p w:rsidR="003630D6" w:rsidRPr="003630D6" w:rsidRDefault="003630D6" w:rsidP="003630D6">
      <w:pPr>
        <w:tabs>
          <w:tab w:val="num" w:pos="1134"/>
        </w:tabs>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2) после отклонения, осталось менее двух заявок на участие в тендере.</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Потенциальные поставщики представляют предложения на понижение цены </w:t>
      </w:r>
      <w:r w:rsidRPr="003630D6">
        <w:rPr>
          <w:rFonts w:ascii="Times New Roman" w:hAnsi="Times New Roman" w:cs="Times New Roman"/>
          <w:sz w:val="25"/>
          <w:szCs w:val="25"/>
        </w:rPr>
        <w:t>в пределах шага на понижение (диапазон понижения цены от 1% до 5 %), устанавливаемого Системой от начальной цены торгов на понижение</w:t>
      </w:r>
      <w:r w:rsidRPr="003630D6">
        <w:rPr>
          <w:rFonts w:ascii="Times New Roman" w:hAnsi="Times New Roman" w:cs="Times New Roman"/>
          <w:bCs/>
          <w:sz w:val="25"/>
          <w:szCs w:val="25"/>
        </w:rPr>
        <w:t xml:space="preserve"> 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3630D6">
        <w:rPr>
          <w:rFonts w:ascii="Times New Roman" w:hAnsi="Times New Roman" w:cs="Times New Roman"/>
          <w:sz w:val="25"/>
          <w:szCs w:val="25"/>
        </w:rPr>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3630D6" w:rsidRPr="003630D6" w:rsidRDefault="003630D6" w:rsidP="003630D6">
      <w:pPr>
        <w:numPr>
          <w:ilvl w:val="0"/>
          <w:numId w:val="5"/>
        </w:numPr>
        <w:tabs>
          <w:tab w:val="clear" w:pos="928"/>
          <w:tab w:val="left"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w:t>
      </w:r>
      <w:r w:rsidRPr="003630D6">
        <w:rPr>
          <w:rFonts w:ascii="Times New Roman" w:hAnsi="Times New Roman" w:cs="Times New Roman"/>
          <w:bCs/>
          <w:sz w:val="25"/>
          <w:szCs w:val="25"/>
        </w:rPr>
        <w:lastRenderedPageBreak/>
        <w:t xml:space="preserve">указанную в подпунктах 1)-9) пункта 90 Инструкции и </w:t>
      </w:r>
      <w:r w:rsidRPr="003630D6">
        <w:rPr>
          <w:rFonts w:ascii="Times New Roman" w:hAnsi="Times New Roman" w:cs="Times New Roman"/>
          <w:sz w:val="25"/>
          <w:szCs w:val="25"/>
        </w:rPr>
        <w:t xml:space="preserve"> заверяется ЭЦП </w:t>
      </w:r>
      <w:r w:rsidRPr="003630D6">
        <w:rPr>
          <w:rFonts w:ascii="Times New Roman" w:hAnsi="Times New Roman" w:cs="Times New Roman"/>
          <w:sz w:val="25"/>
          <w:szCs w:val="25"/>
          <w:lang w:val="kk-KZ"/>
        </w:rPr>
        <w:t>членов комиссии и ее секретаря</w:t>
      </w:r>
      <w:r w:rsidRPr="003630D6">
        <w:rPr>
          <w:rFonts w:ascii="Times New Roman" w:hAnsi="Times New Roman" w:cs="Times New Roman"/>
          <w:sz w:val="25"/>
          <w:szCs w:val="25"/>
        </w:rPr>
        <w:t xml:space="preserve">. </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bCs/>
          <w:sz w:val="25"/>
          <w:szCs w:val="25"/>
        </w:rPr>
      </w:pPr>
      <w:r w:rsidRPr="003630D6">
        <w:rPr>
          <w:rFonts w:ascii="Times New Roman" w:hAnsi="Times New Roman" w:cs="Times New Roman"/>
          <w:sz w:val="25"/>
          <w:szCs w:val="25"/>
        </w:rPr>
        <w:t>Открытый тендер признаётся тендерной комиссией несостоявшимся в случае:</w:t>
      </w:r>
    </w:p>
    <w:p w:rsidR="003630D6" w:rsidRPr="003630D6" w:rsidRDefault="003630D6" w:rsidP="003630D6">
      <w:pPr>
        <w:widowControl w:val="0"/>
        <w:numPr>
          <w:ilvl w:val="0"/>
          <w:numId w:val="13"/>
        </w:numPr>
        <w:autoSpaceDE w:val="0"/>
        <w:autoSpaceDN w:val="0"/>
        <w:adjustRightInd w:val="0"/>
        <w:spacing w:after="0" w:line="240" w:lineRule="auto"/>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 xml:space="preserve">представления в Системе </w:t>
      </w:r>
      <w:r w:rsidRPr="003630D6">
        <w:rPr>
          <w:rFonts w:ascii="Times New Roman" w:hAnsi="Times New Roman" w:cs="Times New Roman"/>
          <w:bCs/>
          <w:sz w:val="25"/>
          <w:szCs w:val="25"/>
          <w:lang w:val="kk-KZ"/>
        </w:rPr>
        <w:t>Заявок</w:t>
      </w:r>
      <w:r w:rsidRPr="003630D6">
        <w:rPr>
          <w:rFonts w:ascii="Times New Roman" w:hAnsi="Times New Roman" w:cs="Times New Roman"/>
          <w:bCs/>
          <w:sz w:val="25"/>
          <w:szCs w:val="25"/>
        </w:rPr>
        <w:t xml:space="preserve"> менее двух потенциальных поставщиков;</w:t>
      </w:r>
    </w:p>
    <w:p w:rsidR="003630D6" w:rsidRPr="003630D6" w:rsidRDefault="003630D6" w:rsidP="003630D6">
      <w:pPr>
        <w:widowControl w:val="0"/>
        <w:numPr>
          <w:ilvl w:val="0"/>
          <w:numId w:val="13"/>
        </w:numPr>
        <w:autoSpaceDE w:val="0"/>
        <w:autoSpaceDN w:val="0"/>
        <w:adjustRightInd w:val="0"/>
        <w:spacing w:after="0" w:line="240" w:lineRule="auto"/>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3630D6" w:rsidRPr="003630D6" w:rsidRDefault="003630D6" w:rsidP="003630D6">
      <w:pPr>
        <w:widowControl w:val="0"/>
        <w:numPr>
          <w:ilvl w:val="0"/>
          <w:numId w:val="13"/>
        </w:numPr>
        <w:autoSpaceDE w:val="0"/>
        <w:autoSpaceDN w:val="0"/>
        <w:adjustRightInd w:val="0"/>
        <w:spacing w:after="0" w:line="240" w:lineRule="auto"/>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уклонения победителя и потенциального поставщика, занявшего второе место, от заключения договора;</w:t>
      </w:r>
    </w:p>
    <w:p w:rsidR="003630D6" w:rsidRPr="003630D6" w:rsidRDefault="003630D6" w:rsidP="003630D6">
      <w:pPr>
        <w:widowControl w:val="0"/>
        <w:numPr>
          <w:ilvl w:val="0"/>
          <w:numId w:val="13"/>
        </w:numPr>
        <w:autoSpaceDE w:val="0"/>
        <w:autoSpaceDN w:val="0"/>
        <w:adjustRightInd w:val="0"/>
        <w:spacing w:after="0" w:line="240" w:lineRule="auto"/>
        <w:ind w:firstLine="709"/>
        <w:jc w:val="both"/>
        <w:rPr>
          <w:rFonts w:ascii="Times New Roman" w:hAnsi="Times New Roman" w:cs="Times New Roman"/>
          <w:bCs/>
          <w:sz w:val="25"/>
          <w:szCs w:val="25"/>
        </w:rPr>
      </w:pPr>
      <w:r w:rsidRPr="003630D6">
        <w:rPr>
          <w:rFonts w:ascii="Times New Roman" w:hAnsi="Times New Roman" w:cs="Times New Roman"/>
          <w:bCs/>
          <w:sz w:val="25"/>
          <w:szCs w:val="25"/>
        </w:rPr>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 в соответствии с Инструкцией.</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3630D6">
        <w:rPr>
          <w:rFonts w:ascii="Times New Roman" w:hAnsi="Times New Roman" w:cs="Times New Roman"/>
          <w:sz w:val="25"/>
          <w:szCs w:val="25"/>
        </w:rPr>
        <w:t xml:space="preserve">со дня истечения срока, указанного в пункте 53 </w:t>
      </w:r>
      <w:r w:rsidRPr="003630D6">
        <w:rPr>
          <w:rFonts w:ascii="Times New Roman" w:hAnsi="Times New Roman" w:cs="Times New Roman"/>
          <w:sz w:val="25"/>
          <w:szCs w:val="25"/>
          <w:lang w:val="kk-KZ"/>
        </w:rPr>
        <w:t xml:space="preserve">Тендерной документации, </w:t>
      </w:r>
      <w:r w:rsidRPr="003630D6">
        <w:rPr>
          <w:rFonts w:ascii="Times New Roman" w:hAnsi="Times New Roman" w:cs="Times New Roman"/>
          <w:sz w:val="25"/>
          <w:szCs w:val="25"/>
        </w:rPr>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3630D6">
        <w:rPr>
          <w:rFonts w:ascii="Times New Roman" w:hAnsi="Times New Roman" w:cs="Times New Roman"/>
          <w:sz w:val="25"/>
          <w:szCs w:val="25"/>
          <w:lang w:val="kk-KZ"/>
        </w:rPr>
        <w:t xml:space="preserve">. </w:t>
      </w:r>
      <w:r w:rsidRPr="003630D6">
        <w:rPr>
          <w:rFonts w:ascii="Times New Roman" w:hAnsi="Times New Roman" w:cs="Times New Roman"/>
          <w:sz w:val="25"/>
          <w:szCs w:val="25"/>
        </w:rPr>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3630D6" w:rsidRPr="003630D6" w:rsidRDefault="003630D6" w:rsidP="003630D6">
      <w:pPr>
        <w:autoSpaceDE w:val="0"/>
        <w:autoSpaceDN w:val="0"/>
        <w:ind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 xml:space="preserve">Протокол процедуры сопоставления должен содержать следующие сведения: </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1) номер и дата протокола итогов электронных закупок способом открытого тендера;</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 xml:space="preserve">2) место и время подведения процедуры сопоставления; </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3) состав тендерной комиссии;</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 xml:space="preserve">4) полное наименование, фактический адрес потенциального поставщика, признанного победителем тендера; </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5) перечень документов, представленных потенциальным поставщиком;</w:t>
      </w:r>
    </w:p>
    <w:p w:rsidR="003630D6" w:rsidRPr="003630D6" w:rsidRDefault="003630D6" w:rsidP="003630D6">
      <w:pPr>
        <w:autoSpaceDE w:val="0"/>
        <w:autoSpaceDN w:val="0"/>
        <w:ind w:left="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6) о результатах процедуры сопоставления.</w:t>
      </w:r>
    </w:p>
    <w:p w:rsidR="003630D6" w:rsidRPr="003630D6" w:rsidRDefault="003630D6" w:rsidP="003630D6">
      <w:pPr>
        <w:autoSpaceDE w:val="0"/>
        <w:autoSpaceDN w:val="0"/>
        <w:ind w:firstLine="709"/>
        <w:jc w:val="both"/>
        <w:rPr>
          <w:rFonts w:ascii="Times New Roman" w:hAnsi="Times New Roman" w:cs="Times New Roman"/>
          <w:sz w:val="25"/>
          <w:szCs w:val="25"/>
          <w:lang w:val="kk-KZ"/>
        </w:rPr>
      </w:pPr>
      <w:bookmarkStart w:id="16" w:name="SUB7200"/>
      <w:bookmarkEnd w:id="16"/>
      <w:r w:rsidRPr="003630D6">
        <w:rPr>
          <w:rFonts w:ascii="Times New Roman" w:hAnsi="Times New Roman" w:cs="Times New Roman"/>
          <w:sz w:val="25"/>
          <w:szCs w:val="25"/>
          <w:lang w:val="kk-KZ"/>
        </w:rPr>
        <w:lastRenderedPageBreak/>
        <w:t>Заказчик публикует в Системе протокол процедуры сопоставления в срок не позднее 1 (одного) рабочего дня со дня подписания протокола.</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3630D6" w:rsidRPr="003630D6" w:rsidRDefault="003630D6" w:rsidP="003630D6">
      <w:pPr>
        <w:autoSpaceDE w:val="0"/>
        <w:autoSpaceDN w:val="0"/>
        <w:ind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3630D6">
        <w:rPr>
          <w:rFonts w:ascii="Times New Roman" w:hAnsi="Times New Roman" w:cs="Times New Roman"/>
          <w:sz w:val="25"/>
          <w:szCs w:val="25"/>
        </w:rPr>
        <w:t>второе место</w:t>
      </w:r>
      <w:r w:rsidRPr="003630D6">
        <w:rPr>
          <w:rFonts w:ascii="Times New Roman" w:hAnsi="Times New Roman" w:cs="Times New Roman"/>
          <w:sz w:val="25"/>
          <w:szCs w:val="25"/>
          <w:lang w:val="kk-KZ"/>
        </w:rPr>
        <w:t xml:space="preserve"> в соответствии с электронным протоколом об итогах тендера;</w:t>
      </w:r>
    </w:p>
    <w:p w:rsidR="003630D6" w:rsidRPr="003630D6" w:rsidRDefault="003630D6" w:rsidP="003630D6">
      <w:pPr>
        <w:autoSpaceDE w:val="0"/>
        <w:autoSpaceDN w:val="0"/>
        <w:ind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630D6" w:rsidRPr="003630D6" w:rsidRDefault="003630D6" w:rsidP="003630D6">
      <w:pPr>
        <w:ind w:firstLine="708"/>
        <w:jc w:val="both"/>
        <w:rPr>
          <w:rFonts w:ascii="Times New Roman" w:hAnsi="Times New Roman" w:cs="Times New Roman"/>
          <w:color w:val="000000"/>
          <w:sz w:val="25"/>
          <w:szCs w:val="25"/>
        </w:rPr>
      </w:pPr>
      <w:r w:rsidRPr="003630D6">
        <w:rPr>
          <w:rFonts w:ascii="Times New Roman" w:hAnsi="Times New Roman" w:cs="Times New Roman"/>
          <w:color w:val="000000"/>
          <w:sz w:val="25"/>
          <w:szCs w:val="25"/>
        </w:rPr>
        <w:t xml:space="preserve">Положения настоящего пункта </w:t>
      </w:r>
      <w:r w:rsidRPr="003630D6">
        <w:rPr>
          <w:rFonts w:ascii="Times New Roman" w:hAnsi="Times New Roman" w:cs="Times New Roman"/>
          <w:sz w:val="25"/>
          <w:szCs w:val="25"/>
          <w:lang w:val="kk-KZ"/>
        </w:rPr>
        <w:t>57 Тендерной документации</w:t>
      </w:r>
      <w:r w:rsidRPr="003630D6">
        <w:rPr>
          <w:rFonts w:ascii="Times New Roman" w:hAnsi="Times New Roman" w:cs="Times New Roman"/>
          <w:color w:val="000000"/>
          <w:sz w:val="25"/>
          <w:szCs w:val="25"/>
        </w:rPr>
        <w:t xml:space="preserve"> не применяются, если Заказчиком не были приняты меры, предусмотренные пунктом </w:t>
      </w:r>
      <w:r w:rsidRPr="003630D6">
        <w:rPr>
          <w:rFonts w:ascii="Times New Roman" w:hAnsi="Times New Roman" w:cs="Times New Roman"/>
          <w:sz w:val="25"/>
          <w:szCs w:val="25"/>
          <w:lang w:val="kk-KZ"/>
        </w:rPr>
        <w:t>54 Тендерной документации</w:t>
      </w:r>
      <w:r w:rsidRPr="003630D6">
        <w:rPr>
          <w:rFonts w:ascii="Times New Roman" w:hAnsi="Times New Roman" w:cs="Times New Roman"/>
          <w:color w:val="000000"/>
          <w:sz w:val="25"/>
          <w:szCs w:val="25"/>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3630D6" w:rsidRPr="003630D6" w:rsidRDefault="003630D6" w:rsidP="003630D6">
      <w:pPr>
        <w:numPr>
          <w:ilvl w:val="0"/>
          <w:numId w:val="5"/>
        </w:numPr>
        <w:tabs>
          <w:tab w:val="clear" w:pos="928"/>
          <w:tab w:val="num" w:pos="1134"/>
          <w:tab w:val="num" w:pos="1211"/>
        </w:tabs>
        <w:autoSpaceDE w:val="0"/>
        <w:autoSpaceDN w:val="0"/>
        <w:spacing w:after="0" w:line="240" w:lineRule="auto"/>
        <w:ind w:left="0" w:firstLine="709"/>
        <w:jc w:val="both"/>
        <w:rPr>
          <w:rFonts w:ascii="Times New Roman" w:hAnsi="Times New Roman" w:cs="Times New Roman"/>
          <w:sz w:val="25"/>
          <w:szCs w:val="25"/>
          <w:lang w:val="kk-KZ"/>
        </w:rPr>
      </w:pPr>
      <w:r w:rsidRPr="003630D6">
        <w:rPr>
          <w:rFonts w:ascii="Times New Roman" w:hAnsi="Times New Roman" w:cs="Times New Roman"/>
          <w:sz w:val="25"/>
          <w:szCs w:val="25"/>
        </w:rPr>
        <w:t xml:space="preserve">Решение тендерной комиссии об определении победителем тендера потенциального поставщика, занявшего второе место </w:t>
      </w:r>
      <w:r w:rsidRPr="003630D6">
        <w:rPr>
          <w:rFonts w:ascii="Times New Roman" w:hAnsi="Times New Roman" w:cs="Times New Roman"/>
          <w:sz w:val="25"/>
          <w:szCs w:val="25"/>
          <w:lang w:val="kk-KZ"/>
        </w:rPr>
        <w:t>в соответствии с электронным протоколом об итогах тендера</w:t>
      </w:r>
      <w:r w:rsidRPr="003630D6">
        <w:rPr>
          <w:rFonts w:ascii="Times New Roman" w:hAnsi="Times New Roman" w:cs="Times New Roman"/>
          <w:sz w:val="25"/>
          <w:szCs w:val="25"/>
        </w:rPr>
        <w:t xml:space="preserve">, оформляется протоколом об определении победителем тендера потенциального поставщика, занявшего второе место </w:t>
      </w:r>
      <w:r w:rsidRPr="003630D6">
        <w:rPr>
          <w:rFonts w:ascii="Times New Roman" w:hAnsi="Times New Roman" w:cs="Times New Roman"/>
          <w:sz w:val="25"/>
          <w:szCs w:val="25"/>
          <w:lang w:val="kk-KZ"/>
        </w:rPr>
        <w:t>в соответствии с электронным протоколом об итогах тендера</w:t>
      </w:r>
      <w:r w:rsidRPr="003630D6">
        <w:rPr>
          <w:rFonts w:ascii="Times New Roman" w:hAnsi="Times New Roman" w:cs="Times New Roman"/>
          <w:sz w:val="25"/>
          <w:szCs w:val="25"/>
        </w:rPr>
        <w:t>, который должен содержать сумму и сроки заключения договора о закупках. Заказчик не позднее 3 (трех) рабочих дней со дня подписания протокола:</w:t>
      </w:r>
    </w:p>
    <w:p w:rsidR="003630D6" w:rsidRPr="003630D6" w:rsidRDefault="003630D6" w:rsidP="003630D6">
      <w:pPr>
        <w:pStyle w:val="a"/>
        <w:numPr>
          <w:ilvl w:val="0"/>
          <w:numId w:val="0"/>
        </w:numPr>
        <w:tabs>
          <w:tab w:val="clear" w:pos="0"/>
          <w:tab w:val="clear" w:pos="993"/>
        </w:tabs>
        <w:ind w:firstLine="709"/>
        <w:rPr>
          <w:rFonts w:ascii="Times New Roman" w:hAnsi="Times New Roman" w:cs="Times New Roman"/>
          <w:sz w:val="25"/>
          <w:szCs w:val="25"/>
        </w:rPr>
      </w:pPr>
      <w:r w:rsidRPr="003630D6">
        <w:rPr>
          <w:rFonts w:ascii="Times New Roman" w:hAnsi="Times New Roman" w:cs="Times New Roman"/>
          <w:sz w:val="25"/>
          <w:szCs w:val="25"/>
        </w:rPr>
        <w:t>1) направляет победителю уведомление;</w:t>
      </w:r>
    </w:p>
    <w:p w:rsidR="003630D6" w:rsidRPr="003630D6" w:rsidRDefault="003630D6" w:rsidP="003630D6">
      <w:pPr>
        <w:autoSpaceDE w:val="0"/>
        <w:autoSpaceDN w:val="0"/>
        <w:ind w:firstLine="709"/>
        <w:jc w:val="both"/>
        <w:rPr>
          <w:rFonts w:ascii="Times New Roman" w:hAnsi="Times New Roman" w:cs="Times New Roman"/>
          <w:sz w:val="25"/>
          <w:szCs w:val="25"/>
        </w:rPr>
      </w:pPr>
      <w:r w:rsidRPr="003630D6">
        <w:rPr>
          <w:rFonts w:ascii="Times New Roman" w:hAnsi="Times New Roman" w:cs="Times New Roman"/>
          <w:sz w:val="25"/>
          <w:szCs w:val="25"/>
        </w:rPr>
        <w:t>2)</w:t>
      </w:r>
      <w:r w:rsidRPr="003630D6">
        <w:rPr>
          <w:rFonts w:ascii="Times New Roman" w:hAnsi="Times New Roman" w:cs="Times New Roman"/>
          <w:sz w:val="25"/>
          <w:szCs w:val="25"/>
          <w:lang w:val="kk-KZ"/>
        </w:rPr>
        <w:t xml:space="preserve"> размещает протокол об определении победителем тендера потенциального поставщика, занявшего </w:t>
      </w:r>
      <w:r w:rsidRPr="003630D6">
        <w:rPr>
          <w:rFonts w:ascii="Times New Roman" w:hAnsi="Times New Roman" w:cs="Times New Roman"/>
          <w:sz w:val="25"/>
          <w:szCs w:val="25"/>
        </w:rPr>
        <w:t xml:space="preserve">второе место </w:t>
      </w:r>
      <w:r w:rsidRPr="003630D6">
        <w:rPr>
          <w:rFonts w:ascii="Times New Roman" w:hAnsi="Times New Roman" w:cs="Times New Roman"/>
          <w:sz w:val="25"/>
          <w:szCs w:val="25"/>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3630D6">
        <w:rPr>
          <w:rFonts w:ascii="Times New Roman" w:hAnsi="Times New Roman" w:cs="Times New Roman"/>
          <w:sz w:val="25"/>
          <w:szCs w:val="25"/>
        </w:rPr>
        <w:t xml:space="preserve">  </w:t>
      </w:r>
    </w:p>
    <w:p w:rsidR="003630D6" w:rsidRPr="003630D6" w:rsidRDefault="003630D6" w:rsidP="003630D6">
      <w:pPr>
        <w:widowControl w:val="0"/>
        <w:numPr>
          <w:ilvl w:val="0"/>
          <w:numId w:val="5"/>
        </w:numPr>
        <w:tabs>
          <w:tab w:val="clear" w:pos="928"/>
          <w:tab w:val="num" w:pos="1134"/>
          <w:tab w:val="num" w:pos="1211"/>
        </w:tabs>
        <w:adjustRightInd w:val="0"/>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3630D6" w:rsidRPr="003630D6" w:rsidRDefault="003630D6" w:rsidP="003630D6">
      <w:pPr>
        <w:autoSpaceDE w:val="0"/>
        <w:autoSpaceDN w:val="0"/>
        <w:ind w:firstLine="709"/>
        <w:jc w:val="both"/>
        <w:rPr>
          <w:rFonts w:ascii="Times New Roman" w:hAnsi="Times New Roman" w:cs="Times New Roman"/>
          <w:bCs/>
          <w:sz w:val="25"/>
          <w:szCs w:val="25"/>
        </w:rPr>
      </w:pPr>
      <w:r w:rsidRPr="003630D6">
        <w:rPr>
          <w:rFonts w:ascii="Times New Roman" w:hAnsi="Times New Roman" w:cs="Times New Roman"/>
          <w:sz w:val="25"/>
          <w:szCs w:val="25"/>
        </w:rPr>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3630D6" w:rsidRPr="003630D6" w:rsidRDefault="003630D6" w:rsidP="003630D6">
      <w:pPr>
        <w:numPr>
          <w:ilvl w:val="0"/>
          <w:numId w:val="5"/>
        </w:numPr>
        <w:tabs>
          <w:tab w:val="clear" w:pos="928"/>
          <w:tab w:val="left" w:pos="1134"/>
          <w:tab w:val="num" w:pos="1211"/>
        </w:tabs>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lastRenderedPageBreak/>
        <w:t xml:space="preserve">В случае </w:t>
      </w:r>
      <w:r w:rsidRPr="003630D6">
        <w:rPr>
          <w:rFonts w:ascii="Times New Roman" w:hAnsi="Times New Roman" w:cs="Times New Roman"/>
          <w:color w:val="000000"/>
          <w:sz w:val="25"/>
          <w:szCs w:val="25"/>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3630D6">
        <w:rPr>
          <w:rFonts w:ascii="Times New Roman" w:hAnsi="Times New Roman" w:cs="Times New Roman"/>
          <w:sz w:val="25"/>
          <w:szCs w:val="25"/>
        </w:rPr>
        <w:t>.</w:t>
      </w:r>
    </w:p>
    <w:p w:rsidR="003630D6" w:rsidRPr="003630D6" w:rsidRDefault="003630D6" w:rsidP="003630D6">
      <w:pPr>
        <w:numPr>
          <w:ilvl w:val="0"/>
          <w:numId w:val="5"/>
        </w:numPr>
        <w:tabs>
          <w:tab w:val="clear" w:pos="928"/>
          <w:tab w:val="left" w:pos="1134"/>
          <w:tab w:val="num" w:pos="1211"/>
        </w:tabs>
        <w:spacing w:after="0" w:line="240" w:lineRule="auto"/>
        <w:ind w:left="0" w:firstLine="709"/>
        <w:jc w:val="both"/>
        <w:rPr>
          <w:rFonts w:ascii="Times New Roman" w:hAnsi="Times New Roman" w:cs="Times New Roman"/>
          <w:sz w:val="25"/>
          <w:szCs w:val="25"/>
        </w:rPr>
      </w:pPr>
      <w:r w:rsidRPr="003630D6">
        <w:rPr>
          <w:rFonts w:ascii="Times New Roman" w:hAnsi="Times New Roman" w:cs="Times New Roman"/>
          <w:sz w:val="25"/>
          <w:szCs w:val="25"/>
        </w:rPr>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3630D6">
        <w:rPr>
          <w:rStyle w:val="s0"/>
          <w:sz w:val="25"/>
          <w:szCs w:val="25"/>
        </w:rPr>
        <w:t xml:space="preserve"> </w:t>
      </w:r>
      <w:r w:rsidRPr="003630D6">
        <w:rPr>
          <w:rFonts w:ascii="Times New Roman" w:hAnsi="Times New Roman" w:cs="Times New Roman"/>
          <w:sz w:val="25"/>
          <w:szCs w:val="25"/>
        </w:rPr>
        <w:t>в лице дочерней организации, определенной Правлением Фонда</w:t>
      </w:r>
      <w:r w:rsidRPr="003630D6">
        <w:rPr>
          <w:rStyle w:val="s0"/>
          <w:sz w:val="25"/>
          <w:szCs w:val="25"/>
        </w:rPr>
        <w:t xml:space="preserve"> для внесения сведений о таком поставщике в </w:t>
      </w:r>
      <w:r w:rsidRPr="003630D6">
        <w:rPr>
          <w:rFonts w:ascii="Times New Roman" w:hAnsi="Times New Roman" w:cs="Times New Roman"/>
          <w:sz w:val="25"/>
          <w:szCs w:val="25"/>
        </w:rPr>
        <w:t>Перечень ненадёжных потенциальных поставщиков (поставщиков) Холдинга.</w:t>
      </w:r>
    </w:p>
    <w:p w:rsidR="003630D6" w:rsidRPr="003630D6" w:rsidRDefault="003630D6" w:rsidP="003630D6">
      <w:pPr>
        <w:tabs>
          <w:tab w:val="left" w:pos="709"/>
          <w:tab w:val="num" w:pos="993"/>
        </w:tabs>
        <w:autoSpaceDE w:val="0"/>
        <w:autoSpaceDN w:val="0"/>
        <w:jc w:val="both"/>
        <w:rPr>
          <w:rFonts w:ascii="Times New Roman" w:hAnsi="Times New Roman" w:cs="Times New Roman"/>
          <w:sz w:val="25"/>
          <w:szCs w:val="25"/>
          <w:lang w:val="kk-KZ"/>
        </w:rPr>
      </w:pPr>
      <w:bookmarkStart w:id="17" w:name="_GoBack"/>
      <w:bookmarkEnd w:id="17"/>
    </w:p>
    <w:p w:rsidR="003630D6" w:rsidRPr="003630D6" w:rsidRDefault="003630D6" w:rsidP="003630D6">
      <w:pPr>
        <w:pStyle w:val="2"/>
        <w:keepLines w:val="0"/>
        <w:numPr>
          <w:ilvl w:val="0"/>
          <w:numId w:val="8"/>
        </w:numPr>
        <w:tabs>
          <w:tab w:val="left" w:pos="1134"/>
        </w:tabs>
        <w:spacing w:before="0" w:line="240" w:lineRule="auto"/>
        <w:ind w:left="1134" w:hanging="425"/>
        <w:rPr>
          <w:rFonts w:ascii="Times New Roman" w:hAnsi="Times New Roman" w:cs="Times New Roman"/>
          <w:color w:val="auto"/>
          <w:sz w:val="25"/>
          <w:szCs w:val="25"/>
        </w:rPr>
      </w:pPr>
      <w:r w:rsidRPr="003630D6">
        <w:rPr>
          <w:rFonts w:ascii="Times New Roman" w:hAnsi="Times New Roman" w:cs="Times New Roman"/>
          <w:color w:val="auto"/>
          <w:sz w:val="25"/>
          <w:szCs w:val="25"/>
        </w:rPr>
        <w:t>Заключение договора о закупках по итогам электронных закупок способом открытого тендера с применением торгов на понижение</w:t>
      </w:r>
    </w:p>
    <w:p w:rsidR="003630D6" w:rsidRPr="003630D6" w:rsidRDefault="003630D6" w:rsidP="003630D6">
      <w:pPr>
        <w:pStyle w:val="2"/>
        <w:tabs>
          <w:tab w:val="left" w:pos="1134"/>
          <w:tab w:val="num" w:pos="1440"/>
        </w:tabs>
        <w:spacing w:before="0"/>
        <w:ind w:left="1440" w:hanging="360"/>
        <w:rPr>
          <w:rFonts w:ascii="Times New Roman" w:hAnsi="Times New Roman" w:cs="Times New Roman"/>
          <w:color w:val="auto"/>
        </w:rPr>
      </w:pPr>
    </w:p>
    <w:p w:rsidR="003630D6" w:rsidRPr="003630D6" w:rsidRDefault="003630D6" w:rsidP="003630D6">
      <w:pPr>
        <w:numPr>
          <w:ilvl w:val="0"/>
          <w:numId w:val="5"/>
        </w:numPr>
        <w:tabs>
          <w:tab w:val="clear" w:pos="928"/>
          <w:tab w:val="left" w:pos="1134"/>
          <w:tab w:val="num" w:pos="1211"/>
        </w:tabs>
        <w:spacing w:after="0" w:line="240" w:lineRule="auto"/>
        <w:ind w:left="0" w:firstLine="709"/>
        <w:jc w:val="both"/>
        <w:rPr>
          <w:rFonts w:ascii="Times New Roman" w:hAnsi="Times New Roman" w:cs="Times New Roman"/>
        </w:rPr>
      </w:pPr>
      <w:r w:rsidRPr="003630D6">
        <w:rPr>
          <w:rFonts w:ascii="Times New Roman" w:hAnsi="Times New Roman" w:cs="Times New Roman"/>
        </w:rPr>
        <w:t>Договор о закупках заключается в соответствии с проектом договора о закупках услуг (Приложение №3 к настоящей Тендерной документации).</w:t>
      </w:r>
    </w:p>
    <w:p w:rsidR="003630D6" w:rsidRPr="003630D6" w:rsidRDefault="003630D6" w:rsidP="003630D6">
      <w:pPr>
        <w:numPr>
          <w:ilvl w:val="0"/>
          <w:numId w:val="5"/>
        </w:numPr>
        <w:tabs>
          <w:tab w:val="clear" w:pos="928"/>
          <w:tab w:val="left" w:pos="1134"/>
          <w:tab w:val="num" w:pos="1211"/>
        </w:tabs>
        <w:spacing w:after="0" w:line="240" w:lineRule="auto"/>
        <w:ind w:left="0" w:firstLine="709"/>
        <w:jc w:val="both"/>
        <w:rPr>
          <w:rStyle w:val="s0"/>
        </w:rPr>
      </w:pPr>
      <w:r w:rsidRPr="003630D6">
        <w:rPr>
          <w:rStyle w:val="s0"/>
        </w:rPr>
        <w:t xml:space="preserve">Договор о закупках способом тендера заключается в сроки, указанные в протоколе об итогах закупок, но не ранее чем через 10 (десять) календарных дней с даты подписания протокола об итогах и не более 25 (двадцать пять) календарных дней с даты подписания протокола об итогах. </w:t>
      </w:r>
    </w:p>
    <w:p w:rsidR="003630D6" w:rsidRPr="003630D6" w:rsidRDefault="003630D6" w:rsidP="003630D6">
      <w:pPr>
        <w:tabs>
          <w:tab w:val="left" w:pos="709"/>
          <w:tab w:val="left" w:pos="900"/>
        </w:tabs>
        <w:jc w:val="both"/>
        <w:rPr>
          <w:rStyle w:val="s0"/>
        </w:rPr>
      </w:pPr>
      <w:r w:rsidRPr="003630D6">
        <w:rPr>
          <w:rStyle w:val="s0"/>
          <w:lang w:val="kk-KZ"/>
        </w:rPr>
        <w:tab/>
      </w:r>
      <w:r w:rsidRPr="003630D6">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3630D6" w:rsidRPr="003630D6" w:rsidRDefault="003630D6" w:rsidP="003630D6">
      <w:pPr>
        <w:widowControl w:val="0"/>
        <w:numPr>
          <w:ilvl w:val="0"/>
          <w:numId w:val="5"/>
        </w:numPr>
        <w:tabs>
          <w:tab w:val="clear" w:pos="928"/>
          <w:tab w:val="left" w:pos="1134"/>
          <w:tab w:val="num" w:pos="1211"/>
        </w:tabs>
        <w:adjustRightInd w:val="0"/>
        <w:spacing w:after="0" w:line="240" w:lineRule="auto"/>
        <w:ind w:left="0" w:firstLine="709"/>
        <w:jc w:val="both"/>
        <w:rPr>
          <w:rFonts w:ascii="Times New Roman" w:hAnsi="Times New Roman" w:cs="Times New Roman"/>
          <w:lang w:val="kk-KZ"/>
        </w:rPr>
      </w:pPr>
      <w:r w:rsidRPr="003630D6">
        <w:rPr>
          <w:rFonts w:ascii="Times New Roman" w:hAnsi="Times New Roman" w:cs="Times New Roman"/>
        </w:rPr>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3630D6" w:rsidRPr="003630D6" w:rsidRDefault="003630D6" w:rsidP="003630D6">
      <w:pPr>
        <w:widowControl w:val="0"/>
        <w:numPr>
          <w:ilvl w:val="0"/>
          <w:numId w:val="5"/>
        </w:numPr>
        <w:tabs>
          <w:tab w:val="clear" w:pos="928"/>
          <w:tab w:val="left" w:pos="1134"/>
          <w:tab w:val="num" w:pos="1211"/>
        </w:tabs>
        <w:adjustRightInd w:val="0"/>
        <w:spacing w:after="0" w:line="240" w:lineRule="auto"/>
        <w:ind w:left="0" w:firstLine="709"/>
        <w:jc w:val="both"/>
        <w:rPr>
          <w:rFonts w:ascii="Times New Roman" w:hAnsi="Times New Roman" w:cs="Times New Roman"/>
          <w:lang w:val="kk-KZ"/>
        </w:rPr>
      </w:pPr>
      <w:r w:rsidRPr="003630D6">
        <w:rPr>
          <w:rFonts w:ascii="Times New Roman" w:hAnsi="Times New Roman" w:cs="Times New Roman"/>
        </w:rPr>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предусмотренного(ых) договором.</w:t>
      </w:r>
    </w:p>
    <w:p w:rsidR="003630D6" w:rsidRPr="003630D6" w:rsidRDefault="003630D6" w:rsidP="003630D6">
      <w:pPr>
        <w:rPr>
          <w:rFonts w:ascii="Times New Roman" w:hAnsi="Times New Roman" w:cs="Times New Roman"/>
          <w:sz w:val="26"/>
          <w:szCs w:val="26"/>
        </w:rPr>
      </w:pPr>
      <w:r w:rsidRPr="003630D6">
        <w:rPr>
          <w:rFonts w:ascii="Times New Roman" w:hAnsi="Times New Roman" w:cs="Times New Roman"/>
          <w:bCs/>
          <w:lang w:val="kk-KZ"/>
        </w:rPr>
        <w:t>Поставщик</w:t>
      </w:r>
      <w:r w:rsidRPr="003630D6">
        <w:rPr>
          <w:rFonts w:ascii="Times New Roman" w:hAnsi="Times New Roman" w:cs="Times New Roman"/>
        </w:rPr>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3630D6">
        <w:rPr>
          <w:rFonts w:ascii="Times New Roman" w:hAnsi="Times New Roman" w:cs="Times New Roman"/>
          <w:color w:val="000000"/>
        </w:rPr>
        <w:t xml:space="preserve"> путём перечисления гарантийного денежного взноса на банковский счет Заказчика</w:t>
      </w:r>
      <w:r w:rsidRPr="003630D6">
        <w:rPr>
          <w:rFonts w:ascii="Times New Roman" w:hAnsi="Times New Roman" w:cs="Times New Roman"/>
          <w:bCs/>
          <w:iCs/>
        </w:rPr>
        <w:t xml:space="preserve"> банковские реквизиты: </w:t>
      </w:r>
      <w:r w:rsidRPr="003630D6">
        <w:rPr>
          <w:rFonts w:ascii="Times New Roman" w:hAnsi="Times New Roman" w:cs="Times New Roman"/>
          <w:sz w:val="26"/>
          <w:szCs w:val="26"/>
        </w:rPr>
        <w:t xml:space="preserve">БИН </w:t>
      </w:r>
      <w:r w:rsidRPr="003630D6">
        <w:rPr>
          <w:rFonts w:ascii="Times New Roman" w:hAnsi="Times New Roman" w:cs="Times New Roman"/>
          <w:sz w:val="26"/>
          <w:szCs w:val="26"/>
          <w:lang w:val="kk-KZ" w:eastAsia="ru-RU"/>
        </w:rPr>
        <w:t>050840009020</w:t>
      </w:r>
      <w:r w:rsidRPr="003630D6">
        <w:rPr>
          <w:rFonts w:ascii="Times New Roman" w:hAnsi="Times New Roman" w:cs="Times New Roman"/>
          <w:sz w:val="26"/>
          <w:szCs w:val="26"/>
        </w:rPr>
        <w:t xml:space="preserve">, АО </w:t>
      </w:r>
      <w:r w:rsidRPr="003630D6">
        <w:rPr>
          <w:rFonts w:ascii="Times New Roman" w:hAnsi="Times New Roman" w:cs="Times New Roman"/>
          <w:sz w:val="26"/>
          <w:szCs w:val="26"/>
          <w:lang w:val="kk-KZ" w:eastAsia="ru-RU"/>
        </w:rPr>
        <w:t>«Народный Банк Казахстан»</w:t>
      </w:r>
      <w:r w:rsidRPr="003630D6">
        <w:rPr>
          <w:rFonts w:ascii="Times New Roman" w:hAnsi="Times New Roman" w:cs="Times New Roman"/>
          <w:sz w:val="26"/>
          <w:szCs w:val="26"/>
        </w:rPr>
        <w:t xml:space="preserve"> гАстана, БИК </w:t>
      </w:r>
      <w:r w:rsidRPr="003630D6">
        <w:rPr>
          <w:rFonts w:ascii="Times New Roman" w:hAnsi="Times New Roman" w:cs="Times New Roman"/>
          <w:sz w:val="26"/>
          <w:szCs w:val="26"/>
          <w:lang w:val="en-US"/>
        </w:rPr>
        <w:t>KCJBKZKX</w:t>
      </w:r>
      <w:r w:rsidRPr="003630D6">
        <w:rPr>
          <w:rFonts w:ascii="Times New Roman" w:hAnsi="Times New Roman" w:cs="Times New Roman"/>
          <w:sz w:val="26"/>
          <w:szCs w:val="26"/>
        </w:rPr>
        <w:t xml:space="preserve">, КБЕ 17; электронный адрес веб-сайта: </w:t>
      </w:r>
      <w:hyperlink r:id="rId8" w:history="1">
        <w:r w:rsidRPr="003630D6">
          <w:rPr>
            <w:rStyle w:val="a8"/>
            <w:rFonts w:ascii="Times New Roman" w:hAnsi="Times New Roman" w:cs="Times New Roman"/>
            <w:bCs/>
            <w:sz w:val="26"/>
            <w:szCs w:val="26"/>
            <w:lang w:val="en-US"/>
          </w:rPr>
          <w:t>www</w:t>
        </w:r>
        <w:r w:rsidRPr="003630D6">
          <w:rPr>
            <w:rStyle w:val="a8"/>
            <w:rFonts w:ascii="Times New Roman" w:hAnsi="Times New Roman" w:cs="Times New Roman"/>
            <w:bCs/>
            <w:sz w:val="26"/>
            <w:szCs w:val="26"/>
          </w:rPr>
          <w:t>.</w:t>
        </w:r>
        <w:r w:rsidRPr="003630D6">
          <w:rPr>
            <w:rStyle w:val="a8"/>
            <w:rFonts w:ascii="Times New Roman" w:hAnsi="Times New Roman" w:cs="Times New Roman"/>
            <w:bCs/>
            <w:sz w:val="26"/>
            <w:szCs w:val="26"/>
            <w:lang w:val="en-US"/>
          </w:rPr>
          <w:t>ktgo</w:t>
        </w:r>
        <w:r w:rsidRPr="003630D6">
          <w:rPr>
            <w:rStyle w:val="a8"/>
            <w:rFonts w:ascii="Times New Roman" w:hAnsi="Times New Roman" w:cs="Times New Roman"/>
            <w:bCs/>
            <w:sz w:val="26"/>
            <w:szCs w:val="26"/>
          </w:rPr>
          <w:t>.</w:t>
        </w:r>
        <w:r w:rsidRPr="003630D6">
          <w:rPr>
            <w:rStyle w:val="a8"/>
            <w:rFonts w:ascii="Times New Roman" w:hAnsi="Times New Roman" w:cs="Times New Roman"/>
            <w:bCs/>
            <w:sz w:val="26"/>
            <w:szCs w:val="26"/>
            <w:lang w:val="en-US"/>
          </w:rPr>
          <w:t>kz</w:t>
        </w:r>
      </w:hyperlink>
      <w:r w:rsidRPr="003630D6">
        <w:rPr>
          <w:rFonts w:ascii="Times New Roman" w:hAnsi="Times New Roman" w:cs="Times New Roman"/>
          <w:bCs/>
          <w:sz w:val="26"/>
          <w:szCs w:val="26"/>
          <w:u w:val="single"/>
        </w:rPr>
        <w:t>.</w:t>
      </w:r>
      <w:r w:rsidRPr="003630D6">
        <w:rPr>
          <w:rFonts w:ascii="Times New Roman" w:hAnsi="Times New Roman" w:cs="Times New Roman"/>
          <w:sz w:val="26"/>
          <w:szCs w:val="26"/>
        </w:rPr>
        <w:t xml:space="preserve">  </w:t>
      </w:r>
    </w:p>
    <w:p w:rsidR="003630D6" w:rsidRPr="003630D6" w:rsidRDefault="003630D6" w:rsidP="003630D6">
      <w:pPr>
        <w:rPr>
          <w:rFonts w:ascii="Times New Roman" w:hAnsi="Times New Roman" w:cs="Times New Roman"/>
          <w:sz w:val="26"/>
          <w:szCs w:val="26"/>
        </w:rPr>
      </w:pPr>
      <w:r w:rsidRPr="003630D6">
        <w:rPr>
          <w:rFonts w:ascii="Times New Roman" w:hAnsi="Times New Roman" w:cs="Times New Roman"/>
          <w:sz w:val="26"/>
          <w:szCs w:val="26"/>
          <w:lang w:val="en-US"/>
        </w:rPr>
        <w:t>IBAN</w:t>
      </w:r>
      <w:r w:rsidRPr="003630D6">
        <w:rPr>
          <w:rFonts w:ascii="Times New Roman" w:hAnsi="Times New Roman" w:cs="Times New Roman"/>
          <w:sz w:val="26"/>
          <w:szCs w:val="26"/>
        </w:rPr>
        <w:t>:</w:t>
      </w:r>
      <w:r w:rsidRPr="003630D6">
        <w:rPr>
          <w:rFonts w:ascii="Times New Roman" w:hAnsi="Times New Roman" w:cs="Times New Roman"/>
          <w:sz w:val="26"/>
          <w:szCs w:val="26"/>
          <w:lang w:val="kk-KZ"/>
        </w:rPr>
        <w:t xml:space="preserve"> </w:t>
      </w:r>
      <w:r w:rsidRPr="003630D6">
        <w:rPr>
          <w:rFonts w:ascii="Times New Roman" w:hAnsi="Times New Roman" w:cs="Times New Roman"/>
          <w:sz w:val="26"/>
          <w:szCs w:val="26"/>
          <w:lang w:val="kk-KZ" w:eastAsia="ru-RU"/>
        </w:rPr>
        <w:t>KZ176010111000219346 (KZT)</w:t>
      </w:r>
      <w:r w:rsidRPr="003630D6">
        <w:rPr>
          <w:rFonts w:ascii="Times New Roman" w:hAnsi="Times New Roman" w:cs="Times New Roman"/>
          <w:color w:val="000000"/>
        </w:rPr>
        <w:t>, или предоставления банковской гарантии</w:t>
      </w:r>
      <w:r w:rsidRPr="003630D6">
        <w:rPr>
          <w:rFonts w:ascii="Times New Roman" w:hAnsi="Times New Roman" w:cs="Times New Roman"/>
          <w:bCs/>
        </w:rPr>
        <w:t xml:space="preserve"> по форме Приложения 4 к Тендерной документации,</w:t>
      </w:r>
      <w:r w:rsidRPr="003630D6">
        <w:rPr>
          <w:rFonts w:ascii="Times New Roman" w:hAnsi="Times New Roman" w:cs="Times New Roman"/>
        </w:rPr>
        <w:t xml:space="preserve"> со сроком действия до момента полного и надлежащего исполнения обязательств по договору. </w:t>
      </w:r>
      <w:bookmarkStart w:id="18" w:name="SUB370402"/>
      <w:bookmarkEnd w:id="18"/>
    </w:p>
    <w:p w:rsidR="003630D6" w:rsidRPr="003630D6" w:rsidRDefault="003630D6" w:rsidP="003630D6">
      <w:pPr>
        <w:widowControl w:val="0"/>
        <w:tabs>
          <w:tab w:val="left" w:pos="709"/>
          <w:tab w:val="left" w:pos="993"/>
        </w:tabs>
        <w:adjustRightInd w:val="0"/>
        <w:jc w:val="both"/>
        <w:rPr>
          <w:rFonts w:ascii="Times New Roman" w:hAnsi="Times New Roman" w:cs="Times New Roman"/>
        </w:rPr>
      </w:pPr>
      <w:r w:rsidRPr="003630D6">
        <w:rPr>
          <w:rFonts w:ascii="Times New Roman" w:hAnsi="Times New Roman" w:cs="Times New Roman"/>
        </w:rPr>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rPr>
      </w:pPr>
      <w:r w:rsidRPr="003630D6">
        <w:rPr>
          <w:rFonts w:ascii="Times New Roman" w:hAnsi="Times New Roman" w:cs="Times New Roman"/>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3630D6" w:rsidRPr="003630D6" w:rsidRDefault="003630D6" w:rsidP="003630D6">
      <w:pPr>
        <w:tabs>
          <w:tab w:val="left" w:pos="709"/>
          <w:tab w:val="left" w:pos="900"/>
        </w:tabs>
        <w:autoSpaceDE w:val="0"/>
        <w:autoSpaceDN w:val="0"/>
        <w:jc w:val="both"/>
        <w:rPr>
          <w:rFonts w:ascii="Times New Roman" w:hAnsi="Times New Roman" w:cs="Times New Roman"/>
        </w:rPr>
      </w:pPr>
      <w:r w:rsidRPr="003630D6">
        <w:rPr>
          <w:rFonts w:ascii="Times New Roman" w:hAnsi="Times New Roman" w:cs="Times New Roman"/>
        </w:rPr>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3630D6" w:rsidRPr="003630D6" w:rsidRDefault="003630D6" w:rsidP="003630D6">
      <w:pPr>
        <w:tabs>
          <w:tab w:val="left" w:pos="709"/>
          <w:tab w:val="left" w:pos="900"/>
        </w:tabs>
        <w:autoSpaceDE w:val="0"/>
        <w:autoSpaceDN w:val="0"/>
        <w:jc w:val="both"/>
        <w:rPr>
          <w:rFonts w:ascii="Times New Roman" w:hAnsi="Times New Roman" w:cs="Times New Roman"/>
        </w:rPr>
      </w:pPr>
      <w:r w:rsidRPr="003630D6">
        <w:rPr>
          <w:rFonts w:ascii="Times New Roman" w:hAnsi="Times New Roman" w:cs="Times New Roman"/>
        </w:rPr>
        <w:lastRenderedPageBreak/>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rPr>
      </w:pPr>
      <w:r w:rsidRPr="003630D6">
        <w:rPr>
          <w:rFonts w:ascii="Times New Roman" w:hAnsi="Times New Roman" w:cs="Times New Roman"/>
        </w:rPr>
        <w:t xml:space="preserve">В случае если потенциальный поставщик, </w:t>
      </w:r>
      <w:r w:rsidRPr="003630D6">
        <w:rPr>
          <w:rFonts w:ascii="Times New Roman" w:hAnsi="Times New Roman" w:cs="Times New Roman"/>
          <w:color w:val="000000"/>
        </w:rPr>
        <w:t>за исключением потенциального поставщика, занявшего по итогам оценки и сопоставления второе место</w:t>
      </w:r>
      <w:r w:rsidRPr="003630D6">
        <w:rPr>
          <w:rFonts w:ascii="Times New Roman" w:hAnsi="Times New Roman" w:cs="Times New Roman"/>
        </w:rPr>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3630D6" w:rsidRPr="003630D6" w:rsidRDefault="003630D6" w:rsidP="003630D6">
      <w:pPr>
        <w:tabs>
          <w:tab w:val="left" w:pos="709"/>
          <w:tab w:val="left" w:pos="900"/>
        </w:tabs>
        <w:autoSpaceDE w:val="0"/>
        <w:autoSpaceDN w:val="0"/>
        <w:ind w:firstLine="709"/>
        <w:jc w:val="both"/>
        <w:rPr>
          <w:rFonts w:ascii="Times New Roman" w:hAnsi="Times New Roman" w:cs="Times New Roman"/>
        </w:rPr>
      </w:pPr>
      <w:r w:rsidRPr="003630D6">
        <w:rPr>
          <w:rFonts w:ascii="Times New Roman" w:hAnsi="Times New Roman" w:cs="Times New Roman"/>
        </w:rPr>
        <w:t xml:space="preserve">В случае признания потенциального поставщика, </w:t>
      </w:r>
      <w:r w:rsidRPr="003630D6">
        <w:rPr>
          <w:rFonts w:ascii="Times New Roman" w:hAnsi="Times New Roman" w:cs="Times New Roman"/>
          <w:color w:val="000000"/>
        </w:rPr>
        <w:t>за исключением потенциального поставщика, занявшего по итогам оценки и сопоставления второе место,</w:t>
      </w:r>
      <w:r w:rsidRPr="003630D6">
        <w:rPr>
          <w:rFonts w:ascii="Times New Roman" w:hAnsi="Times New Roman" w:cs="Times New Roman"/>
        </w:rPr>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3630D6" w:rsidRPr="003630D6" w:rsidRDefault="003630D6" w:rsidP="003630D6">
      <w:pPr>
        <w:autoSpaceDE w:val="0"/>
        <w:autoSpaceDN w:val="0"/>
        <w:ind w:firstLine="709"/>
        <w:jc w:val="both"/>
        <w:rPr>
          <w:rFonts w:ascii="Times New Roman" w:hAnsi="Times New Roman" w:cs="Times New Roman"/>
          <w:color w:val="000000"/>
        </w:rPr>
      </w:pPr>
      <w:r w:rsidRPr="003630D6">
        <w:rPr>
          <w:rFonts w:ascii="Times New Roman" w:hAnsi="Times New Roman" w:cs="Times New Roman"/>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3630D6" w:rsidRPr="003630D6" w:rsidRDefault="003630D6" w:rsidP="003630D6">
      <w:pPr>
        <w:autoSpaceDE w:val="0"/>
        <w:autoSpaceDN w:val="0"/>
        <w:ind w:firstLine="709"/>
        <w:jc w:val="both"/>
        <w:rPr>
          <w:rFonts w:ascii="Times New Roman" w:hAnsi="Times New Roman" w:cs="Times New Roman"/>
          <w:color w:val="000000"/>
        </w:rPr>
      </w:pPr>
      <w:r w:rsidRPr="003630D6">
        <w:rPr>
          <w:rFonts w:ascii="Times New Roman" w:hAnsi="Times New Roman" w:cs="Times New Roman"/>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3630D6" w:rsidRPr="003630D6" w:rsidRDefault="003630D6" w:rsidP="003630D6">
      <w:pPr>
        <w:autoSpaceDE w:val="0"/>
        <w:autoSpaceDN w:val="0"/>
        <w:ind w:firstLine="709"/>
        <w:jc w:val="both"/>
        <w:rPr>
          <w:rFonts w:ascii="Times New Roman" w:hAnsi="Times New Roman" w:cs="Times New Roman"/>
          <w:color w:val="000000"/>
        </w:rPr>
      </w:pPr>
      <w:r w:rsidRPr="003630D6">
        <w:rPr>
          <w:rFonts w:ascii="Times New Roman" w:hAnsi="Times New Roman" w:cs="Times New Roman"/>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rPr>
      </w:pPr>
      <w:r w:rsidRPr="003630D6">
        <w:rPr>
          <w:rFonts w:ascii="Times New Roman" w:hAnsi="Times New Roman" w:cs="Times New Roman"/>
        </w:rPr>
        <w:t>Требование по предоставлению обеспечения исполнения договора не распространяется на:</w:t>
      </w:r>
    </w:p>
    <w:p w:rsidR="003630D6" w:rsidRPr="003630D6" w:rsidRDefault="003630D6" w:rsidP="003630D6">
      <w:pPr>
        <w:widowControl w:val="0"/>
        <w:numPr>
          <w:ilvl w:val="0"/>
          <w:numId w:val="7"/>
        </w:numPr>
        <w:tabs>
          <w:tab w:val="clear" w:pos="1107"/>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организации, входящие в Холдинг.</w:t>
      </w:r>
    </w:p>
    <w:p w:rsidR="003630D6" w:rsidRPr="003630D6" w:rsidRDefault="003630D6" w:rsidP="003630D6">
      <w:pPr>
        <w:widowControl w:val="0"/>
        <w:numPr>
          <w:ilvl w:val="0"/>
          <w:numId w:val="7"/>
        </w:numPr>
        <w:tabs>
          <w:tab w:val="clear" w:pos="1107"/>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3630D6" w:rsidRPr="003630D6" w:rsidRDefault="003630D6" w:rsidP="003630D6">
      <w:pPr>
        <w:widowControl w:val="0"/>
        <w:tabs>
          <w:tab w:val="left" w:pos="426"/>
        </w:tabs>
        <w:autoSpaceDE w:val="0"/>
        <w:autoSpaceDN w:val="0"/>
        <w:adjustRightInd w:val="0"/>
        <w:ind w:firstLine="709"/>
        <w:jc w:val="both"/>
        <w:rPr>
          <w:rFonts w:ascii="Times New Roman" w:hAnsi="Times New Roman" w:cs="Times New Roman"/>
        </w:rPr>
      </w:pPr>
      <w:r w:rsidRPr="003630D6">
        <w:rPr>
          <w:rFonts w:ascii="Times New Roman" w:hAnsi="Times New Roman" w:cs="Times New Roman"/>
        </w:rPr>
        <w:t xml:space="preserve">Положения настоящего пункта не распространяются на консорциумы. </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rPr>
      </w:pPr>
      <w:r w:rsidRPr="003630D6">
        <w:rPr>
          <w:rFonts w:ascii="Times New Roman" w:hAnsi="Times New Roman" w:cs="Times New Roman"/>
        </w:rPr>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xml:space="preserve"> на условиях, предложенных им в Заявке.</w:t>
      </w:r>
    </w:p>
    <w:p w:rsidR="003630D6" w:rsidRPr="003630D6" w:rsidRDefault="003630D6" w:rsidP="003630D6">
      <w:pPr>
        <w:autoSpaceDE w:val="0"/>
        <w:autoSpaceDN w:val="0"/>
        <w:ind w:firstLine="709"/>
        <w:jc w:val="both"/>
        <w:rPr>
          <w:rFonts w:ascii="Times New Roman" w:hAnsi="Times New Roman" w:cs="Times New Roman"/>
        </w:rPr>
      </w:pPr>
      <w:r w:rsidRPr="003630D6">
        <w:rPr>
          <w:rFonts w:ascii="Times New Roman" w:hAnsi="Times New Roman" w:cs="Times New Roman"/>
        </w:rPr>
        <w:t>Уведомление о подписании договора о закупках поставщику, занявшему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Поставщик, занявший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закупки должны быть осуществлены повторно.</w:t>
      </w:r>
      <w:r w:rsidRPr="003630D6">
        <w:rPr>
          <w:rFonts w:ascii="Times New Roman" w:hAnsi="Times New Roman" w:cs="Times New Roman"/>
        </w:rPr>
        <w:tab/>
      </w:r>
    </w:p>
    <w:p w:rsidR="003630D6" w:rsidRPr="003630D6" w:rsidRDefault="003630D6" w:rsidP="003630D6">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3630D6" w:rsidRPr="003630D6" w:rsidRDefault="003630D6" w:rsidP="003630D6">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w:t>
      </w:r>
      <w:r w:rsidRPr="003630D6">
        <w:rPr>
          <w:rFonts w:ascii="Times New Roman" w:hAnsi="Times New Roman" w:cs="Times New Roman"/>
        </w:rPr>
        <w:lastRenderedPageBreak/>
        <w:t>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3630D6" w:rsidRPr="003630D6" w:rsidRDefault="003630D6" w:rsidP="003630D6">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630D6" w:rsidRPr="003630D6" w:rsidRDefault="003630D6" w:rsidP="003630D6">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3630D6">
        <w:rPr>
          <w:rFonts w:ascii="Times New Roman" w:hAnsi="Times New Roman" w:cs="Times New Roman"/>
          <w:lang w:val="kk-KZ"/>
        </w:rPr>
        <w:t xml:space="preserve"> в соответствии с электронным протоколом об итогах тендера</w:t>
      </w:r>
      <w:r w:rsidRPr="003630D6">
        <w:rPr>
          <w:rFonts w:ascii="Times New Roman" w:hAnsi="Times New Roman" w:cs="Times New Roman"/>
        </w:rPr>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3630D6" w:rsidRPr="003630D6" w:rsidRDefault="003630D6" w:rsidP="003630D6">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3630D6">
        <w:rPr>
          <w:rFonts w:ascii="Times New Roman" w:hAnsi="Times New Roman" w:cs="Times New Roman"/>
        </w:rPr>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3630D6" w:rsidRPr="003630D6" w:rsidRDefault="003630D6" w:rsidP="003630D6">
      <w:pPr>
        <w:tabs>
          <w:tab w:val="left" w:pos="709"/>
          <w:tab w:val="left" w:pos="993"/>
        </w:tabs>
        <w:jc w:val="both"/>
        <w:rPr>
          <w:rFonts w:ascii="Times New Roman" w:hAnsi="Times New Roman" w:cs="Times New Roman"/>
        </w:rPr>
      </w:pPr>
      <w:r w:rsidRPr="003630D6">
        <w:rPr>
          <w:rFonts w:ascii="Times New Roman" w:hAnsi="Times New Roman" w:cs="Times New Roman"/>
        </w:rPr>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3630D6">
        <w:rPr>
          <w:rFonts w:ascii="Times New Roman" w:hAnsi="Times New Roman" w:cs="Times New Roman"/>
        </w:rPr>
        <w:tab/>
      </w:r>
    </w:p>
    <w:p w:rsidR="003630D6" w:rsidRPr="003630D6" w:rsidRDefault="003630D6" w:rsidP="003630D6">
      <w:pPr>
        <w:tabs>
          <w:tab w:val="left" w:pos="709"/>
          <w:tab w:val="left" w:pos="993"/>
        </w:tabs>
        <w:jc w:val="both"/>
        <w:rPr>
          <w:rFonts w:ascii="Times New Roman" w:hAnsi="Times New Roman" w:cs="Times New Roman"/>
        </w:rPr>
      </w:pPr>
      <w:r w:rsidRPr="003630D6">
        <w:rPr>
          <w:rFonts w:ascii="Times New Roman" w:hAnsi="Times New Roman" w:cs="Times New Roman"/>
        </w:rPr>
        <w:tab/>
        <w:t xml:space="preserve">В этом случае Заказчик обязан: </w:t>
      </w:r>
    </w:p>
    <w:p w:rsidR="003630D6" w:rsidRPr="003630D6" w:rsidRDefault="003630D6" w:rsidP="003630D6">
      <w:pPr>
        <w:widowControl w:val="0"/>
        <w:tabs>
          <w:tab w:val="left" w:pos="709"/>
          <w:tab w:val="left" w:pos="993"/>
        </w:tabs>
        <w:autoSpaceDE w:val="0"/>
        <w:autoSpaceDN w:val="0"/>
        <w:adjustRightInd w:val="0"/>
        <w:jc w:val="both"/>
        <w:rPr>
          <w:rFonts w:ascii="Times New Roman" w:hAnsi="Times New Roman" w:cs="Times New Roman"/>
        </w:rPr>
      </w:pPr>
      <w:r w:rsidRPr="003630D6">
        <w:rPr>
          <w:rFonts w:ascii="Times New Roman" w:hAnsi="Times New Roman" w:cs="Times New Roman"/>
        </w:rPr>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3630D6" w:rsidRPr="003630D6" w:rsidRDefault="003630D6" w:rsidP="003630D6">
      <w:pPr>
        <w:tabs>
          <w:tab w:val="left" w:pos="709"/>
          <w:tab w:val="left" w:pos="993"/>
        </w:tabs>
        <w:jc w:val="both"/>
        <w:rPr>
          <w:rFonts w:ascii="Times New Roman" w:hAnsi="Times New Roman" w:cs="Times New Roman"/>
        </w:rPr>
      </w:pPr>
      <w:r w:rsidRPr="003630D6">
        <w:rPr>
          <w:rFonts w:ascii="Times New Roman" w:hAnsi="Times New Roman" w:cs="Times New Roman"/>
        </w:rPr>
        <w:tab/>
        <w:t>2) в течение 5 (пяти) рабочих дней со дня принятия решения об отказе от осуществления закупок возвратить внесенные обеспечения Заявок.</w:t>
      </w:r>
    </w:p>
    <w:p w:rsidR="003630D6" w:rsidRPr="003630D6" w:rsidRDefault="003630D6" w:rsidP="003630D6">
      <w:pPr>
        <w:pStyle w:val="a9"/>
        <w:numPr>
          <w:ilvl w:val="0"/>
          <w:numId w:val="14"/>
        </w:numPr>
        <w:tabs>
          <w:tab w:val="left" w:pos="1134"/>
        </w:tabs>
        <w:spacing w:before="0" w:beforeAutospacing="0" w:after="0" w:afterAutospacing="0"/>
        <w:ind w:left="0" w:firstLine="709"/>
        <w:jc w:val="both"/>
        <w:rPr>
          <w:lang w:eastAsia="en-US"/>
        </w:rPr>
      </w:pPr>
      <w:r w:rsidRPr="003630D6">
        <w:rPr>
          <w:lang w:eastAsia="en-US"/>
        </w:rPr>
        <w:t>Внесение изменений и дополнений в проект договора о закупках допускается по взаимному согласию сторон:</w:t>
      </w:r>
      <w:r w:rsidRPr="003630D6">
        <w:rPr>
          <w:lang w:eastAsia="en-US"/>
        </w:rPr>
        <w:tab/>
      </w:r>
    </w:p>
    <w:p w:rsidR="003630D6" w:rsidRPr="003630D6" w:rsidRDefault="003630D6" w:rsidP="003630D6">
      <w:pPr>
        <w:pStyle w:val="a9"/>
        <w:numPr>
          <w:ilvl w:val="1"/>
          <w:numId w:val="14"/>
        </w:numPr>
        <w:tabs>
          <w:tab w:val="left" w:pos="426"/>
          <w:tab w:val="left" w:pos="567"/>
        </w:tabs>
        <w:spacing w:before="0" w:beforeAutospacing="0" w:after="0" w:afterAutospacing="0"/>
        <w:ind w:left="0" w:firstLine="709"/>
        <w:jc w:val="both"/>
        <w:rPr>
          <w:lang w:eastAsia="en-US"/>
        </w:rPr>
      </w:pPr>
      <w:r w:rsidRPr="003630D6">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3630D6" w:rsidRPr="003630D6" w:rsidRDefault="003630D6" w:rsidP="003630D6">
      <w:pPr>
        <w:pStyle w:val="a9"/>
        <w:numPr>
          <w:ilvl w:val="1"/>
          <w:numId w:val="14"/>
        </w:numPr>
        <w:tabs>
          <w:tab w:val="left" w:pos="426"/>
          <w:tab w:val="left" w:pos="567"/>
        </w:tabs>
        <w:spacing w:before="0" w:beforeAutospacing="0" w:after="0" w:afterAutospacing="0"/>
        <w:ind w:left="0" w:firstLine="709"/>
        <w:jc w:val="both"/>
      </w:pPr>
      <w:r w:rsidRPr="003630D6">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3630D6" w:rsidRPr="003630D6" w:rsidRDefault="003630D6" w:rsidP="003630D6">
      <w:pPr>
        <w:pStyle w:val="a9"/>
        <w:tabs>
          <w:tab w:val="left" w:pos="426"/>
          <w:tab w:val="left" w:pos="567"/>
        </w:tabs>
        <w:spacing w:before="0" w:beforeAutospacing="0" w:after="0" w:afterAutospacing="0"/>
        <w:ind w:firstLine="709"/>
        <w:jc w:val="both"/>
        <w:rPr>
          <w:bCs/>
        </w:rPr>
      </w:pPr>
      <w:r w:rsidRPr="003630D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3630D6" w:rsidRPr="003630D6" w:rsidRDefault="003630D6" w:rsidP="003630D6">
      <w:pPr>
        <w:tabs>
          <w:tab w:val="left" w:pos="1134"/>
        </w:tabs>
        <w:autoSpaceDE w:val="0"/>
        <w:autoSpaceDN w:val="0"/>
        <w:ind w:firstLine="709"/>
        <w:rPr>
          <w:rFonts w:ascii="Times New Roman" w:hAnsi="Times New Roman" w:cs="Times New Roman"/>
        </w:rPr>
      </w:pPr>
      <w:r w:rsidRPr="003630D6">
        <w:rPr>
          <w:rFonts w:ascii="Times New Roman" w:hAnsi="Times New Roman" w:cs="Times New Roman"/>
        </w:rPr>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3630D6" w:rsidRPr="003630D6" w:rsidRDefault="003630D6" w:rsidP="003630D6">
      <w:pPr>
        <w:pStyle w:val="a9"/>
        <w:numPr>
          <w:ilvl w:val="1"/>
          <w:numId w:val="14"/>
        </w:numPr>
        <w:tabs>
          <w:tab w:val="left" w:pos="426"/>
          <w:tab w:val="left" w:pos="567"/>
        </w:tabs>
        <w:spacing w:before="0" w:beforeAutospacing="0" w:after="0" w:afterAutospacing="0"/>
        <w:ind w:left="0" w:firstLine="709"/>
        <w:jc w:val="both"/>
        <w:rPr>
          <w:lang w:eastAsia="en-US"/>
        </w:rPr>
      </w:pPr>
      <w:r w:rsidRPr="003630D6">
        <w:rPr>
          <w:lang w:eastAsia="en-US"/>
        </w:rPr>
        <w:t>в случае принятия Заказчиком альтернативных условий потенциального поставщика;</w:t>
      </w:r>
    </w:p>
    <w:p w:rsidR="003630D6" w:rsidRPr="003630D6" w:rsidRDefault="003630D6" w:rsidP="003630D6">
      <w:pPr>
        <w:pStyle w:val="a9"/>
        <w:tabs>
          <w:tab w:val="left" w:pos="567"/>
          <w:tab w:val="left" w:pos="993"/>
        </w:tabs>
        <w:spacing w:before="0" w:beforeAutospacing="0" w:after="0" w:afterAutospacing="0"/>
        <w:ind w:firstLine="709"/>
        <w:jc w:val="both"/>
        <w:rPr>
          <w:lang w:eastAsia="en-US"/>
        </w:rPr>
      </w:pPr>
      <w:r w:rsidRPr="003630D6">
        <w:rPr>
          <w:lang w:eastAsia="en-US"/>
        </w:rPr>
        <w:t>4)</w:t>
      </w:r>
      <w:r w:rsidRPr="003630D6">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3630D6">
        <w:t>второе место</w:t>
      </w:r>
      <w:r w:rsidRPr="003630D6">
        <w:rPr>
          <w:lang w:val="kk-KZ"/>
        </w:rPr>
        <w:t xml:space="preserve"> в соответствии с электронным протоколом об итогах тендера</w:t>
      </w:r>
      <w:r w:rsidRPr="003630D6">
        <w:rPr>
          <w:lang w:eastAsia="en-US"/>
        </w:rPr>
        <w:t xml:space="preserve">, </w:t>
      </w:r>
      <w:r w:rsidRPr="003630D6">
        <w:rPr>
          <w:lang w:eastAsia="en-US"/>
        </w:rPr>
        <w:lastRenderedPageBreak/>
        <w:t>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3630D6" w:rsidRPr="003630D6" w:rsidRDefault="003630D6" w:rsidP="003630D6">
      <w:pPr>
        <w:pStyle w:val="a9"/>
        <w:tabs>
          <w:tab w:val="left" w:pos="709"/>
        </w:tabs>
        <w:spacing w:before="0" w:beforeAutospacing="0" w:after="0" w:afterAutospacing="0"/>
        <w:jc w:val="both"/>
        <w:rPr>
          <w:lang w:eastAsia="en-US"/>
        </w:rPr>
      </w:pPr>
      <w:r w:rsidRPr="003630D6">
        <w:rPr>
          <w:lang w:eastAsia="en-US"/>
        </w:rPr>
        <w:t xml:space="preserve">         </w:t>
      </w:r>
      <w:r w:rsidRPr="003630D6">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3630D6" w:rsidRPr="003630D6" w:rsidRDefault="003630D6" w:rsidP="003630D6">
      <w:pPr>
        <w:pStyle w:val="a9"/>
        <w:tabs>
          <w:tab w:val="left" w:pos="709"/>
        </w:tabs>
        <w:spacing w:before="0" w:beforeAutospacing="0" w:after="120" w:afterAutospacing="0"/>
        <w:jc w:val="both"/>
        <w:rPr>
          <w:rStyle w:val="s0"/>
          <w:lang w:eastAsia="en-US"/>
        </w:rPr>
      </w:pPr>
      <w:r w:rsidRPr="003630D6">
        <w:rPr>
          <w:lang w:eastAsia="en-US"/>
        </w:rPr>
        <w:t xml:space="preserve">       </w:t>
      </w:r>
      <w:r w:rsidRPr="003630D6">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3630D6">
        <w:rPr>
          <w:rStyle w:val="s0"/>
          <w:lang w:eastAsia="en-US"/>
        </w:rPr>
        <w:t>.</w:t>
      </w:r>
    </w:p>
    <w:p w:rsidR="003630D6" w:rsidRPr="003630D6" w:rsidRDefault="003630D6" w:rsidP="003630D6">
      <w:pPr>
        <w:numPr>
          <w:ilvl w:val="0"/>
          <w:numId w:val="14"/>
        </w:numPr>
        <w:tabs>
          <w:tab w:val="left" w:pos="1134"/>
          <w:tab w:val="num" w:pos="1211"/>
        </w:tabs>
        <w:autoSpaceDE w:val="0"/>
        <w:autoSpaceDN w:val="0"/>
        <w:spacing w:after="0" w:line="240" w:lineRule="auto"/>
        <w:ind w:left="0" w:firstLine="709"/>
        <w:jc w:val="both"/>
        <w:rPr>
          <w:rStyle w:val="s0"/>
          <w:lang w:val="kk-KZ"/>
        </w:rPr>
      </w:pPr>
      <w:r w:rsidRPr="003630D6">
        <w:rPr>
          <w:rFonts w:ascii="Times New Roman" w:hAnsi="Times New Roman" w:cs="Times New Roman"/>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lang w:val="kk-KZ"/>
        </w:rPr>
      </w:pPr>
      <w:r w:rsidRPr="003630D6">
        <w:rPr>
          <w:rFonts w:ascii="Times New Roman" w:hAnsi="Times New Roman" w:cs="Times New Roman"/>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3630D6" w:rsidRPr="003630D6" w:rsidRDefault="003630D6" w:rsidP="003630D6">
      <w:pPr>
        <w:tabs>
          <w:tab w:val="left" w:pos="709"/>
        </w:tabs>
        <w:autoSpaceDE w:val="0"/>
        <w:autoSpaceDN w:val="0"/>
        <w:spacing w:after="120"/>
        <w:jc w:val="both"/>
        <w:rPr>
          <w:rFonts w:ascii="Times New Roman" w:hAnsi="Times New Roman" w:cs="Times New Roman"/>
          <w:b/>
          <w:bCs/>
        </w:rPr>
      </w:pPr>
      <w:r w:rsidRPr="003630D6">
        <w:rPr>
          <w:rFonts w:ascii="Times New Roman" w:hAnsi="Times New Roman" w:cs="Times New Roman"/>
          <w:b/>
          <w:bCs/>
          <w:lang w:val="kk-KZ"/>
        </w:rPr>
        <w:tab/>
        <w:t>9</w:t>
      </w:r>
      <w:r w:rsidRPr="003630D6">
        <w:rPr>
          <w:rFonts w:ascii="Times New Roman" w:hAnsi="Times New Roman" w:cs="Times New Roman"/>
          <w:b/>
          <w:bCs/>
        </w:rPr>
        <w:t>.    Разъяснение положений Тендерной документации</w:t>
      </w:r>
    </w:p>
    <w:p w:rsidR="003630D6" w:rsidRPr="003630D6" w:rsidRDefault="003630D6" w:rsidP="003630D6">
      <w:pPr>
        <w:numPr>
          <w:ilvl w:val="0"/>
          <w:numId w:val="14"/>
        </w:numPr>
        <w:tabs>
          <w:tab w:val="left" w:pos="1134"/>
        </w:tabs>
        <w:autoSpaceDE w:val="0"/>
        <w:autoSpaceDN w:val="0"/>
        <w:spacing w:after="0" w:line="240" w:lineRule="auto"/>
        <w:ind w:left="0" w:firstLine="709"/>
        <w:jc w:val="both"/>
        <w:rPr>
          <w:rFonts w:ascii="Times New Roman" w:hAnsi="Times New Roman" w:cs="Times New Roman"/>
          <w:lang w:val="kk-KZ"/>
        </w:rPr>
      </w:pPr>
      <w:r w:rsidRPr="003630D6">
        <w:rPr>
          <w:rFonts w:ascii="Times New Roman" w:hAnsi="Times New Roman" w:cs="Times New Roman"/>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3630D6" w:rsidRPr="003630D6" w:rsidRDefault="003630D6" w:rsidP="003630D6">
      <w:pPr>
        <w:tabs>
          <w:tab w:val="left" w:pos="1134"/>
        </w:tabs>
        <w:autoSpaceDE w:val="0"/>
        <w:autoSpaceDN w:val="0"/>
        <w:ind w:firstLine="709"/>
        <w:jc w:val="both"/>
        <w:rPr>
          <w:rFonts w:ascii="Times New Roman" w:hAnsi="Times New Roman" w:cs="Times New Roman"/>
          <w:lang w:val="kk-KZ"/>
        </w:rPr>
      </w:pPr>
      <w:r w:rsidRPr="003630D6">
        <w:rPr>
          <w:rFonts w:ascii="Times New Roman" w:hAnsi="Times New Roman" w:cs="Times New Roman"/>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3630D6" w:rsidRPr="003630D6" w:rsidRDefault="003630D6" w:rsidP="003630D6">
      <w:pPr>
        <w:pStyle w:val="a6"/>
        <w:tabs>
          <w:tab w:val="left" w:pos="709"/>
        </w:tabs>
        <w:spacing w:after="0"/>
        <w:jc w:val="both"/>
        <w:rPr>
          <w:b/>
          <w:lang w:val="kk-KZ"/>
        </w:rPr>
      </w:pPr>
      <w:r w:rsidRPr="003630D6">
        <w:rPr>
          <w:b/>
        </w:rPr>
        <w:tab/>
      </w:r>
    </w:p>
    <w:p w:rsidR="003630D6" w:rsidRPr="003630D6" w:rsidRDefault="003630D6" w:rsidP="003630D6">
      <w:pPr>
        <w:pStyle w:val="a6"/>
        <w:tabs>
          <w:tab w:val="left" w:pos="709"/>
        </w:tabs>
        <w:spacing w:after="0"/>
        <w:jc w:val="both"/>
        <w:rPr>
          <w:b/>
        </w:rPr>
      </w:pPr>
      <w:r w:rsidRPr="003630D6">
        <w:rPr>
          <w:b/>
          <w:lang w:val="kk-KZ"/>
        </w:rPr>
        <w:tab/>
      </w:r>
      <w:r w:rsidRPr="003630D6">
        <w:rPr>
          <w:b/>
        </w:rPr>
        <w:t>1</w:t>
      </w:r>
      <w:r w:rsidRPr="003630D6">
        <w:rPr>
          <w:b/>
          <w:lang w:val="kk-KZ"/>
        </w:rPr>
        <w:t>0</w:t>
      </w:r>
      <w:r w:rsidRPr="003630D6">
        <w:rPr>
          <w:b/>
        </w:rPr>
        <w:t>.  Изменение Тендерной документации</w:t>
      </w:r>
    </w:p>
    <w:p w:rsidR="003630D6" w:rsidRPr="003630D6" w:rsidRDefault="003630D6" w:rsidP="003630D6">
      <w:pPr>
        <w:pStyle w:val="a6"/>
        <w:numPr>
          <w:ilvl w:val="0"/>
          <w:numId w:val="14"/>
        </w:numPr>
        <w:tabs>
          <w:tab w:val="left" w:pos="1134"/>
        </w:tabs>
        <w:spacing w:after="0"/>
        <w:ind w:left="0" w:firstLine="709"/>
        <w:jc w:val="both"/>
      </w:pPr>
      <w:r w:rsidRPr="003630D6">
        <w:t xml:space="preserve">Изменения и дополнения в Тендерную документацию вносятся Заказчиком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3630D6">
        <w:rPr>
          <w:bCs/>
        </w:rPr>
        <w:t>поставщиков</w:t>
      </w:r>
      <w:r w:rsidRPr="003630D6">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3630D6" w:rsidRPr="003630D6" w:rsidRDefault="003630D6" w:rsidP="003630D6">
      <w:pPr>
        <w:pStyle w:val="a6"/>
        <w:tabs>
          <w:tab w:val="left" w:pos="1134"/>
        </w:tabs>
        <w:spacing w:after="0"/>
        <w:ind w:left="709"/>
        <w:jc w:val="both"/>
      </w:pPr>
    </w:p>
    <w:p w:rsidR="003630D6" w:rsidRPr="003630D6" w:rsidRDefault="003630D6" w:rsidP="003630D6">
      <w:pPr>
        <w:tabs>
          <w:tab w:val="left" w:pos="709"/>
        </w:tabs>
        <w:autoSpaceDE w:val="0"/>
        <w:autoSpaceDN w:val="0"/>
        <w:spacing w:after="120"/>
        <w:jc w:val="both"/>
        <w:rPr>
          <w:rFonts w:ascii="Times New Roman" w:hAnsi="Times New Roman" w:cs="Times New Roman"/>
          <w:b/>
          <w:bCs/>
        </w:rPr>
      </w:pPr>
      <w:r w:rsidRPr="003630D6">
        <w:rPr>
          <w:rFonts w:ascii="Times New Roman" w:hAnsi="Times New Roman" w:cs="Times New Roman"/>
          <w:b/>
          <w:bCs/>
        </w:rPr>
        <w:t>Приложения:</w:t>
      </w:r>
    </w:p>
    <w:p w:rsidR="003630D6" w:rsidRPr="003630D6" w:rsidRDefault="003630D6" w:rsidP="003630D6">
      <w:pPr>
        <w:numPr>
          <w:ilvl w:val="2"/>
          <w:numId w:val="4"/>
        </w:numPr>
        <w:tabs>
          <w:tab w:val="left" w:pos="709"/>
        </w:tabs>
        <w:autoSpaceDE w:val="0"/>
        <w:autoSpaceDN w:val="0"/>
        <w:spacing w:after="0" w:line="240" w:lineRule="auto"/>
        <w:ind w:left="0" w:firstLine="0"/>
        <w:jc w:val="both"/>
        <w:rPr>
          <w:rFonts w:ascii="Times New Roman" w:hAnsi="Times New Roman" w:cs="Times New Roman"/>
          <w:bCs/>
          <w:i/>
        </w:rPr>
      </w:pPr>
      <w:r w:rsidRPr="003630D6">
        <w:rPr>
          <w:rStyle w:val="s0"/>
          <w:i/>
        </w:rPr>
        <w:t>Техническая спецификация закупаемых услуг;</w:t>
      </w:r>
    </w:p>
    <w:p w:rsidR="003630D6" w:rsidRPr="003630D6" w:rsidRDefault="003630D6" w:rsidP="003630D6">
      <w:pPr>
        <w:numPr>
          <w:ilvl w:val="2"/>
          <w:numId w:val="4"/>
        </w:numPr>
        <w:tabs>
          <w:tab w:val="left" w:pos="709"/>
        </w:tabs>
        <w:autoSpaceDE w:val="0"/>
        <w:autoSpaceDN w:val="0"/>
        <w:spacing w:after="0" w:line="240" w:lineRule="auto"/>
        <w:ind w:left="0" w:firstLine="0"/>
        <w:jc w:val="both"/>
        <w:rPr>
          <w:rFonts w:ascii="Times New Roman" w:hAnsi="Times New Roman" w:cs="Times New Roman"/>
          <w:bCs/>
          <w:i/>
        </w:rPr>
      </w:pPr>
      <w:r w:rsidRPr="003630D6">
        <w:rPr>
          <w:rStyle w:val="s0"/>
          <w:i/>
        </w:rPr>
        <w:t>Форма банковской гарантии в обеспечение заявки;</w:t>
      </w:r>
    </w:p>
    <w:p w:rsidR="003630D6" w:rsidRPr="003630D6" w:rsidRDefault="003630D6" w:rsidP="003630D6">
      <w:pPr>
        <w:numPr>
          <w:ilvl w:val="2"/>
          <w:numId w:val="4"/>
        </w:numPr>
        <w:tabs>
          <w:tab w:val="left" w:pos="709"/>
        </w:tabs>
        <w:autoSpaceDE w:val="0"/>
        <w:autoSpaceDN w:val="0"/>
        <w:spacing w:after="0" w:line="240" w:lineRule="auto"/>
        <w:ind w:left="0" w:firstLine="0"/>
        <w:jc w:val="both"/>
        <w:rPr>
          <w:rStyle w:val="s0"/>
          <w:i/>
        </w:rPr>
      </w:pPr>
      <w:r w:rsidRPr="003630D6">
        <w:rPr>
          <w:rStyle w:val="s0"/>
          <w:i/>
        </w:rPr>
        <w:t xml:space="preserve">Проект договора о закупках услуг; </w:t>
      </w:r>
    </w:p>
    <w:p w:rsidR="003630D6" w:rsidRPr="003630D6" w:rsidRDefault="003630D6" w:rsidP="003630D6">
      <w:pPr>
        <w:tabs>
          <w:tab w:val="left" w:pos="709"/>
        </w:tabs>
        <w:autoSpaceDE w:val="0"/>
        <w:autoSpaceDN w:val="0"/>
        <w:adjustRightInd w:val="0"/>
        <w:jc w:val="both"/>
        <w:rPr>
          <w:rFonts w:ascii="Times New Roman" w:hAnsi="Times New Roman" w:cs="Times New Roman"/>
        </w:rPr>
      </w:pPr>
    </w:p>
    <w:p w:rsidR="003630D6" w:rsidRPr="003630D6" w:rsidRDefault="003630D6" w:rsidP="003630D6">
      <w:pPr>
        <w:tabs>
          <w:tab w:val="left" w:pos="709"/>
        </w:tabs>
        <w:autoSpaceDE w:val="0"/>
        <w:autoSpaceDN w:val="0"/>
        <w:adjustRightInd w:val="0"/>
        <w:jc w:val="both"/>
        <w:rPr>
          <w:rFonts w:ascii="Times New Roman" w:hAnsi="Times New Roman" w:cs="Times New Roman"/>
        </w:rPr>
        <w:sectPr w:rsidR="003630D6" w:rsidRPr="003630D6" w:rsidSect="008310ED">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noEndnote/>
          <w:docGrid w:linePitch="326"/>
        </w:sectPr>
      </w:pPr>
    </w:p>
    <w:p w:rsidR="007511A4" w:rsidRPr="00601D8C" w:rsidRDefault="007511A4" w:rsidP="007511A4">
      <w:pPr>
        <w:ind w:firstLine="400"/>
        <w:jc w:val="right"/>
        <w:rPr>
          <w:rFonts w:cs="Arial"/>
          <w:b/>
          <w:bCs/>
        </w:rPr>
      </w:pPr>
      <w:r w:rsidRPr="00601D8C">
        <w:rPr>
          <w:rFonts w:cs="Arial"/>
          <w:b/>
          <w:bCs/>
        </w:rPr>
        <w:lastRenderedPageBreak/>
        <w:t xml:space="preserve">Приложение № </w:t>
      </w:r>
      <w:r>
        <w:rPr>
          <w:rFonts w:cs="Arial"/>
          <w:b/>
          <w:bCs/>
        </w:rPr>
        <w:t>2</w:t>
      </w:r>
      <w:r w:rsidRPr="00601D8C">
        <w:rPr>
          <w:rFonts w:cs="Arial"/>
          <w:b/>
          <w:bCs/>
        </w:rPr>
        <w:t xml:space="preserve"> </w:t>
      </w:r>
    </w:p>
    <w:p w:rsidR="007511A4" w:rsidRPr="00601D8C" w:rsidRDefault="007511A4" w:rsidP="007511A4">
      <w:pPr>
        <w:ind w:firstLine="400"/>
        <w:jc w:val="right"/>
        <w:rPr>
          <w:rFonts w:cs="Arial"/>
          <w:b/>
          <w:bCs/>
        </w:rPr>
      </w:pPr>
      <w:r w:rsidRPr="00601D8C">
        <w:rPr>
          <w:rFonts w:cs="Arial"/>
          <w:b/>
          <w:bCs/>
        </w:rPr>
        <w:t xml:space="preserve">к Тендерной документации </w:t>
      </w:r>
    </w:p>
    <w:p w:rsidR="007511A4" w:rsidRPr="00601D8C" w:rsidRDefault="007511A4" w:rsidP="007511A4">
      <w:pPr>
        <w:ind w:firstLine="400"/>
        <w:jc w:val="right"/>
        <w:rPr>
          <w:rFonts w:cs="Arial"/>
          <w:bCs/>
        </w:rPr>
      </w:pPr>
    </w:p>
    <w:p w:rsidR="007511A4" w:rsidRPr="00601D8C" w:rsidRDefault="007511A4" w:rsidP="007511A4">
      <w:pPr>
        <w:ind w:firstLine="400"/>
        <w:jc w:val="center"/>
        <w:rPr>
          <w:rFonts w:cs="Arial"/>
          <w:bCs/>
        </w:rPr>
      </w:pPr>
      <w:r w:rsidRPr="00601D8C">
        <w:rPr>
          <w:rFonts w:cs="Arial"/>
          <w:bCs/>
        </w:rPr>
        <w:t>Форма обеспечения тендерной  заявки</w:t>
      </w:r>
    </w:p>
    <w:p w:rsidR="007511A4" w:rsidRPr="00601D8C" w:rsidRDefault="007511A4" w:rsidP="007511A4">
      <w:pPr>
        <w:ind w:firstLine="400"/>
        <w:jc w:val="right"/>
        <w:rPr>
          <w:rFonts w:cs="Arial"/>
          <w:bCs/>
        </w:rPr>
      </w:pPr>
    </w:p>
    <w:p w:rsidR="007511A4" w:rsidRPr="00601D8C" w:rsidRDefault="007511A4" w:rsidP="007511A4">
      <w:pPr>
        <w:jc w:val="center"/>
        <w:rPr>
          <w:rFonts w:cs="Arial"/>
          <w:bCs/>
        </w:rPr>
      </w:pPr>
      <w:r w:rsidRPr="00601D8C">
        <w:rPr>
          <w:rFonts w:cs="Arial"/>
          <w:b/>
        </w:rPr>
        <w:t>Банковская гарантия</w:t>
      </w:r>
    </w:p>
    <w:p w:rsidR="007511A4" w:rsidRPr="00601D8C" w:rsidRDefault="007511A4" w:rsidP="007511A4">
      <w:pPr>
        <w:ind w:firstLine="400"/>
        <w:jc w:val="center"/>
        <w:rPr>
          <w:rFonts w:cs="Arial"/>
          <w:bCs/>
        </w:rPr>
      </w:pPr>
      <w:r w:rsidRPr="00601D8C">
        <w:rPr>
          <w:rFonts w:cs="Arial"/>
          <w:bCs/>
        </w:rPr>
        <w:t> </w:t>
      </w:r>
    </w:p>
    <w:p w:rsidR="007511A4" w:rsidRPr="00601D8C" w:rsidRDefault="007511A4" w:rsidP="007511A4">
      <w:pPr>
        <w:ind w:firstLine="400"/>
        <w:jc w:val="thaiDistribute"/>
        <w:rPr>
          <w:rFonts w:cs="Arial"/>
          <w:bCs/>
        </w:rPr>
      </w:pPr>
      <w:r w:rsidRPr="00601D8C">
        <w:rPr>
          <w:rFonts w:cs="Arial"/>
          <w:bCs/>
        </w:rPr>
        <w:t> Наименование банка________________________________________________</w:t>
      </w:r>
    </w:p>
    <w:p w:rsidR="007511A4" w:rsidRPr="00601D8C" w:rsidRDefault="007511A4" w:rsidP="007511A4">
      <w:pPr>
        <w:ind w:firstLine="400"/>
        <w:jc w:val="thaiDistribute"/>
        <w:rPr>
          <w:rFonts w:cs="Arial"/>
          <w:bCs/>
        </w:rPr>
      </w:pPr>
      <w:r w:rsidRPr="00601D8C">
        <w:rPr>
          <w:rFonts w:cs="Arial"/>
          <w:bCs/>
        </w:rPr>
        <w:t>                                            (наименование и реквизиты банка)</w:t>
      </w:r>
    </w:p>
    <w:p w:rsidR="007511A4" w:rsidRPr="00601D8C" w:rsidRDefault="007511A4" w:rsidP="007511A4">
      <w:pPr>
        <w:ind w:firstLine="400"/>
        <w:jc w:val="thaiDistribute"/>
        <w:rPr>
          <w:rFonts w:cs="Arial"/>
          <w:bCs/>
        </w:rPr>
      </w:pPr>
      <w:r w:rsidRPr="00601D8C">
        <w:rPr>
          <w:rFonts w:cs="Arial"/>
          <w:bCs/>
        </w:rPr>
        <w:t> Кому______________________________________________________________</w:t>
      </w:r>
    </w:p>
    <w:p w:rsidR="007511A4" w:rsidRPr="00601D8C" w:rsidRDefault="007511A4" w:rsidP="007511A4">
      <w:pPr>
        <w:ind w:firstLine="400"/>
        <w:jc w:val="thaiDistribute"/>
        <w:rPr>
          <w:rFonts w:cs="Arial"/>
          <w:bCs/>
        </w:rPr>
      </w:pPr>
      <w:r w:rsidRPr="00601D8C">
        <w:rPr>
          <w:rFonts w:cs="Arial"/>
          <w:bCs/>
        </w:rPr>
        <w:t xml:space="preserve">               (наименование и реквизиты </w:t>
      </w:r>
      <w:r w:rsidRPr="00601D8C">
        <w:t>Заказчик</w:t>
      </w:r>
      <w:r w:rsidRPr="00601D8C">
        <w:rPr>
          <w:rFonts w:cs="Arial"/>
          <w:bCs/>
        </w:rPr>
        <w:t>а)</w:t>
      </w:r>
    </w:p>
    <w:p w:rsidR="007511A4" w:rsidRPr="00601D8C" w:rsidRDefault="007511A4" w:rsidP="007511A4">
      <w:pPr>
        <w:ind w:firstLine="400"/>
        <w:jc w:val="thaiDistribute"/>
        <w:rPr>
          <w:rFonts w:cs="Arial"/>
          <w:bCs/>
        </w:rPr>
      </w:pPr>
      <w:r w:rsidRPr="00601D8C">
        <w:rPr>
          <w:rFonts w:cs="Arial"/>
          <w:bCs/>
        </w:rPr>
        <w:t> </w:t>
      </w:r>
    </w:p>
    <w:p w:rsidR="007511A4" w:rsidRPr="00601D8C" w:rsidRDefault="007511A4" w:rsidP="007511A4">
      <w:pPr>
        <w:ind w:firstLine="400"/>
        <w:jc w:val="center"/>
        <w:rPr>
          <w:rFonts w:cs="Arial"/>
          <w:bCs/>
        </w:rPr>
      </w:pPr>
      <w:r w:rsidRPr="00601D8C">
        <w:rPr>
          <w:rFonts w:cs="Arial"/>
          <w:b/>
        </w:rPr>
        <w:t>Гарантийное обязательство №_______</w:t>
      </w:r>
    </w:p>
    <w:p w:rsidR="007511A4" w:rsidRPr="00601D8C" w:rsidRDefault="007511A4" w:rsidP="007511A4">
      <w:pPr>
        <w:ind w:firstLine="400"/>
        <w:jc w:val="center"/>
        <w:rPr>
          <w:rFonts w:cs="Arial"/>
          <w:bCs/>
        </w:rPr>
      </w:pPr>
      <w:r w:rsidRPr="00601D8C">
        <w:rPr>
          <w:rFonts w:cs="Arial"/>
          <w:bCs/>
        </w:rPr>
        <w:t> </w:t>
      </w:r>
    </w:p>
    <w:tbl>
      <w:tblPr>
        <w:tblW w:w="5000" w:type="pct"/>
        <w:tblCellMar>
          <w:left w:w="0" w:type="dxa"/>
          <w:right w:w="0" w:type="dxa"/>
        </w:tblCellMar>
        <w:tblLook w:val="04A0" w:firstRow="1" w:lastRow="0" w:firstColumn="1" w:lastColumn="0" w:noHBand="0" w:noVBand="1"/>
      </w:tblPr>
      <w:tblGrid>
        <w:gridCol w:w="7286"/>
        <w:gridCol w:w="7286"/>
      </w:tblGrid>
      <w:tr w:rsidR="007511A4" w:rsidRPr="00601D8C" w:rsidTr="000178CB">
        <w:tc>
          <w:tcPr>
            <w:tcW w:w="2500" w:type="pct"/>
            <w:tcMar>
              <w:top w:w="0" w:type="dxa"/>
              <w:left w:w="108" w:type="dxa"/>
              <w:bottom w:w="0" w:type="dxa"/>
              <w:right w:w="108" w:type="dxa"/>
            </w:tcMar>
          </w:tcPr>
          <w:p w:rsidR="007511A4" w:rsidRPr="00601D8C" w:rsidRDefault="007511A4" w:rsidP="000178CB">
            <w:pPr>
              <w:rPr>
                <w:rFonts w:cs="Arial"/>
                <w:bCs/>
              </w:rPr>
            </w:pPr>
            <w:r w:rsidRPr="00601D8C">
              <w:rPr>
                <w:rFonts w:cs="Arial"/>
                <w:bCs/>
              </w:rPr>
              <w:t xml:space="preserve">_________________ </w:t>
            </w:r>
          </w:p>
        </w:tc>
        <w:tc>
          <w:tcPr>
            <w:tcW w:w="2500" w:type="pct"/>
            <w:tcMar>
              <w:top w:w="0" w:type="dxa"/>
              <w:left w:w="108" w:type="dxa"/>
              <w:bottom w:w="0" w:type="dxa"/>
              <w:right w:w="108" w:type="dxa"/>
            </w:tcMar>
          </w:tcPr>
          <w:p w:rsidR="007511A4" w:rsidRPr="00601D8C" w:rsidRDefault="007511A4" w:rsidP="000178CB">
            <w:pPr>
              <w:jc w:val="right"/>
              <w:rPr>
                <w:rFonts w:cs="Arial"/>
                <w:bCs/>
              </w:rPr>
            </w:pPr>
            <w:r w:rsidRPr="00601D8C">
              <w:rPr>
                <w:rFonts w:cs="Arial"/>
                <w:bCs/>
              </w:rPr>
              <w:t>«___»_________ _____________г.</w:t>
            </w:r>
          </w:p>
        </w:tc>
      </w:tr>
    </w:tbl>
    <w:p w:rsidR="007511A4" w:rsidRPr="00601D8C" w:rsidRDefault="007511A4" w:rsidP="007511A4">
      <w:pPr>
        <w:ind w:firstLine="400"/>
        <w:jc w:val="thaiDistribute"/>
        <w:rPr>
          <w:rFonts w:cs="Arial"/>
          <w:bCs/>
        </w:rPr>
      </w:pPr>
      <w:r w:rsidRPr="00601D8C">
        <w:rPr>
          <w:rFonts w:cs="Arial"/>
          <w:bCs/>
        </w:rPr>
        <w:t> (местонахождение)</w:t>
      </w:r>
    </w:p>
    <w:p w:rsidR="007511A4" w:rsidRPr="00601D8C" w:rsidRDefault="007511A4" w:rsidP="007511A4">
      <w:pPr>
        <w:ind w:firstLine="400"/>
        <w:jc w:val="thaiDistribute"/>
        <w:rPr>
          <w:rFonts w:cs="Arial"/>
          <w:bCs/>
        </w:rPr>
      </w:pPr>
      <w:r w:rsidRPr="00601D8C">
        <w:rPr>
          <w:rFonts w:cs="Arial"/>
          <w:bCs/>
        </w:rPr>
        <w:t> </w:t>
      </w:r>
    </w:p>
    <w:p w:rsidR="007511A4" w:rsidRPr="00601D8C" w:rsidRDefault="007511A4" w:rsidP="007511A4">
      <w:pPr>
        <w:ind w:firstLine="400"/>
        <w:jc w:val="thaiDistribute"/>
        <w:rPr>
          <w:rFonts w:cs="Arial"/>
          <w:bCs/>
        </w:rPr>
      </w:pPr>
      <w:r w:rsidRPr="00601D8C">
        <w:rPr>
          <w:rFonts w:cs="Arial"/>
          <w:bCs/>
        </w:rPr>
        <w:t> Мы были проинформированы, что________________________________________</w:t>
      </w:r>
    </w:p>
    <w:p w:rsidR="007511A4" w:rsidRPr="00601D8C" w:rsidRDefault="007511A4" w:rsidP="007511A4">
      <w:pPr>
        <w:ind w:firstLine="400"/>
        <w:jc w:val="thaiDistribute"/>
        <w:rPr>
          <w:rFonts w:cs="Arial"/>
          <w:bCs/>
        </w:rPr>
      </w:pPr>
      <w:r w:rsidRPr="00601D8C">
        <w:rPr>
          <w:rFonts w:cs="Arial"/>
          <w:bCs/>
        </w:rPr>
        <w:t>                                                              (наименование потенциального поставщика)</w:t>
      </w:r>
    </w:p>
    <w:p w:rsidR="007511A4" w:rsidRPr="00601D8C" w:rsidRDefault="007511A4" w:rsidP="007511A4">
      <w:pPr>
        <w:ind w:firstLine="400"/>
        <w:jc w:val="thaiDistribute"/>
        <w:rPr>
          <w:rFonts w:cs="Arial"/>
          <w:bCs/>
        </w:rPr>
      </w:pPr>
      <w:r w:rsidRPr="00601D8C">
        <w:rPr>
          <w:rFonts w:cs="Arial"/>
          <w:bCs/>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7511A4" w:rsidRPr="00601D8C" w:rsidRDefault="007511A4" w:rsidP="007511A4">
      <w:pPr>
        <w:ind w:firstLine="400"/>
        <w:jc w:val="thaiDistribute"/>
        <w:rPr>
          <w:rFonts w:cs="Arial"/>
          <w:bCs/>
        </w:rPr>
      </w:pPr>
      <w:r w:rsidRPr="00601D8C">
        <w:rPr>
          <w:rFonts w:cs="Arial"/>
          <w:bCs/>
        </w:rPr>
        <w:lastRenderedPageBreak/>
        <w:t>организованном_______________________________________________________________________________________________________</w:t>
      </w:r>
    </w:p>
    <w:p w:rsidR="007511A4" w:rsidRPr="00601D8C" w:rsidRDefault="007511A4" w:rsidP="007511A4">
      <w:pPr>
        <w:ind w:firstLine="400"/>
        <w:jc w:val="thaiDistribute"/>
        <w:rPr>
          <w:rFonts w:cs="Arial"/>
          <w:bCs/>
        </w:rPr>
      </w:pPr>
      <w:r w:rsidRPr="00601D8C">
        <w:rPr>
          <w:rFonts w:cs="Arial"/>
          <w:bCs/>
        </w:rPr>
        <w:t xml:space="preserve">                                    (наименование </w:t>
      </w:r>
      <w:r w:rsidRPr="00601D8C">
        <w:t>Заказчик</w:t>
      </w:r>
      <w:r w:rsidRPr="00601D8C">
        <w:rPr>
          <w:rFonts w:cs="Arial"/>
          <w:bCs/>
        </w:rPr>
        <w:t>а)</w:t>
      </w:r>
    </w:p>
    <w:p w:rsidR="007511A4" w:rsidRPr="00601D8C" w:rsidRDefault="007511A4" w:rsidP="007511A4">
      <w:pPr>
        <w:ind w:firstLine="400"/>
        <w:jc w:val="thaiDistribute"/>
        <w:rPr>
          <w:rFonts w:cs="Arial"/>
          <w:bCs/>
        </w:rPr>
      </w:pPr>
      <w:r w:rsidRPr="00601D8C">
        <w:rPr>
          <w:rFonts w:cs="Arial"/>
          <w:bCs/>
        </w:rPr>
        <w:t>и готов осуществить поставку (выполнить работу, оказать услугу)</w:t>
      </w:r>
    </w:p>
    <w:p w:rsidR="007511A4" w:rsidRPr="00601D8C" w:rsidRDefault="007511A4" w:rsidP="007511A4">
      <w:pPr>
        <w:ind w:firstLine="400"/>
        <w:jc w:val="thaiDistribute"/>
        <w:rPr>
          <w:rFonts w:cs="Arial"/>
          <w:bCs/>
        </w:rPr>
      </w:pPr>
      <w:r w:rsidRPr="00601D8C">
        <w:rPr>
          <w:rFonts w:cs="Arial"/>
          <w:bCs/>
        </w:rPr>
        <w:t xml:space="preserve">  </w:t>
      </w:r>
    </w:p>
    <w:p w:rsidR="007511A4" w:rsidRPr="00601D8C" w:rsidRDefault="007511A4" w:rsidP="007511A4">
      <w:pPr>
        <w:ind w:firstLine="400"/>
        <w:jc w:val="thaiDistribute"/>
        <w:rPr>
          <w:rFonts w:cs="Arial"/>
          <w:bCs/>
        </w:rPr>
      </w:pPr>
      <w:r w:rsidRPr="00601D8C">
        <w:rPr>
          <w:rFonts w:cs="Arial"/>
          <w:bCs/>
        </w:rPr>
        <w:t>_____________________________________________ на общую сумму __________ тенге.</w:t>
      </w:r>
    </w:p>
    <w:p w:rsidR="007511A4" w:rsidRPr="00601D8C" w:rsidRDefault="007511A4" w:rsidP="007511A4">
      <w:pPr>
        <w:ind w:firstLine="400"/>
        <w:jc w:val="thaiDistribute"/>
        <w:rPr>
          <w:rFonts w:cs="Arial"/>
          <w:bCs/>
        </w:rPr>
      </w:pPr>
      <w:r w:rsidRPr="00601D8C">
        <w:rPr>
          <w:rFonts w:cs="Arial"/>
          <w:bCs/>
        </w:rPr>
        <w:t>(наименование и объем товаров, работ и услуг)                                           (прописью)</w:t>
      </w:r>
    </w:p>
    <w:p w:rsidR="007511A4" w:rsidRPr="00601D8C" w:rsidRDefault="007511A4" w:rsidP="007511A4">
      <w:pPr>
        <w:ind w:firstLine="400"/>
        <w:jc w:val="thaiDistribute"/>
        <w:rPr>
          <w:rFonts w:cs="Arial"/>
          <w:bCs/>
        </w:rPr>
      </w:pPr>
      <w:r w:rsidRPr="00601D8C">
        <w:rPr>
          <w:rFonts w:cs="Arial"/>
          <w:bCs/>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7511A4" w:rsidRPr="00601D8C" w:rsidRDefault="007511A4" w:rsidP="007511A4">
      <w:pPr>
        <w:ind w:firstLine="400"/>
        <w:jc w:val="thaiDistribute"/>
        <w:rPr>
          <w:rFonts w:cs="Arial"/>
          <w:bCs/>
        </w:rPr>
      </w:pPr>
      <w:r w:rsidRPr="00601D8C">
        <w:rPr>
          <w:rFonts w:cs="Arial"/>
          <w:bCs/>
        </w:rPr>
        <w:t> В связи с этим мы ______________________ настоящим берем на себя</w:t>
      </w:r>
    </w:p>
    <w:p w:rsidR="007511A4" w:rsidRPr="00601D8C" w:rsidRDefault="007511A4" w:rsidP="007511A4">
      <w:pPr>
        <w:ind w:firstLine="400"/>
        <w:jc w:val="thaiDistribute"/>
        <w:rPr>
          <w:rFonts w:cs="Arial"/>
          <w:bCs/>
        </w:rPr>
      </w:pPr>
      <w:r w:rsidRPr="00601D8C">
        <w:rPr>
          <w:rFonts w:cs="Arial"/>
          <w:bCs/>
        </w:rPr>
        <w:t>                                        (наименование банка)</w:t>
      </w:r>
    </w:p>
    <w:p w:rsidR="007511A4" w:rsidRPr="00601D8C" w:rsidRDefault="007511A4" w:rsidP="007511A4">
      <w:pPr>
        <w:ind w:firstLine="400"/>
        <w:jc w:val="thaiDistribute"/>
        <w:rPr>
          <w:rFonts w:cs="Arial"/>
          <w:bCs/>
        </w:rPr>
      </w:pPr>
      <w:r w:rsidRPr="00601D8C">
        <w:rPr>
          <w:rFonts w:cs="Arial"/>
          <w:bCs/>
        </w:rPr>
        <w:t>безотзывное обязательство выплатить Вам по Вашему требованию сумму, равную</w:t>
      </w:r>
    </w:p>
    <w:p w:rsidR="007511A4" w:rsidRPr="00601D8C" w:rsidRDefault="007511A4" w:rsidP="007511A4">
      <w:pPr>
        <w:ind w:firstLine="400"/>
        <w:jc w:val="thaiDistribute"/>
        <w:rPr>
          <w:rFonts w:cs="Arial"/>
          <w:bCs/>
        </w:rPr>
      </w:pPr>
      <w:r w:rsidRPr="00601D8C">
        <w:rPr>
          <w:rFonts w:cs="Arial"/>
          <w:bCs/>
        </w:rPr>
        <w:t>____________________________________________________________________________________________________________________</w:t>
      </w:r>
    </w:p>
    <w:p w:rsidR="007511A4" w:rsidRPr="00601D8C" w:rsidRDefault="007511A4" w:rsidP="007511A4">
      <w:pPr>
        <w:ind w:firstLine="400"/>
        <w:jc w:val="thaiDistribute"/>
        <w:rPr>
          <w:rFonts w:cs="Arial"/>
          <w:bCs/>
        </w:rPr>
      </w:pPr>
      <w:r w:rsidRPr="00601D8C">
        <w:rPr>
          <w:rFonts w:cs="Arial"/>
          <w:bCs/>
        </w:rPr>
        <w:t>                                (сумма в цифрах и прописью)</w:t>
      </w:r>
    </w:p>
    <w:p w:rsidR="007511A4" w:rsidRPr="00601D8C" w:rsidRDefault="007511A4" w:rsidP="007511A4">
      <w:pPr>
        <w:ind w:firstLine="400"/>
        <w:jc w:val="thaiDistribute"/>
        <w:rPr>
          <w:rFonts w:cs="Arial"/>
          <w:bCs/>
        </w:rPr>
      </w:pPr>
      <w:r w:rsidRPr="00601D8C">
        <w:rPr>
          <w:rFonts w:cs="Arial"/>
          <w:bCs/>
        </w:rPr>
        <w:t>по получении Вашего письменного требования на оплату, а также письменного подтверждения того, что Поставщик:</w:t>
      </w:r>
    </w:p>
    <w:p w:rsidR="007511A4" w:rsidRPr="00601D8C" w:rsidRDefault="007511A4" w:rsidP="007511A4">
      <w:pPr>
        <w:ind w:firstLine="400"/>
        <w:jc w:val="thaiDistribute"/>
        <w:rPr>
          <w:rFonts w:cs="Arial"/>
          <w:bCs/>
        </w:rPr>
      </w:pPr>
      <w:r w:rsidRPr="00601D8C">
        <w:rPr>
          <w:rFonts w:cs="Arial"/>
          <w:bCs/>
        </w:rPr>
        <w:t> отозвал или изменил заявку/ценовое предложение после истечения окончательного срока представления заявок/ценовых предложений;</w:t>
      </w:r>
    </w:p>
    <w:p w:rsidR="007511A4" w:rsidRPr="00601D8C" w:rsidRDefault="007511A4" w:rsidP="007511A4">
      <w:pPr>
        <w:ind w:firstLine="400"/>
        <w:jc w:val="thaiDistribute"/>
        <w:rPr>
          <w:rFonts w:cs="Arial"/>
          <w:bCs/>
        </w:rPr>
      </w:pPr>
      <w:r w:rsidRPr="00601D8C">
        <w:rPr>
          <w:rFonts w:cs="Arial"/>
          <w:bCs/>
        </w:rPr>
        <w:t> не подписал, в установленные сроки, договор об электронных закупках способом открытого тендера с применением торгов на понижение;</w:t>
      </w:r>
    </w:p>
    <w:p w:rsidR="007511A4" w:rsidRPr="00601D8C" w:rsidRDefault="007511A4" w:rsidP="007511A4">
      <w:pPr>
        <w:ind w:firstLine="400"/>
        <w:jc w:val="thaiDistribute"/>
        <w:rPr>
          <w:rFonts w:cs="Arial"/>
          <w:bCs/>
        </w:rPr>
      </w:pPr>
      <w:r w:rsidRPr="00601D8C">
        <w:rPr>
          <w:rFonts w:cs="Arial"/>
          <w:bCs/>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7511A4" w:rsidRPr="00601D8C" w:rsidRDefault="007511A4" w:rsidP="007511A4">
      <w:pPr>
        <w:pStyle w:val="a"/>
        <w:numPr>
          <w:ilvl w:val="0"/>
          <w:numId w:val="0"/>
        </w:numPr>
        <w:ind w:firstLine="540"/>
        <w:rPr>
          <w:rFonts w:ascii="Times New Roman" w:hAnsi="Times New Roman"/>
          <w:b/>
          <w:sz w:val="22"/>
          <w:szCs w:val="22"/>
        </w:rPr>
      </w:pPr>
      <w:r w:rsidRPr="00601D8C">
        <w:rPr>
          <w:rFonts w:ascii="Times New Roman" w:hAnsi="Times New Roman"/>
          <w:b/>
          <w:sz w:val="22"/>
          <w:szCs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7511A4" w:rsidRPr="00601D8C" w:rsidRDefault="007511A4" w:rsidP="007511A4">
      <w:pPr>
        <w:ind w:firstLine="400"/>
        <w:jc w:val="thaiDistribute"/>
        <w:rPr>
          <w:rFonts w:cs="Arial"/>
          <w:bCs/>
        </w:rPr>
      </w:pPr>
    </w:p>
    <w:p w:rsidR="007511A4" w:rsidRPr="00601D8C" w:rsidRDefault="007511A4" w:rsidP="007511A4">
      <w:pPr>
        <w:ind w:firstLine="400"/>
        <w:jc w:val="thaiDistribute"/>
        <w:rPr>
          <w:rFonts w:cs="Arial"/>
          <w:bCs/>
        </w:rPr>
      </w:pPr>
      <w:r w:rsidRPr="00601D8C">
        <w:rPr>
          <w:rFonts w:cs="Arial"/>
          <w:bCs/>
        </w:rPr>
        <w:lastRenderedPageBreak/>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7511A4" w:rsidRPr="00601D8C" w:rsidRDefault="007511A4" w:rsidP="007511A4">
      <w:pPr>
        <w:ind w:firstLine="400"/>
        <w:jc w:val="thaiDistribute"/>
        <w:rPr>
          <w:rFonts w:cs="Arial"/>
          <w:bCs/>
        </w:rPr>
      </w:pPr>
      <w:r w:rsidRPr="00601D8C">
        <w:rPr>
          <w:rFonts w:cs="Arial"/>
          <w:bCs/>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7511A4" w:rsidRPr="00601D8C" w:rsidRDefault="007511A4" w:rsidP="007511A4">
      <w:pPr>
        <w:ind w:firstLine="400"/>
        <w:jc w:val="thaiDistribute"/>
        <w:rPr>
          <w:rFonts w:cs="Arial"/>
          <w:bCs/>
        </w:rPr>
      </w:pPr>
      <w:r w:rsidRPr="00601D8C">
        <w:rPr>
          <w:rFonts w:cs="Arial"/>
          <w:bCs/>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7286"/>
        <w:gridCol w:w="7286"/>
      </w:tblGrid>
      <w:tr w:rsidR="007511A4" w:rsidRPr="00601D8C" w:rsidTr="000178CB">
        <w:tc>
          <w:tcPr>
            <w:tcW w:w="2500" w:type="pct"/>
            <w:tcMar>
              <w:top w:w="0" w:type="dxa"/>
              <w:left w:w="108" w:type="dxa"/>
              <w:bottom w:w="0" w:type="dxa"/>
              <w:right w:w="108" w:type="dxa"/>
            </w:tcMar>
          </w:tcPr>
          <w:p w:rsidR="007511A4" w:rsidRPr="00601D8C" w:rsidRDefault="007511A4" w:rsidP="000178CB">
            <w:pPr>
              <w:rPr>
                <w:rFonts w:cs="Arial"/>
                <w:bCs/>
              </w:rPr>
            </w:pPr>
          </w:p>
          <w:p w:rsidR="007511A4" w:rsidRPr="00601D8C" w:rsidRDefault="007511A4" w:rsidP="000178CB">
            <w:pPr>
              <w:rPr>
                <w:rFonts w:cs="Arial"/>
                <w:bCs/>
              </w:rPr>
            </w:pPr>
            <w:r w:rsidRPr="00601D8C">
              <w:rPr>
                <w:rFonts w:cs="Arial"/>
                <w:b/>
              </w:rPr>
              <w:t>Подпись и печать гаранта</w:t>
            </w:r>
          </w:p>
        </w:tc>
        <w:tc>
          <w:tcPr>
            <w:tcW w:w="2500" w:type="pct"/>
            <w:tcMar>
              <w:top w:w="0" w:type="dxa"/>
              <w:left w:w="108" w:type="dxa"/>
              <w:bottom w:w="0" w:type="dxa"/>
              <w:right w:w="108" w:type="dxa"/>
            </w:tcMar>
          </w:tcPr>
          <w:p w:rsidR="007511A4" w:rsidRPr="00601D8C" w:rsidRDefault="007511A4" w:rsidP="000178CB">
            <w:pPr>
              <w:jc w:val="right"/>
              <w:rPr>
                <w:rFonts w:cs="Arial"/>
                <w:b/>
              </w:rPr>
            </w:pPr>
          </w:p>
          <w:p w:rsidR="007511A4" w:rsidRPr="00601D8C" w:rsidRDefault="007511A4" w:rsidP="000178CB">
            <w:pPr>
              <w:jc w:val="right"/>
              <w:rPr>
                <w:rFonts w:cs="Arial"/>
                <w:bCs/>
              </w:rPr>
            </w:pPr>
            <w:r w:rsidRPr="00601D8C">
              <w:rPr>
                <w:rFonts w:cs="Arial"/>
                <w:b/>
              </w:rPr>
              <w:t>Дата и адрес</w:t>
            </w:r>
          </w:p>
        </w:tc>
      </w:tr>
    </w:tbl>
    <w:p w:rsidR="007511A4" w:rsidRPr="00601D8C" w:rsidRDefault="007511A4" w:rsidP="007511A4">
      <w:pPr>
        <w:pStyle w:val="af1"/>
        <w:ind w:left="3540" w:firstLine="708"/>
        <w:jc w:val="right"/>
        <w:outlineLvl w:val="0"/>
        <w:rPr>
          <w:b/>
          <w:sz w:val="26"/>
          <w:szCs w:val="26"/>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7511A4" w:rsidRPr="00601D8C" w:rsidRDefault="007511A4" w:rsidP="007511A4">
      <w:pPr>
        <w:pStyle w:val="af1"/>
        <w:ind w:left="3540" w:firstLine="708"/>
        <w:jc w:val="right"/>
        <w:outlineLvl w:val="0"/>
        <w:rPr>
          <w:b/>
          <w:sz w:val="22"/>
          <w:szCs w:val="22"/>
        </w:rPr>
      </w:pPr>
    </w:p>
    <w:p w:rsidR="003630D6" w:rsidRPr="003630D6" w:rsidRDefault="003630D6" w:rsidP="003630D6">
      <w:pPr>
        <w:jc w:val="right"/>
        <w:rPr>
          <w:rFonts w:ascii="Times New Roman" w:hAnsi="Times New Roman" w:cs="Times New Roman"/>
          <w:i/>
          <w:color w:val="000000"/>
          <w:lang w:eastAsia="ru-RU"/>
        </w:rPr>
      </w:pPr>
    </w:p>
    <w:p w:rsidR="00DD2A82" w:rsidRPr="003630D6" w:rsidRDefault="00DD2A82">
      <w:pPr>
        <w:rPr>
          <w:rFonts w:ascii="Times New Roman" w:hAnsi="Times New Roman" w:cs="Times New Roman"/>
        </w:rPr>
      </w:pPr>
    </w:p>
    <w:sectPr w:rsidR="00DD2A82" w:rsidRPr="003630D6" w:rsidSect="00D9748D">
      <w:headerReference w:type="default" r:id="rId15"/>
      <w:pgSz w:w="16840" w:h="11907" w:orient="landscape" w:code="9"/>
      <w:pgMar w:top="426" w:right="1134" w:bottom="11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e"/>
      <w:jc w:val="center"/>
    </w:pPr>
    <w:r>
      <w:fldChar w:fldCharType="begin"/>
    </w:r>
    <w:r>
      <w:instrText>PAGE   \* MERGEFORMAT</w:instrText>
    </w:r>
    <w:r>
      <w:fldChar w:fldCharType="separate"/>
    </w:r>
    <w:r>
      <w:rPr>
        <w:noProof/>
      </w:rPr>
      <w:t>3</w:t>
    </w:r>
    <w:r>
      <w:fldChar w:fldCharType="end"/>
    </w:r>
  </w:p>
  <w:p w:rsidR="00B5525F" w:rsidRDefault="00195D8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e"/>
      <w:jc w:val="center"/>
    </w:pPr>
    <w:r>
      <w:fldChar w:fldCharType="begin"/>
    </w:r>
    <w:r>
      <w:instrText>PAGE   \* MERGEFORMAT</w:instrText>
    </w:r>
    <w:r>
      <w:fldChar w:fldCharType="separate"/>
    </w:r>
    <w:r>
      <w:rPr>
        <w:noProof/>
      </w:rPr>
      <w:t>44</w:t>
    </w:r>
    <w:r>
      <w:fldChar w:fldCharType="end"/>
    </w:r>
  </w:p>
  <w:p w:rsidR="00B5525F" w:rsidRPr="00E55EA9" w:rsidRDefault="00195D8A">
    <w:pPr>
      <w:pStyle w:val="ae"/>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5F" w:rsidRDefault="00195D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5"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4816CE3"/>
    <w:multiLevelType w:val="hybridMultilevel"/>
    <w:tmpl w:val="D278CA76"/>
    <w:styleLink w:val="1"/>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7"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928"/>
        </w:tabs>
        <w:ind w:left="928"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8"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9"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10"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11"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12" w15:restartNumberingAfterBreak="0">
    <w:nsid w:val="7BDC7231"/>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13" w15:restartNumberingAfterBreak="0">
    <w:nsid w:val="7EDC100E"/>
    <w:multiLevelType w:val="hybridMultilevel"/>
    <w:tmpl w:val="4D726F68"/>
    <w:lvl w:ilvl="0" w:tplc="A690816C">
      <w:start w:val="1"/>
      <w:numFmt w:val="decimal"/>
      <w:pStyle w:val="a"/>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6"/>
  </w:num>
  <w:num w:numId="2">
    <w:abstractNumId w:val="10"/>
  </w:num>
  <w:num w:numId="3">
    <w:abstractNumId w:val="11"/>
  </w:num>
  <w:num w:numId="4">
    <w:abstractNumId w:val="7"/>
  </w:num>
  <w:num w:numId="5">
    <w:abstractNumId w:val="8"/>
  </w:num>
  <w:num w:numId="6">
    <w:abstractNumId w:val="13"/>
  </w:num>
  <w:num w:numId="7">
    <w:abstractNumId w:val="9"/>
  </w:num>
  <w:num w:numId="8">
    <w:abstractNumId w:val="2"/>
  </w:num>
  <w:num w:numId="9">
    <w:abstractNumId w:val="3"/>
  </w:num>
  <w:num w:numId="10">
    <w:abstractNumId w:val="0"/>
  </w:num>
  <w:num w:numId="11">
    <w:abstractNumId w:val="1"/>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D6"/>
    <w:rsid w:val="00195D8A"/>
    <w:rsid w:val="003630D6"/>
    <w:rsid w:val="007511A4"/>
    <w:rsid w:val="0080118C"/>
    <w:rsid w:val="00DD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B8A09-8276-411E-89B7-96966E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3630D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
    <w:basedOn w:val="a0"/>
    <w:link w:val="20"/>
    <w:qFormat/>
    <w:rsid w:val="003630D6"/>
    <w:pPr>
      <w:keepNext/>
      <w:keepLines/>
      <w:numPr>
        <w:ilvl w:val="1"/>
        <w:numId w:val="1"/>
      </w:numPr>
      <w:tabs>
        <w:tab w:val="clear" w:pos="1440"/>
      </w:tabs>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3630D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3630D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3630D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3630D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3630D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3630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3630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1"/>
    <w:link w:val="2"/>
    <w:rsid w:val="003630D6"/>
    <w:rPr>
      <w:rFonts w:asciiTheme="majorHAnsi" w:eastAsiaTheme="majorEastAsia" w:hAnsiTheme="majorHAnsi" w:cstheme="majorBidi"/>
      <w:color w:val="2E74B5" w:themeColor="accent1" w:themeShade="BF"/>
      <w:sz w:val="26"/>
      <w:szCs w:val="26"/>
    </w:rPr>
  </w:style>
  <w:style w:type="paragraph" w:styleId="a4">
    <w:name w:val="header"/>
    <w:aliases w:val="Even"/>
    <w:basedOn w:val="a0"/>
    <w:link w:val="a5"/>
    <w:uiPriority w:val="99"/>
    <w:rsid w:val="003630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aliases w:val="Even Знак"/>
    <w:basedOn w:val="a1"/>
    <w:link w:val="a4"/>
    <w:uiPriority w:val="99"/>
    <w:rsid w:val="003630D6"/>
    <w:rPr>
      <w:rFonts w:ascii="Times New Roman" w:eastAsia="Times New Roman" w:hAnsi="Times New Roman" w:cs="Times New Roman"/>
      <w:sz w:val="24"/>
      <w:szCs w:val="24"/>
    </w:rPr>
  </w:style>
  <w:style w:type="paragraph" w:styleId="a6">
    <w:name w:val="Body Text"/>
    <w:aliases w:val="b"/>
    <w:basedOn w:val="a0"/>
    <w:link w:val="a7"/>
    <w:uiPriority w:val="99"/>
    <w:rsid w:val="003630D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b Знак"/>
    <w:basedOn w:val="a1"/>
    <w:link w:val="a6"/>
    <w:uiPriority w:val="99"/>
    <w:rsid w:val="003630D6"/>
    <w:rPr>
      <w:rFonts w:ascii="Times New Roman" w:eastAsia="Times New Roman" w:hAnsi="Times New Roman" w:cs="Times New Roman"/>
      <w:sz w:val="24"/>
      <w:szCs w:val="24"/>
    </w:rPr>
  </w:style>
  <w:style w:type="character" w:customStyle="1" w:styleId="s0">
    <w:name w:val="s0"/>
    <w:rsid w:val="003630D6"/>
    <w:rPr>
      <w:rFonts w:ascii="Times New Roman" w:hAnsi="Times New Roman" w:cs="Times New Roman" w:hint="default"/>
      <w:b w:val="0"/>
      <w:bCs w:val="0"/>
      <w:i w:val="0"/>
      <w:iCs w:val="0"/>
      <w:strike w:val="0"/>
      <w:dstrike w:val="0"/>
      <w:color w:val="000000"/>
      <w:sz w:val="24"/>
      <w:szCs w:val="24"/>
      <w:u w:val="none"/>
      <w:effect w:val="none"/>
    </w:rPr>
  </w:style>
  <w:style w:type="character" w:styleId="a8">
    <w:name w:val="Hyperlink"/>
    <w:uiPriority w:val="99"/>
    <w:rsid w:val="003630D6"/>
    <w:rPr>
      <w:color w:val="333399"/>
      <w:u w:val="single"/>
    </w:rPr>
  </w:style>
  <w:style w:type="paragraph" w:styleId="a9">
    <w:name w:val="Normal (Web)"/>
    <w:aliases w:val="Обычный (Web),Обычный (Web)1,Обычный (Web)11"/>
    <w:basedOn w:val="a0"/>
    <w:link w:val="aa"/>
    <w:rsid w:val="0036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татья"/>
    <w:basedOn w:val="a0"/>
    <w:link w:val="ab"/>
    <w:rsid w:val="003630D6"/>
    <w:pPr>
      <w:widowControl w:val="0"/>
      <w:numPr>
        <w:numId w:val="6"/>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0"/>
    <w:link w:val="ad"/>
    <w:uiPriority w:val="34"/>
    <w:qFormat/>
    <w:rsid w:val="003630D6"/>
    <w:pPr>
      <w:widowControl w:val="0"/>
      <w:spacing w:after="0" w:line="276" w:lineRule="auto"/>
      <w:ind w:left="720" w:firstLine="708"/>
      <w:contextualSpacing/>
      <w:jc w:val="both"/>
    </w:pPr>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3630D6"/>
    <w:pPr>
      <w:widowControl w:val="0"/>
      <w:tabs>
        <w:tab w:val="center" w:pos="4677"/>
        <w:tab w:val="right" w:pos="9355"/>
      </w:tabs>
      <w:suppressAutoHyphens/>
      <w:spacing w:after="120" w:line="276" w:lineRule="auto"/>
      <w:ind w:firstLine="851"/>
      <w:jc w:val="both"/>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rsid w:val="003630D6"/>
    <w:rPr>
      <w:rFonts w:ascii="Times New Roman" w:eastAsia="Times New Roman" w:hAnsi="Times New Roman" w:cs="Times New Roman"/>
      <w:sz w:val="20"/>
      <w:szCs w:val="20"/>
      <w:lang w:eastAsia="ru-RU"/>
    </w:rPr>
  </w:style>
  <w:style w:type="character" w:customStyle="1" w:styleId="aa">
    <w:name w:val="Обычный (веб) Знак"/>
    <w:aliases w:val="Обычный (Web) Знак,Обычный (Web)1 Знак,Обычный (Web)11 Знак"/>
    <w:link w:val="a9"/>
    <w:rsid w:val="003630D6"/>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rsid w:val="003630D6"/>
    <w:rPr>
      <w:rFonts w:ascii="Times New Roman" w:eastAsia="Times New Roman" w:hAnsi="Times New Roman" w:cs="Times New Roman"/>
      <w:sz w:val="20"/>
      <w:szCs w:val="20"/>
      <w:lang w:eastAsia="ru-RU"/>
    </w:rPr>
  </w:style>
  <w:style w:type="numbering" w:customStyle="1" w:styleId="1">
    <w:name w:val="Статья / Раздел1"/>
    <w:basedOn w:val="a3"/>
    <w:next w:val="af0"/>
    <w:rsid w:val="003630D6"/>
    <w:pPr>
      <w:numPr>
        <w:numId w:val="1"/>
      </w:numPr>
    </w:pPr>
  </w:style>
  <w:style w:type="character" w:customStyle="1" w:styleId="ab">
    <w:name w:val="Статья Знак"/>
    <w:link w:val="a"/>
    <w:rsid w:val="003630D6"/>
    <w:rPr>
      <w:rFonts w:ascii="Arial" w:eastAsia="Times New Roman" w:hAnsi="Arial" w:cs="Arial"/>
      <w:sz w:val="24"/>
      <w:szCs w:val="24"/>
      <w:lang w:eastAsia="ru-RU"/>
    </w:rPr>
  </w:style>
  <w:style w:type="character" w:customStyle="1" w:styleId="11">
    <w:name w:val="Заголовок 1 Знак"/>
    <w:basedOn w:val="a1"/>
    <w:link w:val="10"/>
    <w:uiPriority w:val="9"/>
    <w:rsid w:val="003630D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semiHidden/>
    <w:rsid w:val="003630D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3630D6"/>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3630D6"/>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semiHidden/>
    <w:rsid w:val="003630D6"/>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3630D6"/>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semiHidden/>
    <w:rsid w:val="003630D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630D6"/>
    <w:rPr>
      <w:rFonts w:asciiTheme="majorHAnsi" w:eastAsiaTheme="majorEastAsia" w:hAnsiTheme="majorHAnsi" w:cstheme="majorBidi"/>
      <w:i/>
      <w:iCs/>
      <w:color w:val="272727" w:themeColor="text1" w:themeTint="D8"/>
      <w:sz w:val="21"/>
      <w:szCs w:val="21"/>
    </w:rPr>
  </w:style>
  <w:style w:type="numbering" w:styleId="af0">
    <w:name w:val="Outline List 3"/>
    <w:basedOn w:val="a3"/>
    <w:uiPriority w:val="99"/>
    <w:semiHidden/>
    <w:unhideWhenUsed/>
    <w:rsid w:val="003630D6"/>
    <w:pPr>
      <w:numPr>
        <w:numId w:val="1"/>
      </w:numPr>
    </w:pPr>
  </w:style>
  <w:style w:type="paragraph" w:styleId="af1">
    <w:name w:val="Title"/>
    <w:aliases w:val="Знак"/>
    <w:basedOn w:val="a0"/>
    <w:link w:val="af2"/>
    <w:qFormat/>
    <w:rsid w:val="007511A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2">
    <w:name w:val="Название Знак"/>
    <w:aliases w:val="Знак Знак3"/>
    <w:basedOn w:val="a1"/>
    <w:link w:val="af1"/>
    <w:rsid w:val="007511A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go.k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zhumagaliyev@ktg.kz"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aztransgas.kz" TargetMode="External"/><Relationship Id="rId11" Type="http://schemas.openxmlformats.org/officeDocument/2006/relationships/footer" Target="footer1.xml"/><Relationship Id="rId5" Type="http://schemas.openxmlformats.org/officeDocument/2006/relationships/hyperlink" Target="http://www.ktgo.kz" TargetMode="Externa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8650</Words>
  <Characters>49310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aimak</Company>
  <LinksUpToDate>false</LinksUpToDate>
  <CharactersWithSpaces>57845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Saparbayev Arsen</dc:creator>
  <cp:keywords/>
  <dc:description/>
  <cp:lastModifiedBy>Saparbayev Arsen</cp:lastModifiedBy>
  <cp:revision>1</cp:revision>
  <dcterms:created xsi:type="dcterms:W3CDTF">2017-02-21T10:40:00Z</dcterms:created>
  <dcterms:modified xsi:type="dcterms:W3CDTF">2017-02-21T11:35:00Z</dcterms:modified>
</cp:coreProperties>
</file>