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6" w:rsidRPr="00386017" w:rsidRDefault="00100478" w:rsidP="00386017">
      <w:pPr>
        <w:ind w:left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</w:t>
      </w:r>
      <w:r w:rsidR="00CF0EFE" w:rsidRPr="00386017">
        <w:rPr>
          <w:b/>
          <w:bCs/>
          <w:sz w:val="26"/>
          <w:szCs w:val="26"/>
        </w:rPr>
        <w:t>Д</w:t>
      </w:r>
      <w:r w:rsidR="0079144B" w:rsidRPr="00386017">
        <w:rPr>
          <w:b/>
          <w:bCs/>
          <w:sz w:val="26"/>
          <w:szCs w:val="26"/>
        </w:rPr>
        <w:t>оговор</w:t>
      </w:r>
      <w:r>
        <w:rPr>
          <w:b/>
          <w:bCs/>
          <w:sz w:val="26"/>
          <w:szCs w:val="26"/>
        </w:rPr>
        <w:t>а</w:t>
      </w:r>
    </w:p>
    <w:p w:rsidR="002C35CB" w:rsidRDefault="00D95090" w:rsidP="00386017">
      <w:pPr>
        <w:ind w:left="851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п</w:t>
      </w:r>
      <w:r w:rsidR="005E2980" w:rsidRPr="00386017">
        <w:rPr>
          <w:b/>
          <w:bCs/>
          <w:sz w:val="26"/>
          <w:szCs w:val="26"/>
        </w:rPr>
        <w:t>оставки товара</w:t>
      </w:r>
      <w:r w:rsidR="00B63F66" w:rsidRPr="00386017">
        <w:rPr>
          <w:b/>
          <w:bCs/>
          <w:sz w:val="26"/>
          <w:szCs w:val="26"/>
        </w:rPr>
        <w:t xml:space="preserve"> </w:t>
      </w:r>
      <w:r w:rsidR="00B713E1">
        <w:rPr>
          <w:b/>
          <w:bCs/>
          <w:sz w:val="26"/>
          <w:szCs w:val="26"/>
        </w:rPr>
        <w:t xml:space="preserve">бензин </w:t>
      </w:r>
      <w:r w:rsidR="00121795">
        <w:rPr>
          <w:b/>
          <w:bCs/>
          <w:sz w:val="26"/>
          <w:szCs w:val="26"/>
        </w:rPr>
        <w:t>м</w:t>
      </w:r>
      <w:r w:rsidR="00B713E1">
        <w:rPr>
          <w:b/>
          <w:bCs/>
          <w:sz w:val="26"/>
          <w:szCs w:val="26"/>
        </w:rPr>
        <w:t xml:space="preserve">арки АИ 80 </w:t>
      </w:r>
      <w:r w:rsidR="006E0CD8" w:rsidRPr="00386017">
        <w:rPr>
          <w:b/>
          <w:bCs/>
          <w:sz w:val="26"/>
          <w:szCs w:val="26"/>
        </w:rPr>
        <w:t xml:space="preserve"> </w:t>
      </w:r>
      <w:r w:rsidR="00B713E1">
        <w:rPr>
          <w:b/>
          <w:bCs/>
          <w:sz w:val="26"/>
          <w:szCs w:val="26"/>
        </w:rPr>
        <w:t>(</w:t>
      </w:r>
      <w:r w:rsidR="00634E25">
        <w:rPr>
          <w:b/>
          <w:bCs/>
          <w:sz w:val="26"/>
          <w:szCs w:val="26"/>
        </w:rPr>
        <w:t>карты</w:t>
      </w:r>
      <w:r w:rsidR="00B713E1">
        <w:rPr>
          <w:b/>
          <w:bCs/>
          <w:sz w:val="26"/>
          <w:szCs w:val="26"/>
        </w:rPr>
        <w:t>)</w:t>
      </w:r>
    </w:p>
    <w:p w:rsidR="002C35CB" w:rsidRDefault="002C35CB" w:rsidP="00386017">
      <w:pPr>
        <w:ind w:left="851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№__________</w:t>
      </w:r>
      <w:r w:rsidR="005E2980" w:rsidRPr="00386017">
        <w:rPr>
          <w:b/>
          <w:bCs/>
          <w:sz w:val="26"/>
          <w:szCs w:val="26"/>
        </w:rPr>
        <w:t>__________________</w:t>
      </w:r>
      <w:r w:rsidRPr="00386017">
        <w:rPr>
          <w:b/>
          <w:bCs/>
          <w:sz w:val="26"/>
          <w:szCs w:val="26"/>
        </w:rPr>
        <w:t>_____</w:t>
      </w:r>
    </w:p>
    <w:p w:rsidR="004E3CBD" w:rsidRPr="00386017" w:rsidRDefault="004E3CBD" w:rsidP="00386017">
      <w:pPr>
        <w:ind w:left="851"/>
        <w:jc w:val="center"/>
        <w:rPr>
          <w:b/>
          <w:bCs/>
          <w:sz w:val="26"/>
          <w:szCs w:val="26"/>
        </w:rPr>
      </w:pPr>
    </w:p>
    <w:p w:rsidR="002C35CB" w:rsidRDefault="002C35CB" w:rsidP="00386017">
      <w:pPr>
        <w:tabs>
          <w:tab w:val="left" w:pos="0"/>
        </w:tabs>
        <w:ind w:left="851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 xml:space="preserve">   г. Астана                                              </w:t>
      </w:r>
      <w:r w:rsidR="005C1208" w:rsidRPr="00386017">
        <w:rPr>
          <w:b/>
          <w:bCs/>
          <w:sz w:val="26"/>
          <w:szCs w:val="26"/>
        </w:rPr>
        <w:t xml:space="preserve">                         </w:t>
      </w:r>
      <w:r w:rsidRPr="00386017">
        <w:rPr>
          <w:b/>
          <w:bCs/>
          <w:sz w:val="26"/>
          <w:szCs w:val="26"/>
        </w:rPr>
        <w:t xml:space="preserve">    «__» _________  201</w:t>
      </w:r>
      <w:r w:rsidR="00A65684" w:rsidRPr="00386017">
        <w:rPr>
          <w:b/>
          <w:bCs/>
          <w:sz w:val="26"/>
          <w:szCs w:val="26"/>
        </w:rPr>
        <w:t>6</w:t>
      </w:r>
      <w:r w:rsidRPr="00386017">
        <w:rPr>
          <w:b/>
          <w:bCs/>
          <w:sz w:val="26"/>
          <w:szCs w:val="26"/>
        </w:rPr>
        <w:t xml:space="preserve"> г.</w:t>
      </w:r>
    </w:p>
    <w:p w:rsidR="00AF6F75" w:rsidRPr="00386017" w:rsidRDefault="00AF6F75" w:rsidP="00386017">
      <w:pPr>
        <w:tabs>
          <w:tab w:val="left" w:pos="0"/>
        </w:tabs>
        <w:ind w:left="851"/>
        <w:rPr>
          <w:b/>
          <w:bCs/>
          <w:sz w:val="26"/>
          <w:szCs w:val="26"/>
        </w:rPr>
      </w:pPr>
    </w:p>
    <w:p w:rsidR="005C1208" w:rsidRPr="00386017" w:rsidRDefault="00683E22" w:rsidP="00386017">
      <w:pPr>
        <w:jc w:val="both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          </w:t>
      </w:r>
      <w:r w:rsidR="00A65684" w:rsidRPr="00386017">
        <w:rPr>
          <w:b/>
          <w:sz w:val="26"/>
          <w:szCs w:val="26"/>
        </w:rPr>
        <w:t xml:space="preserve">ТОО «КазТрансГаз </w:t>
      </w:r>
      <w:r w:rsidR="00A65684" w:rsidRPr="00386017">
        <w:rPr>
          <w:b/>
          <w:sz w:val="26"/>
          <w:szCs w:val="26"/>
          <w:lang w:val="kk-KZ"/>
        </w:rPr>
        <w:t>Өнімдері</w:t>
      </w:r>
      <w:r w:rsidR="00A65684" w:rsidRPr="00386017">
        <w:rPr>
          <w:b/>
          <w:sz w:val="26"/>
          <w:szCs w:val="26"/>
        </w:rPr>
        <w:t>»</w:t>
      </w:r>
      <w:r w:rsidR="00A65684" w:rsidRPr="00386017">
        <w:rPr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именуемое </w:t>
      </w:r>
      <w:r w:rsidR="004E3576" w:rsidRPr="00386017">
        <w:rPr>
          <w:sz w:val="26"/>
          <w:szCs w:val="26"/>
        </w:rPr>
        <w:t xml:space="preserve">в </w:t>
      </w:r>
      <w:r w:rsidR="002C35CB" w:rsidRPr="00386017">
        <w:rPr>
          <w:sz w:val="26"/>
          <w:szCs w:val="26"/>
        </w:rPr>
        <w:t xml:space="preserve">дальнейшем </w:t>
      </w:r>
      <w:r w:rsidR="002C35CB" w:rsidRPr="00386017">
        <w:rPr>
          <w:b/>
          <w:bCs/>
          <w:sz w:val="26"/>
          <w:szCs w:val="26"/>
        </w:rPr>
        <w:t>«Покупатель</w:t>
      </w:r>
      <w:r w:rsidR="002C35CB" w:rsidRPr="00386017">
        <w:rPr>
          <w:b/>
          <w:sz w:val="26"/>
          <w:szCs w:val="26"/>
        </w:rPr>
        <w:t xml:space="preserve">», </w:t>
      </w:r>
      <w:r w:rsidR="00AA78FF" w:rsidRPr="00386017">
        <w:rPr>
          <w:bCs/>
          <w:sz w:val="26"/>
          <w:szCs w:val="26"/>
        </w:rPr>
        <w:t xml:space="preserve">в лице </w:t>
      </w:r>
      <w:r w:rsidR="0069663E" w:rsidRPr="00386017">
        <w:rPr>
          <w:bCs/>
          <w:sz w:val="26"/>
          <w:szCs w:val="26"/>
        </w:rPr>
        <w:t>_____________________________________</w:t>
      </w:r>
      <w:r w:rsidR="00AA78FF" w:rsidRPr="00386017">
        <w:rPr>
          <w:bCs/>
          <w:sz w:val="26"/>
          <w:szCs w:val="26"/>
        </w:rPr>
        <w:t>,    действующ</w:t>
      </w:r>
      <w:r w:rsidR="007C26C6" w:rsidRPr="00386017">
        <w:rPr>
          <w:bCs/>
          <w:sz w:val="26"/>
          <w:szCs w:val="26"/>
        </w:rPr>
        <w:t>ей</w:t>
      </w:r>
      <w:r w:rsidR="00AA78FF" w:rsidRPr="00386017">
        <w:rPr>
          <w:bCs/>
          <w:sz w:val="26"/>
          <w:szCs w:val="26"/>
        </w:rPr>
        <w:t xml:space="preserve"> на основании </w:t>
      </w:r>
      <w:r w:rsidR="0069663E" w:rsidRPr="00386017">
        <w:rPr>
          <w:bCs/>
          <w:sz w:val="26"/>
          <w:szCs w:val="26"/>
        </w:rPr>
        <w:t>_____________________________________</w:t>
      </w:r>
      <w:r w:rsidR="000554CF" w:rsidRPr="00386017">
        <w:rPr>
          <w:bCs/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с </w:t>
      </w:r>
      <w:r w:rsidR="00A65684" w:rsidRPr="00386017">
        <w:rPr>
          <w:sz w:val="26"/>
          <w:szCs w:val="26"/>
        </w:rPr>
        <w:t xml:space="preserve">одной </w:t>
      </w:r>
      <w:r w:rsidR="002C35CB" w:rsidRPr="00386017">
        <w:rPr>
          <w:sz w:val="26"/>
          <w:szCs w:val="26"/>
        </w:rPr>
        <w:t xml:space="preserve"> </w:t>
      </w:r>
      <w:r w:rsidR="00076B92" w:rsidRPr="00386017">
        <w:rPr>
          <w:sz w:val="26"/>
          <w:szCs w:val="26"/>
        </w:rPr>
        <w:t>Сторон</w:t>
      </w:r>
      <w:r w:rsidR="002C35CB" w:rsidRPr="00386017">
        <w:rPr>
          <w:sz w:val="26"/>
          <w:szCs w:val="26"/>
        </w:rPr>
        <w:t>ы, и</w:t>
      </w:r>
      <w:r w:rsidR="00286A16" w:rsidRPr="00386017">
        <w:rPr>
          <w:b/>
          <w:sz w:val="26"/>
          <w:szCs w:val="26"/>
        </w:rPr>
        <w:t xml:space="preserve"> </w:t>
      </w:r>
    </w:p>
    <w:p w:rsidR="0069663E" w:rsidRPr="00386017" w:rsidRDefault="00683E22" w:rsidP="00386017">
      <w:pPr>
        <w:pStyle w:val="a5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 xml:space="preserve">         </w:t>
      </w:r>
      <w:r w:rsidR="005C1208" w:rsidRPr="00386017">
        <w:rPr>
          <w:b/>
          <w:sz w:val="26"/>
          <w:szCs w:val="26"/>
        </w:rPr>
        <w:t xml:space="preserve"> </w:t>
      </w:r>
      <w:r w:rsidR="0069663E" w:rsidRPr="00386017">
        <w:rPr>
          <w:b/>
          <w:sz w:val="26"/>
          <w:szCs w:val="26"/>
        </w:rPr>
        <w:t>_________________________________</w:t>
      </w:r>
      <w:r w:rsidR="00286A16" w:rsidRPr="00386017">
        <w:rPr>
          <w:b/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именуемое в дальнейшем </w:t>
      </w:r>
      <w:r w:rsidR="002C35CB" w:rsidRPr="00386017">
        <w:rPr>
          <w:b/>
          <w:bCs/>
          <w:sz w:val="26"/>
          <w:szCs w:val="26"/>
        </w:rPr>
        <w:t>«</w:t>
      </w:r>
      <w:r w:rsidR="008807FA" w:rsidRPr="00386017">
        <w:rPr>
          <w:b/>
          <w:sz w:val="26"/>
          <w:szCs w:val="26"/>
        </w:rPr>
        <w:t>Продавец</w:t>
      </w:r>
      <w:r w:rsidR="002C35CB" w:rsidRPr="00386017">
        <w:rPr>
          <w:b/>
          <w:bCs/>
          <w:sz w:val="26"/>
          <w:szCs w:val="26"/>
        </w:rPr>
        <w:t>»</w:t>
      </w:r>
      <w:r w:rsidR="002C35CB" w:rsidRPr="00386017">
        <w:rPr>
          <w:sz w:val="26"/>
          <w:szCs w:val="26"/>
        </w:rPr>
        <w:t xml:space="preserve">, </w:t>
      </w:r>
      <w:r w:rsidR="00A65684" w:rsidRPr="00386017">
        <w:rPr>
          <w:sz w:val="26"/>
          <w:szCs w:val="26"/>
        </w:rPr>
        <w:t xml:space="preserve">в лице </w:t>
      </w:r>
      <w:r w:rsidR="0069663E" w:rsidRPr="00386017">
        <w:rPr>
          <w:sz w:val="26"/>
          <w:szCs w:val="26"/>
        </w:rPr>
        <w:t>_______________________________</w:t>
      </w:r>
      <w:r w:rsidR="00286A16" w:rsidRPr="00386017">
        <w:rPr>
          <w:b/>
          <w:sz w:val="26"/>
          <w:szCs w:val="26"/>
        </w:rPr>
        <w:t>,</w:t>
      </w:r>
      <w:r w:rsidR="00A65684" w:rsidRPr="00386017">
        <w:rPr>
          <w:sz w:val="26"/>
          <w:szCs w:val="26"/>
        </w:rPr>
        <w:t xml:space="preserve"> действующего на основании </w:t>
      </w:r>
      <w:r w:rsidR="0069663E" w:rsidRPr="00386017">
        <w:rPr>
          <w:sz w:val="26"/>
          <w:szCs w:val="26"/>
        </w:rPr>
        <w:t>_______________________________________</w:t>
      </w:r>
      <w:r w:rsidR="00A65684" w:rsidRPr="00386017">
        <w:rPr>
          <w:sz w:val="26"/>
          <w:szCs w:val="26"/>
        </w:rPr>
        <w:t xml:space="preserve">, </w:t>
      </w:r>
      <w:r w:rsidR="002C35CB" w:rsidRPr="00386017">
        <w:rPr>
          <w:sz w:val="26"/>
          <w:szCs w:val="26"/>
        </w:rPr>
        <w:t xml:space="preserve">с другой </w:t>
      </w:r>
      <w:r w:rsidR="00076B92" w:rsidRPr="00386017">
        <w:rPr>
          <w:sz w:val="26"/>
          <w:szCs w:val="26"/>
        </w:rPr>
        <w:t>Сторон</w:t>
      </w:r>
      <w:r w:rsidR="002C35CB" w:rsidRPr="00386017">
        <w:rPr>
          <w:sz w:val="26"/>
          <w:szCs w:val="26"/>
        </w:rPr>
        <w:t>ы,</w:t>
      </w:r>
      <w:r w:rsidR="00A65684" w:rsidRPr="00386017">
        <w:rPr>
          <w:sz w:val="26"/>
          <w:szCs w:val="26"/>
        </w:rPr>
        <w:t xml:space="preserve"> вместе именуемые Стороны, </w:t>
      </w:r>
      <w:r w:rsidR="0069663E" w:rsidRPr="00386017">
        <w:rPr>
          <w:sz w:val="26"/>
          <w:szCs w:val="26"/>
        </w:rPr>
        <w:t xml:space="preserve"> а по отдельности «Сторона», руководствуясь </w:t>
      </w:r>
      <w:bookmarkStart w:id="0" w:name="sub1000657353"/>
      <w:r w:rsidR="0069663E" w:rsidRPr="00386017">
        <w:rPr>
          <w:sz w:val="26"/>
          <w:szCs w:val="26"/>
        </w:rPr>
        <w:t xml:space="preserve">Правилами закупок товаров, работ и услуг акционерным обществом </w:t>
      </w:r>
      <w:bookmarkEnd w:id="0"/>
      <w:r w:rsidR="0069663E" w:rsidRPr="00386017">
        <w:rPr>
          <w:sz w:val="26"/>
          <w:szCs w:val="26"/>
        </w:rPr>
        <w:t>Фонд национального благосостояния «</w:t>
      </w:r>
      <w:proofErr w:type="spellStart"/>
      <w:r w:rsidR="0069663E" w:rsidRPr="00386017">
        <w:rPr>
          <w:sz w:val="26"/>
          <w:szCs w:val="26"/>
        </w:rPr>
        <w:t>Самру</w:t>
      </w:r>
      <w:proofErr w:type="gramStart"/>
      <w:r w:rsidR="0069663E" w:rsidRPr="00386017">
        <w:rPr>
          <w:sz w:val="26"/>
          <w:szCs w:val="26"/>
        </w:rPr>
        <w:t>к-</w:t>
      </w:r>
      <w:proofErr w:type="gramEnd"/>
      <w:r w:rsidR="0069663E" w:rsidRPr="00386017">
        <w:rPr>
          <w:sz w:val="26"/>
          <w:szCs w:val="26"/>
        </w:rPr>
        <w:t>Қазына</w:t>
      </w:r>
      <w:proofErr w:type="spellEnd"/>
      <w:r w:rsidR="0069663E" w:rsidRPr="00386017">
        <w:rPr>
          <w:sz w:val="26"/>
          <w:szCs w:val="26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69663E" w:rsidRPr="00386017">
        <w:rPr>
          <w:sz w:val="26"/>
          <w:szCs w:val="26"/>
        </w:rPr>
        <w:t>Самрук-Қазына</w:t>
      </w:r>
      <w:proofErr w:type="spellEnd"/>
      <w:r w:rsidR="0069663E" w:rsidRPr="00386017">
        <w:rPr>
          <w:sz w:val="26"/>
          <w:szCs w:val="26"/>
        </w:rPr>
        <w:t>» на праве собственности или доверительного управления, (далее - Правила) и протоколом итогов</w:t>
      </w:r>
      <w:r w:rsidR="00634E25">
        <w:rPr>
          <w:sz w:val="26"/>
          <w:szCs w:val="26"/>
        </w:rPr>
        <w:t xml:space="preserve"> закупок</w:t>
      </w:r>
      <w:r w:rsidR="0069663E" w:rsidRPr="00386017">
        <w:rPr>
          <w:sz w:val="26"/>
          <w:szCs w:val="26"/>
        </w:rPr>
        <w:t xml:space="preserve"> способом открытого тендера  с применением торгов на понижение от «_________»  _______  2016 года № ___________, заключили настоящий Договор (далее по тексту «Договор») о закупках товаров  о нижеследующем:</w:t>
      </w:r>
    </w:p>
    <w:p w:rsidR="002C35CB" w:rsidRPr="00386017" w:rsidRDefault="002C35CB" w:rsidP="00386017">
      <w:pPr>
        <w:jc w:val="both"/>
        <w:rPr>
          <w:sz w:val="26"/>
          <w:szCs w:val="26"/>
        </w:rPr>
      </w:pPr>
    </w:p>
    <w:p w:rsidR="002C35CB" w:rsidRPr="00386017" w:rsidRDefault="002C35CB" w:rsidP="004517C9">
      <w:pPr>
        <w:pStyle w:val="2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386017">
        <w:rPr>
          <w:rFonts w:ascii="Times New Roman" w:hAnsi="Times New Roman"/>
          <w:i w:val="0"/>
          <w:sz w:val="26"/>
          <w:szCs w:val="26"/>
          <w:lang w:val="ru-RU"/>
        </w:rPr>
        <w:t>Термины и определения</w:t>
      </w:r>
    </w:p>
    <w:p w:rsidR="00D521DA" w:rsidRDefault="00A27E9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D521DA" w:rsidRPr="00A27E9A">
        <w:rPr>
          <w:b/>
          <w:sz w:val="26"/>
          <w:szCs w:val="26"/>
        </w:rPr>
        <w:t xml:space="preserve">Автозаправочная станция/ </w:t>
      </w:r>
      <w:proofErr w:type="spellStart"/>
      <w:r w:rsidR="00D521DA" w:rsidRPr="00A27E9A">
        <w:rPr>
          <w:b/>
          <w:sz w:val="26"/>
          <w:szCs w:val="26"/>
        </w:rPr>
        <w:t>автогазозаправочная</w:t>
      </w:r>
      <w:proofErr w:type="spellEnd"/>
      <w:r w:rsidR="00D521DA" w:rsidRPr="00A27E9A">
        <w:rPr>
          <w:b/>
          <w:sz w:val="26"/>
          <w:szCs w:val="26"/>
        </w:rPr>
        <w:t xml:space="preserve"> станция</w:t>
      </w:r>
      <w:r>
        <w:rPr>
          <w:b/>
          <w:sz w:val="26"/>
          <w:szCs w:val="26"/>
        </w:rPr>
        <w:t>»</w:t>
      </w:r>
      <w:r w:rsidR="00D521DA" w:rsidRPr="00D521DA">
        <w:rPr>
          <w:sz w:val="26"/>
          <w:szCs w:val="26"/>
        </w:rPr>
        <w:t xml:space="preserve"> (далее - АЗС/АГЗС) - это технологические комплексы, оснащенные оборудованием, обеспечивающие хранение и розничную реализацию нефтепродуктов /предназначенные для хранения и розничной реализации сжиженного нефтяного газа, на которых Владелец Карты вправе получить Товар посредством предъявления Карты в соответствии с условиями Договора.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«Карта»</w:t>
      </w:r>
      <w:r w:rsidRPr="00D521DA">
        <w:rPr>
          <w:sz w:val="26"/>
          <w:szCs w:val="26"/>
        </w:rPr>
        <w:t xml:space="preserve"> -  пластиковая карта, представляющая собой персонифицированное техническое средство, со встроенной электронной микросхемой (чип) и штрих кодом, содержащей идентификатор информации для распознавания Покупателя.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«Блокирование    Карты»</w:t>
      </w:r>
      <w:r w:rsidRPr="00D521DA">
        <w:rPr>
          <w:sz w:val="26"/>
          <w:szCs w:val="26"/>
        </w:rPr>
        <w:t xml:space="preserve">   -   принятие    Продавцом    необходимых  мер, приостанавливающих или прекращающих транзакции,  посредством Карты, производимых по письменному заявлению Покупателя или по решению Продавца. 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 xml:space="preserve">«Владелец Карты» </w:t>
      </w:r>
      <w:r w:rsidRPr="00D521DA">
        <w:rPr>
          <w:sz w:val="26"/>
          <w:szCs w:val="26"/>
        </w:rPr>
        <w:t>- Покупатель или иное третье лицо, владеющее Картой, полученной Покупателем в рамках Договора.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«Литровый Счет»</w:t>
      </w:r>
      <w:r w:rsidRPr="00D521DA">
        <w:rPr>
          <w:sz w:val="26"/>
          <w:szCs w:val="26"/>
        </w:rPr>
        <w:t xml:space="preserve"> (далее – Счет) - условный персональный Счет Покупателя, на который Продавцом зачисляется определенный вид и количество Товара, подлежащего передаче на АЗС/АГЗС Владельцу Карты в порядке, установленном Договором.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«Детализированный отчет»</w:t>
      </w:r>
      <w:r w:rsidRPr="00D521DA">
        <w:rPr>
          <w:sz w:val="26"/>
          <w:szCs w:val="26"/>
        </w:rPr>
        <w:t xml:space="preserve"> - выписка по Счету Покупателя, формируемая Продавцом и отражающая все операции пополнения и использования сре</w:t>
      </w:r>
      <w:proofErr w:type="gramStart"/>
      <w:r w:rsidRPr="00D521DA">
        <w:rPr>
          <w:sz w:val="26"/>
          <w:szCs w:val="26"/>
        </w:rPr>
        <w:t>дств Сч</w:t>
      </w:r>
      <w:proofErr w:type="gramEnd"/>
      <w:r w:rsidRPr="00D521DA">
        <w:rPr>
          <w:sz w:val="26"/>
          <w:szCs w:val="26"/>
        </w:rPr>
        <w:t>ета, произведённые Владельцем Карты.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«Заявка»</w:t>
      </w:r>
      <w:r w:rsidRPr="00D521DA">
        <w:rPr>
          <w:sz w:val="26"/>
          <w:szCs w:val="26"/>
        </w:rPr>
        <w:t xml:space="preserve"> - утверждённая Продавцом форма заявления, оформляемая Покупателем в письменном виде и содержащая информацию о распределении средств. Заявка является основанием для пополнения Счета Покупателя, а также распределения и установления лимитов.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 </w:t>
      </w:r>
      <w:r w:rsidRPr="00A27E9A">
        <w:rPr>
          <w:b/>
          <w:sz w:val="26"/>
          <w:szCs w:val="26"/>
        </w:rPr>
        <w:t>«Пополнение Счета»</w:t>
      </w:r>
      <w:r w:rsidRPr="00D521DA">
        <w:rPr>
          <w:sz w:val="26"/>
          <w:szCs w:val="26"/>
        </w:rPr>
        <w:t xml:space="preserve"> - зачисление средств на Счет Покупателя.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«Лимит»</w:t>
      </w:r>
      <w:r w:rsidRPr="00D521DA">
        <w:rPr>
          <w:sz w:val="26"/>
          <w:szCs w:val="26"/>
        </w:rPr>
        <w:t xml:space="preserve"> - ограничение, накладываемое на Счет и/или Карту для использования сре</w:t>
      </w:r>
      <w:proofErr w:type="gramStart"/>
      <w:r w:rsidRPr="00D521DA">
        <w:rPr>
          <w:sz w:val="26"/>
          <w:szCs w:val="26"/>
        </w:rPr>
        <w:t>дств Сч</w:t>
      </w:r>
      <w:proofErr w:type="gramEnd"/>
      <w:r w:rsidRPr="00D521DA">
        <w:rPr>
          <w:sz w:val="26"/>
          <w:szCs w:val="26"/>
        </w:rPr>
        <w:t>ета в течение суток или месяца.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lastRenderedPageBreak/>
        <w:t>«ПИН код»</w:t>
      </w:r>
      <w:r w:rsidRPr="00D521DA">
        <w:rPr>
          <w:sz w:val="26"/>
          <w:szCs w:val="26"/>
        </w:rPr>
        <w:t xml:space="preserve"> - Персональный Идентификационный Номер Карты, служащий для ее идентификации при производстве транзакции через электронные устройства, установленные на АЗС/АГЗС.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«Товар»</w:t>
      </w:r>
      <w:r w:rsidRPr="00D521DA">
        <w:rPr>
          <w:sz w:val="26"/>
          <w:szCs w:val="26"/>
        </w:rPr>
        <w:t xml:space="preserve"> - нефтепродукты, передаваемые Владельцу Карты на АЗС/АГЗС, в порядке, установленном в Договоре. Единица измерения Товара – литр.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 </w:t>
      </w:r>
      <w:r w:rsidRPr="00A27E9A">
        <w:rPr>
          <w:b/>
          <w:sz w:val="26"/>
          <w:szCs w:val="26"/>
        </w:rPr>
        <w:t>«Нефтепродукты»</w:t>
      </w:r>
      <w:r w:rsidRPr="00D521DA">
        <w:rPr>
          <w:sz w:val="26"/>
          <w:szCs w:val="26"/>
        </w:rPr>
        <w:t xml:space="preserve"> - бензин</w:t>
      </w:r>
      <w:r>
        <w:rPr>
          <w:sz w:val="26"/>
          <w:szCs w:val="26"/>
        </w:rPr>
        <w:t xml:space="preserve"> марки АИ 80.</w:t>
      </w:r>
      <w:r w:rsidRPr="00D521DA">
        <w:rPr>
          <w:sz w:val="26"/>
          <w:szCs w:val="26"/>
        </w:rPr>
        <w:t xml:space="preserve"> 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 </w:t>
      </w:r>
      <w:r w:rsidRPr="00A27E9A">
        <w:rPr>
          <w:b/>
          <w:sz w:val="26"/>
          <w:szCs w:val="26"/>
        </w:rPr>
        <w:t>«Транзакция»</w:t>
      </w:r>
      <w:r w:rsidRPr="00D521DA">
        <w:rPr>
          <w:sz w:val="26"/>
          <w:szCs w:val="26"/>
        </w:rPr>
        <w:t xml:space="preserve"> - операция с Картой, проводимая представителем Продавца при предъявлении Владельцем Карты на АЗС/АГЗС, представляющая собой списание средств со Счета, при передаче Товара Владельцу Карты. 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«Утрата Карты»</w:t>
      </w:r>
      <w:r w:rsidRPr="00D521DA">
        <w:rPr>
          <w:sz w:val="26"/>
          <w:szCs w:val="26"/>
        </w:rPr>
        <w:t xml:space="preserve"> - любое выбытие Карты из владения Покупателя (Владельца), в том числе кража, порча, утеря и т.п.</w:t>
      </w:r>
    </w:p>
    <w:p w:rsidR="00D521DA" w:rsidRDefault="00D521DA" w:rsidP="00D521DA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«Абонентский сектор/Центр продаж»</w:t>
      </w:r>
      <w:r w:rsidRPr="00D521DA">
        <w:rPr>
          <w:sz w:val="26"/>
          <w:szCs w:val="26"/>
        </w:rPr>
        <w:t xml:space="preserve"> (далее АС/ЦП) -  структурное подразделение Продавца, в котором производится выдача, замена, блокирование Карты, а также иное обслуживание в порядке, предусмотренном условиями Договора.</w:t>
      </w:r>
    </w:p>
    <w:p w:rsidR="00634E25" w:rsidRDefault="00D521DA" w:rsidP="00634E25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A27E9A">
        <w:rPr>
          <w:b/>
          <w:sz w:val="26"/>
          <w:szCs w:val="26"/>
        </w:rPr>
        <w:t>«Срок реализации пополнения»</w:t>
      </w:r>
      <w:r w:rsidRPr="00D521DA">
        <w:rPr>
          <w:sz w:val="26"/>
          <w:szCs w:val="26"/>
        </w:rPr>
        <w:t xml:space="preserve"> – срок, в течение которого Покупатель обязан обеспечить принятие Товара на АЗС/АГЗС Владельцем Карты, который указывается в соответствующей расходной накладной, подписываемой Сторонами, и не подлежит дальнейшему продлению.</w:t>
      </w:r>
    </w:p>
    <w:p w:rsidR="00634E25" w:rsidRDefault="00634E25" w:rsidP="00634E25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634E25">
        <w:rPr>
          <w:b/>
          <w:sz w:val="26"/>
          <w:szCs w:val="26"/>
        </w:rPr>
        <w:t>Покупатель</w:t>
      </w:r>
      <w:r w:rsidRPr="00634E25">
        <w:rPr>
          <w:sz w:val="26"/>
          <w:szCs w:val="26"/>
        </w:rPr>
        <w:t xml:space="preserve"> - Заказчик (ТОО «</w:t>
      </w:r>
      <w:proofErr w:type="spellStart"/>
      <w:r w:rsidRPr="00634E25">
        <w:rPr>
          <w:sz w:val="26"/>
          <w:szCs w:val="26"/>
        </w:rPr>
        <w:t>КазТрансГаз</w:t>
      </w:r>
      <w:proofErr w:type="spellEnd"/>
      <w:r w:rsidRPr="00634E25">
        <w:rPr>
          <w:sz w:val="26"/>
          <w:szCs w:val="26"/>
        </w:rPr>
        <w:t xml:space="preserve"> </w:t>
      </w:r>
      <w:r w:rsidRPr="00634E25">
        <w:rPr>
          <w:sz w:val="26"/>
          <w:szCs w:val="26"/>
          <w:lang w:val="kk-KZ"/>
        </w:rPr>
        <w:t>Өнімдері</w:t>
      </w:r>
      <w:r w:rsidRPr="00634E25">
        <w:rPr>
          <w:sz w:val="26"/>
          <w:szCs w:val="26"/>
        </w:rPr>
        <w:t>»).</w:t>
      </w:r>
    </w:p>
    <w:p w:rsidR="00634E25" w:rsidRPr="00634E25" w:rsidRDefault="00634E25" w:rsidP="00634E25">
      <w:pPr>
        <w:pStyle w:val="a5"/>
        <w:widowControl w:val="0"/>
        <w:numPr>
          <w:ilvl w:val="1"/>
          <w:numId w:val="21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proofErr w:type="gramStart"/>
      <w:r w:rsidRPr="00634E25">
        <w:rPr>
          <w:b/>
          <w:sz w:val="26"/>
          <w:szCs w:val="26"/>
        </w:rPr>
        <w:t>Продавец</w:t>
      </w:r>
      <w:r w:rsidRPr="00634E25">
        <w:rPr>
          <w:sz w:val="26"/>
          <w:szCs w:val="26"/>
        </w:rPr>
        <w:t xml:space="preserve"> – </w:t>
      </w:r>
      <w:r w:rsidR="001B6A38">
        <w:rPr>
          <w:sz w:val="26"/>
          <w:szCs w:val="26"/>
        </w:rPr>
        <w:t xml:space="preserve">Поставщик товара (физическое лицо, осуществляющее предпринимательскую деятельность,  юридическое лицо, временное объединение юридических лиц (консорциум), выступающее в качестве контрагента Заказчика в заключенном с ним Договоре о закупках.   </w:t>
      </w:r>
      <w:r w:rsidRPr="00634E25">
        <w:rPr>
          <w:sz w:val="26"/>
          <w:szCs w:val="26"/>
        </w:rPr>
        <w:t xml:space="preserve">   </w:t>
      </w:r>
      <w:proofErr w:type="gramEnd"/>
    </w:p>
    <w:p w:rsidR="00D7761D" w:rsidRPr="00386017" w:rsidRDefault="00D7761D" w:rsidP="00386017">
      <w:pPr>
        <w:ind w:firstLine="567"/>
        <w:jc w:val="both"/>
        <w:rPr>
          <w:sz w:val="26"/>
          <w:szCs w:val="26"/>
        </w:rPr>
      </w:pPr>
      <w:bookmarkStart w:id="1" w:name="_GoBack"/>
      <w:bookmarkEnd w:id="1"/>
    </w:p>
    <w:p w:rsidR="002C35CB" w:rsidRPr="003523E2" w:rsidRDefault="002C35CB" w:rsidP="00386017">
      <w:pPr>
        <w:pStyle w:val="a5"/>
        <w:numPr>
          <w:ilvl w:val="0"/>
          <w:numId w:val="14"/>
        </w:numPr>
        <w:tabs>
          <w:tab w:val="left" w:pos="0"/>
          <w:tab w:val="left" w:pos="851"/>
          <w:tab w:val="left" w:pos="4395"/>
        </w:tabs>
        <w:ind w:left="0" w:firstLine="567"/>
        <w:jc w:val="center"/>
        <w:rPr>
          <w:b/>
          <w:bCs/>
          <w:sz w:val="26"/>
          <w:szCs w:val="26"/>
        </w:rPr>
      </w:pPr>
      <w:r w:rsidRPr="003523E2">
        <w:rPr>
          <w:b/>
          <w:bCs/>
          <w:sz w:val="26"/>
          <w:szCs w:val="26"/>
        </w:rPr>
        <w:t xml:space="preserve">Предмет </w:t>
      </w:r>
      <w:r w:rsidR="00CF0EFE" w:rsidRPr="003523E2">
        <w:rPr>
          <w:b/>
          <w:bCs/>
          <w:sz w:val="26"/>
          <w:szCs w:val="26"/>
        </w:rPr>
        <w:t>Договора</w:t>
      </w:r>
    </w:p>
    <w:p w:rsidR="00D521DA" w:rsidRDefault="00D521DA" w:rsidP="00D521DA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Продавец на условиях, определенных настоящим Договором, обязуется отпускать, а Покупатель оплачивать и принимать нефтепродукты (далее-Товар) на АЗС/АГЗС по всей территории Республики Казахстан. </w:t>
      </w:r>
    </w:p>
    <w:p w:rsidR="00D521DA" w:rsidRDefault="00D521DA" w:rsidP="00D521DA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 Право собственности на Товар переходит к Покупателю с момента пополнения Счета. В обязанности Продавца в момент отпуска Товара не входит проверка обоснованности владения Картой, лицом ее предъявившим.</w:t>
      </w:r>
    </w:p>
    <w:p w:rsidR="003523E2" w:rsidRPr="00A27E9A" w:rsidRDefault="00D521DA" w:rsidP="00A27E9A">
      <w:pPr>
        <w:pStyle w:val="a5"/>
        <w:widowControl w:val="0"/>
        <w:numPr>
          <w:ilvl w:val="1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Вид, количество Товара и лимит определяются Покупателем в Заявке, подаваемой в порядке, ус</w:t>
      </w:r>
      <w:r w:rsidR="00A27E9A">
        <w:rPr>
          <w:sz w:val="26"/>
          <w:szCs w:val="26"/>
        </w:rPr>
        <w:t xml:space="preserve">тановленном настоящим Договором </w:t>
      </w:r>
      <w:r w:rsidR="003523E2" w:rsidRPr="00A27E9A">
        <w:rPr>
          <w:sz w:val="26"/>
          <w:szCs w:val="26"/>
        </w:rPr>
        <w:t xml:space="preserve">Продавца, </w:t>
      </w:r>
      <w:r w:rsidR="000742FB" w:rsidRPr="00A27E9A">
        <w:rPr>
          <w:sz w:val="26"/>
          <w:szCs w:val="26"/>
        </w:rPr>
        <w:t>в количестве, ассортименте и номиналом, определенными в н</w:t>
      </w:r>
      <w:r w:rsidR="00953163" w:rsidRPr="00A27E9A">
        <w:rPr>
          <w:sz w:val="26"/>
          <w:szCs w:val="26"/>
        </w:rPr>
        <w:t>астоящем Договоре Приложение №1.</w:t>
      </w:r>
      <w:r w:rsidR="000742FB" w:rsidRPr="00A27E9A">
        <w:rPr>
          <w:sz w:val="26"/>
          <w:szCs w:val="26"/>
        </w:rPr>
        <w:t xml:space="preserve"> </w:t>
      </w:r>
    </w:p>
    <w:p w:rsidR="00953163" w:rsidRDefault="00953163" w:rsidP="00953163">
      <w:pPr>
        <w:pStyle w:val="a5"/>
        <w:tabs>
          <w:tab w:val="left" w:pos="851"/>
          <w:tab w:val="left" w:pos="1418"/>
        </w:tabs>
        <w:ind w:left="568"/>
        <w:jc w:val="both"/>
        <w:rPr>
          <w:sz w:val="26"/>
          <w:szCs w:val="26"/>
        </w:rPr>
      </w:pPr>
    </w:p>
    <w:p w:rsidR="00DA5E90" w:rsidRPr="00386017" w:rsidRDefault="00DA5E90" w:rsidP="004517C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Сумма Договора  и порядок расчетов</w:t>
      </w:r>
    </w:p>
    <w:p w:rsidR="00E510C7" w:rsidRPr="00386017" w:rsidRDefault="00DA5E90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Сумма Договора составляет: </w:t>
      </w:r>
      <w:r w:rsidR="00E510C7" w:rsidRPr="00386017">
        <w:rPr>
          <w:b/>
          <w:sz w:val="26"/>
          <w:szCs w:val="26"/>
        </w:rPr>
        <w:t>______________________</w:t>
      </w:r>
      <w:r w:rsidR="00286A16" w:rsidRPr="00386017">
        <w:rPr>
          <w:b/>
          <w:sz w:val="26"/>
          <w:szCs w:val="26"/>
        </w:rPr>
        <w:t xml:space="preserve"> </w:t>
      </w:r>
      <w:r w:rsidRPr="00386017">
        <w:rPr>
          <w:b/>
          <w:sz w:val="26"/>
          <w:szCs w:val="26"/>
        </w:rPr>
        <w:t>(</w:t>
      </w:r>
      <w:r w:rsidR="00E510C7" w:rsidRPr="00386017">
        <w:rPr>
          <w:sz w:val="26"/>
          <w:szCs w:val="26"/>
        </w:rPr>
        <w:t>сумма прописью</w:t>
      </w:r>
      <w:r w:rsidRPr="00386017">
        <w:rPr>
          <w:b/>
          <w:sz w:val="26"/>
          <w:szCs w:val="26"/>
        </w:rPr>
        <w:t>)</w:t>
      </w:r>
      <w:r w:rsidRPr="00386017">
        <w:rPr>
          <w:sz w:val="26"/>
          <w:szCs w:val="26"/>
        </w:rPr>
        <w:t xml:space="preserve"> тенге, </w:t>
      </w:r>
      <w:r w:rsidR="00E510C7" w:rsidRPr="00386017">
        <w:rPr>
          <w:sz w:val="26"/>
          <w:szCs w:val="26"/>
        </w:rPr>
        <w:t>____</w:t>
      </w:r>
      <w:r w:rsidR="00286A16" w:rsidRPr="00386017">
        <w:rPr>
          <w:sz w:val="26"/>
          <w:szCs w:val="26"/>
        </w:rPr>
        <w:t xml:space="preserve"> </w:t>
      </w:r>
      <w:proofErr w:type="spellStart"/>
      <w:r w:rsidRPr="00386017">
        <w:rPr>
          <w:sz w:val="26"/>
          <w:szCs w:val="26"/>
        </w:rPr>
        <w:t>тиын</w:t>
      </w:r>
      <w:proofErr w:type="spellEnd"/>
      <w:r w:rsidRPr="00386017">
        <w:rPr>
          <w:sz w:val="26"/>
          <w:szCs w:val="26"/>
        </w:rPr>
        <w:t xml:space="preserve"> </w:t>
      </w:r>
      <w:r w:rsidR="00E510C7" w:rsidRPr="00386017">
        <w:rPr>
          <w:sz w:val="26"/>
          <w:szCs w:val="26"/>
        </w:rPr>
        <w:t>с учетом</w:t>
      </w:r>
      <w:r w:rsidR="00347C74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 xml:space="preserve">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>, связанные с</w:t>
      </w:r>
      <w:r w:rsidR="00E510C7" w:rsidRPr="00386017">
        <w:rPr>
          <w:sz w:val="26"/>
          <w:szCs w:val="26"/>
        </w:rPr>
        <w:t> поставкой Товаров по Договору.</w:t>
      </w:r>
    </w:p>
    <w:p w:rsidR="00DA5E90" w:rsidRPr="00386017" w:rsidRDefault="00DA5E90" w:rsidP="00386017">
      <w:pPr>
        <w:ind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Сумма настоящего Договора включает в себя: стоимость Товара, транспортные расходы до места, указанного </w:t>
      </w:r>
      <w:r w:rsidR="008807FA" w:rsidRPr="00386017">
        <w:rPr>
          <w:sz w:val="26"/>
          <w:szCs w:val="26"/>
        </w:rPr>
        <w:t>Продавцом</w:t>
      </w:r>
      <w:r w:rsidRPr="00386017">
        <w:rPr>
          <w:sz w:val="26"/>
          <w:szCs w:val="26"/>
        </w:rPr>
        <w:t xml:space="preserve">,  расходы, связанные по хранению Товара  на складе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до передачи Товара Покупателю в соответствии с условиями  настоящего Договора, налоги и другие обязательные платежи.</w:t>
      </w:r>
    </w:p>
    <w:p w:rsidR="00347C74" w:rsidRPr="00347C74" w:rsidRDefault="00DA5E90" w:rsidP="00347C74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proofErr w:type="gramStart"/>
      <w:r w:rsidRPr="00386017">
        <w:rPr>
          <w:sz w:val="26"/>
          <w:szCs w:val="26"/>
        </w:rPr>
        <w:t xml:space="preserve">Оплата суммы, указанной в пункте 3.1  настоящего Договора будет произведена Покупателем на условиях предоплаты в размере </w:t>
      </w:r>
      <w:r w:rsidR="00E510C7" w:rsidRPr="00386017">
        <w:rPr>
          <w:sz w:val="26"/>
          <w:szCs w:val="26"/>
        </w:rPr>
        <w:t>30</w:t>
      </w:r>
      <w:r w:rsidR="008725BD">
        <w:rPr>
          <w:sz w:val="26"/>
          <w:szCs w:val="26"/>
        </w:rPr>
        <w:t>% от общей суммы Договора, что составляет______________________(сумма прописью) тенге_____</w:t>
      </w:r>
      <w:proofErr w:type="spellStart"/>
      <w:r w:rsidR="008725BD">
        <w:rPr>
          <w:sz w:val="26"/>
          <w:szCs w:val="26"/>
        </w:rPr>
        <w:t>тиын</w:t>
      </w:r>
      <w:proofErr w:type="spellEnd"/>
      <w:r w:rsidR="008725BD">
        <w:rPr>
          <w:sz w:val="26"/>
          <w:szCs w:val="26"/>
        </w:rPr>
        <w:t xml:space="preserve">, с </w:t>
      </w:r>
      <w:r w:rsidR="00347C74">
        <w:rPr>
          <w:sz w:val="26"/>
          <w:szCs w:val="26"/>
        </w:rPr>
        <w:t xml:space="preserve">учетом </w:t>
      </w:r>
      <w:r w:rsidR="008725BD">
        <w:rPr>
          <w:sz w:val="26"/>
          <w:szCs w:val="26"/>
        </w:rPr>
        <w:t>НДС</w:t>
      </w:r>
      <w:r w:rsidRPr="00386017">
        <w:rPr>
          <w:sz w:val="26"/>
          <w:szCs w:val="26"/>
        </w:rPr>
        <w:t xml:space="preserve">, путем перечисления денег на расчетный счет </w:t>
      </w:r>
      <w:r w:rsidR="008807FA" w:rsidRPr="00386017">
        <w:rPr>
          <w:sz w:val="26"/>
          <w:szCs w:val="26"/>
        </w:rPr>
        <w:t>Продавца</w:t>
      </w:r>
      <w:r w:rsidR="00E400FE" w:rsidRPr="00386017">
        <w:rPr>
          <w:sz w:val="26"/>
          <w:szCs w:val="26"/>
        </w:rPr>
        <w:t xml:space="preserve"> в течение 10 </w:t>
      </w:r>
      <w:r w:rsidR="00B23239" w:rsidRPr="00386017">
        <w:rPr>
          <w:sz w:val="26"/>
          <w:szCs w:val="26"/>
        </w:rPr>
        <w:t xml:space="preserve">(десяти) </w:t>
      </w:r>
      <w:r w:rsidR="00E400FE" w:rsidRPr="00386017">
        <w:rPr>
          <w:sz w:val="26"/>
          <w:szCs w:val="26"/>
        </w:rPr>
        <w:t>рабочих дней после получения счета на оплату</w:t>
      </w:r>
      <w:r w:rsidR="00347C74">
        <w:rPr>
          <w:sz w:val="26"/>
          <w:szCs w:val="26"/>
        </w:rPr>
        <w:t xml:space="preserve"> и предоставления</w:t>
      </w:r>
      <w:r w:rsidR="00636E44">
        <w:rPr>
          <w:sz w:val="26"/>
          <w:szCs w:val="26"/>
        </w:rPr>
        <w:t xml:space="preserve"> Продавцом</w:t>
      </w:r>
      <w:r w:rsidR="00347C74">
        <w:rPr>
          <w:sz w:val="26"/>
          <w:szCs w:val="26"/>
        </w:rPr>
        <w:t xml:space="preserve"> обеспечени</w:t>
      </w:r>
      <w:r w:rsidR="00636E44">
        <w:rPr>
          <w:sz w:val="26"/>
          <w:szCs w:val="26"/>
        </w:rPr>
        <w:t>е</w:t>
      </w:r>
      <w:r w:rsidR="00347C74">
        <w:rPr>
          <w:sz w:val="26"/>
          <w:szCs w:val="26"/>
        </w:rPr>
        <w:t xml:space="preserve"> возврата аванса (предоплаты), </w:t>
      </w:r>
      <w:r w:rsidR="00347C74" w:rsidRPr="008B45DB">
        <w:rPr>
          <w:sz w:val="26"/>
          <w:szCs w:val="26"/>
        </w:rPr>
        <w:t>оставшаяся часть  по факту  поставки</w:t>
      </w:r>
      <w:proofErr w:type="gramEnd"/>
      <w:r w:rsidR="00347C74" w:rsidRPr="008B45DB">
        <w:rPr>
          <w:sz w:val="26"/>
          <w:szCs w:val="26"/>
        </w:rPr>
        <w:t xml:space="preserve"> </w:t>
      </w:r>
      <w:r w:rsidR="00347C74" w:rsidRPr="008B45DB">
        <w:rPr>
          <w:sz w:val="26"/>
          <w:szCs w:val="26"/>
        </w:rPr>
        <w:lastRenderedPageBreak/>
        <w:t>Товара после  подписания акта приемки-сдачи Товар</w:t>
      </w:r>
      <w:r w:rsidR="00B9425C">
        <w:rPr>
          <w:sz w:val="26"/>
          <w:szCs w:val="26"/>
        </w:rPr>
        <w:t xml:space="preserve">, получения оригинала </w:t>
      </w:r>
      <w:proofErr w:type="gramStart"/>
      <w:r w:rsidR="00B9425C">
        <w:rPr>
          <w:sz w:val="26"/>
          <w:szCs w:val="26"/>
        </w:rPr>
        <w:t>счет-фактуры</w:t>
      </w:r>
      <w:proofErr w:type="gramEnd"/>
      <w:r w:rsidR="00B9425C">
        <w:rPr>
          <w:sz w:val="26"/>
          <w:szCs w:val="26"/>
        </w:rPr>
        <w:t>, акта сверки</w:t>
      </w:r>
      <w:r w:rsidR="00347C74" w:rsidRPr="008B45DB">
        <w:rPr>
          <w:sz w:val="26"/>
          <w:szCs w:val="26"/>
        </w:rPr>
        <w:t xml:space="preserve"> в течение 20</w:t>
      </w:r>
      <w:r w:rsidR="00B23239">
        <w:rPr>
          <w:sz w:val="26"/>
          <w:szCs w:val="26"/>
        </w:rPr>
        <w:t xml:space="preserve"> </w:t>
      </w:r>
      <w:r w:rsidR="00B23239" w:rsidRPr="00386017">
        <w:rPr>
          <w:sz w:val="26"/>
          <w:szCs w:val="26"/>
        </w:rPr>
        <w:t xml:space="preserve">(двадцати) </w:t>
      </w:r>
      <w:r w:rsidR="00347C74" w:rsidRPr="008B45DB">
        <w:rPr>
          <w:sz w:val="26"/>
          <w:szCs w:val="26"/>
        </w:rPr>
        <w:t xml:space="preserve"> рабочих дней</w:t>
      </w:r>
      <w:r w:rsidR="00347C74" w:rsidRPr="00347C74">
        <w:rPr>
          <w:sz w:val="28"/>
          <w:szCs w:val="28"/>
        </w:rPr>
        <w:t>.</w:t>
      </w:r>
    </w:p>
    <w:p w:rsidR="009D5EB5" w:rsidRPr="00386017" w:rsidRDefault="009D5EB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Продавец, в течение 20 (двадцати) рабочих дней с момента подписания настоящего Договора, должен предоставить Покупателю обеспечение возврата авансового платежа (предоплаты), на сумму, предусмотренную п. 3.2. настоящего Договора, в виде банковской гарантии по форме согласно Приложению № 2 к настоящему Договору.</w:t>
      </w:r>
    </w:p>
    <w:p w:rsidR="009D5EB5" w:rsidRDefault="00AF6F7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обеспечения возврата аванса (предоплаты) должен быть до полного погашения авансового платежа.</w:t>
      </w:r>
    </w:p>
    <w:p w:rsidR="00AF6F75" w:rsidRPr="00386017" w:rsidRDefault="00AF6F7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Покупатель возвращает внесенное обеспечение возврата аванса (предоплаты) в течение 10 (десяти)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полного исполнения им своих обязательств на сумму авансового платежа, подтвержденного подписанным обеими Сторонами </w:t>
      </w:r>
      <w:r w:rsidR="005C3FFE">
        <w:rPr>
          <w:sz w:val="26"/>
          <w:szCs w:val="26"/>
        </w:rPr>
        <w:t>а</w:t>
      </w:r>
      <w:r>
        <w:rPr>
          <w:sz w:val="26"/>
          <w:szCs w:val="26"/>
        </w:rPr>
        <w:t>кта приема передачи товара.</w:t>
      </w:r>
    </w:p>
    <w:p w:rsidR="00DA5E90" w:rsidRPr="00386017" w:rsidRDefault="00DA5E90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Все расчеты, осуществляемые в рамках настоящего Договора, производятся Покупателем в национальной валюте – Тенге, пу</w:t>
      </w:r>
      <w:r w:rsidRPr="00386017">
        <w:rPr>
          <w:b/>
          <w:sz w:val="26"/>
          <w:szCs w:val="26"/>
        </w:rPr>
        <w:t>т</w:t>
      </w:r>
      <w:r w:rsidRPr="00386017">
        <w:rPr>
          <w:sz w:val="26"/>
          <w:szCs w:val="26"/>
        </w:rPr>
        <w:t>ем перечисления денежных средств на банковский счет, указанный в статье 1</w:t>
      </w:r>
      <w:r w:rsidR="008725BD">
        <w:rPr>
          <w:sz w:val="26"/>
          <w:szCs w:val="26"/>
        </w:rPr>
        <w:t>7</w:t>
      </w:r>
      <w:r w:rsidRPr="00386017">
        <w:rPr>
          <w:sz w:val="26"/>
          <w:szCs w:val="26"/>
        </w:rPr>
        <w:t xml:space="preserve"> (</w:t>
      </w:r>
      <w:r w:rsidR="008725BD">
        <w:rPr>
          <w:sz w:val="26"/>
          <w:szCs w:val="26"/>
        </w:rPr>
        <w:t>семнадцать</w:t>
      </w:r>
      <w:r w:rsidRPr="00386017">
        <w:rPr>
          <w:sz w:val="26"/>
          <w:szCs w:val="26"/>
        </w:rPr>
        <w:t>) настоящего Договора.</w:t>
      </w:r>
    </w:p>
    <w:p w:rsidR="007E0445" w:rsidRPr="007E0445" w:rsidRDefault="00DA5E90" w:rsidP="007E0445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Днем оплаты считается день фактического поступления денег на банковский счет</w:t>
      </w:r>
      <w:r w:rsidR="007E0445">
        <w:rPr>
          <w:sz w:val="26"/>
          <w:szCs w:val="26"/>
        </w:rPr>
        <w:t xml:space="preserve"> Продавца либо в кассу Продавца.</w:t>
      </w:r>
    </w:p>
    <w:p w:rsidR="00DA5E90" w:rsidRPr="00386017" w:rsidRDefault="00DA5E90" w:rsidP="00386017">
      <w:pPr>
        <w:pStyle w:val="a5"/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</w:p>
    <w:p w:rsidR="00E510C7" w:rsidRPr="00347C74" w:rsidRDefault="00E510C7" w:rsidP="00386017">
      <w:pPr>
        <w:pStyle w:val="a5"/>
        <w:numPr>
          <w:ilvl w:val="0"/>
          <w:numId w:val="14"/>
        </w:numPr>
        <w:tabs>
          <w:tab w:val="left" w:pos="0"/>
          <w:tab w:val="left" w:pos="284"/>
          <w:tab w:val="left" w:pos="1418"/>
        </w:tabs>
        <w:jc w:val="center"/>
        <w:rPr>
          <w:b/>
          <w:sz w:val="26"/>
          <w:szCs w:val="26"/>
        </w:rPr>
      </w:pPr>
      <w:r w:rsidRPr="00347C74">
        <w:rPr>
          <w:b/>
          <w:sz w:val="26"/>
          <w:szCs w:val="26"/>
        </w:rPr>
        <w:t>Обеспечение исполнения договора</w:t>
      </w:r>
    </w:p>
    <w:p w:rsidR="00E510C7" w:rsidRPr="00347C74" w:rsidRDefault="000E34CE" w:rsidP="00386017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t>Продавец</w:t>
      </w:r>
      <w:r w:rsidR="00E510C7" w:rsidRPr="00347C74">
        <w:rPr>
          <w:sz w:val="26"/>
          <w:szCs w:val="26"/>
        </w:rPr>
        <w:t xml:space="preserve">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E510C7" w:rsidRPr="00347C74">
        <w:rPr>
          <w:sz w:val="26"/>
          <w:szCs w:val="26"/>
        </w:rPr>
        <w:t xml:space="preserve"> _____________ (_______________) </w:t>
      </w:r>
      <w:proofErr w:type="gramEnd"/>
      <w:r w:rsidR="00E510C7" w:rsidRPr="00347C74">
        <w:rPr>
          <w:sz w:val="26"/>
          <w:szCs w:val="26"/>
        </w:rPr>
        <w:t>тенге, в виде банковской гарантии</w:t>
      </w:r>
      <w:r w:rsidR="008725BD" w:rsidRPr="00347C74">
        <w:rPr>
          <w:sz w:val="26"/>
          <w:szCs w:val="26"/>
        </w:rPr>
        <w:t xml:space="preserve"> по форме согласно Приложению №3</w:t>
      </w:r>
      <w:r w:rsidR="00AF6F75">
        <w:rPr>
          <w:sz w:val="26"/>
          <w:szCs w:val="26"/>
        </w:rPr>
        <w:t xml:space="preserve"> к настоящему Договору</w:t>
      </w:r>
      <w:r w:rsidR="00E510C7" w:rsidRPr="00347C74">
        <w:rPr>
          <w:sz w:val="26"/>
          <w:szCs w:val="26"/>
        </w:rPr>
        <w:t xml:space="preserve">, являющейся обеспечением надлежащего исполнения </w:t>
      </w:r>
      <w:r w:rsidRPr="00347C74">
        <w:rPr>
          <w:sz w:val="26"/>
          <w:szCs w:val="26"/>
        </w:rPr>
        <w:t>Продавц</w:t>
      </w:r>
      <w:r w:rsidR="00AF6F75">
        <w:rPr>
          <w:sz w:val="26"/>
          <w:szCs w:val="26"/>
        </w:rPr>
        <w:t>ом</w:t>
      </w:r>
      <w:r w:rsidR="00E510C7" w:rsidRPr="00347C74">
        <w:rPr>
          <w:sz w:val="26"/>
          <w:szCs w:val="26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9D5EB5" w:rsidRPr="00347C74" w:rsidRDefault="009D5EB5" w:rsidP="00386017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t xml:space="preserve">В случае если обеспечение исполнения Договора не будет предоставлено в сроки, указанные в пункте </w:t>
      </w:r>
      <w:r w:rsidR="000E34CE" w:rsidRPr="00347C74">
        <w:rPr>
          <w:sz w:val="26"/>
          <w:szCs w:val="26"/>
        </w:rPr>
        <w:t>4.1.</w:t>
      </w:r>
      <w:r w:rsidRPr="00347C74">
        <w:rPr>
          <w:sz w:val="26"/>
          <w:szCs w:val="26"/>
        </w:rPr>
        <w:t xml:space="preserve"> настоящего Договора, то </w:t>
      </w:r>
      <w:r w:rsidR="000E34CE" w:rsidRPr="00347C74">
        <w:rPr>
          <w:sz w:val="26"/>
          <w:szCs w:val="26"/>
        </w:rPr>
        <w:t xml:space="preserve">Покупателем </w:t>
      </w:r>
      <w:r w:rsidRPr="00347C74">
        <w:rPr>
          <w:sz w:val="26"/>
          <w:szCs w:val="26"/>
        </w:rPr>
        <w:t xml:space="preserve"> в одностороннем порядке расторгается заключенный Договор, удерживается внесенное </w:t>
      </w:r>
      <w:r w:rsidR="00AF6F75">
        <w:rPr>
          <w:sz w:val="26"/>
          <w:szCs w:val="26"/>
        </w:rPr>
        <w:t>П</w:t>
      </w:r>
      <w:r w:rsidR="000E34CE" w:rsidRPr="00347C74">
        <w:rPr>
          <w:sz w:val="26"/>
          <w:szCs w:val="26"/>
        </w:rPr>
        <w:t>родавцом</w:t>
      </w:r>
      <w:r w:rsidRPr="00347C74">
        <w:rPr>
          <w:sz w:val="26"/>
          <w:szCs w:val="26"/>
        </w:rPr>
        <w:t xml:space="preserve"> обеспечение заявки. Исключение составляют случаи полного и надлежащего исполнения </w:t>
      </w:r>
      <w:r w:rsidR="000E34CE" w:rsidRPr="00347C74">
        <w:rPr>
          <w:sz w:val="26"/>
          <w:szCs w:val="26"/>
        </w:rPr>
        <w:t>Продавцом</w:t>
      </w:r>
      <w:r w:rsidRPr="00347C74">
        <w:rPr>
          <w:sz w:val="26"/>
          <w:szCs w:val="26"/>
        </w:rPr>
        <w:t xml:space="preserve"> своих обязательств по Договору до истечения окончательного </w:t>
      </w:r>
      <w:proofErr w:type="gramStart"/>
      <w:r w:rsidRPr="00347C74">
        <w:rPr>
          <w:sz w:val="26"/>
          <w:szCs w:val="26"/>
        </w:rPr>
        <w:t>срока внесения обеспечения исполнения Договора</w:t>
      </w:r>
      <w:proofErr w:type="gramEnd"/>
      <w:r w:rsidRPr="00347C74">
        <w:rPr>
          <w:sz w:val="26"/>
          <w:szCs w:val="26"/>
        </w:rPr>
        <w:t xml:space="preserve">.  </w:t>
      </w:r>
    </w:p>
    <w:p w:rsidR="0048206A" w:rsidRDefault="009D5EB5" w:rsidP="0048206A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t xml:space="preserve"> </w:t>
      </w:r>
      <w:r w:rsidR="000E34CE" w:rsidRPr="00347C74">
        <w:rPr>
          <w:sz w:val="26"/>
          <w:szCs w:val="26"/>
        </w:rPr>
        <w:t>Покупатель</w:t>
      </w:r>
      <w:r w:rsidRPr="00347C74">
        <w:rPr>
          <w:sz w:val="26"/>
          <w:szCs w:val="26"/>
        </w:rPr>
        <w:t xml:space="preserve"> возвращает внесенное обеспечение исполнения Договора </w:t>
      </w:r>
      <w:r w:rsidR="000E34CE" w:rsidRPr="00347C74">
        <w:rPr>
          <w:sz w:val="26"/>
          <w:szCs w:val="26"/>
        </w:rPr>
        <w:t>Продавцу</w:t>
      </w:r>
      <w:r w:rsidRPr="00347C74">
        <w:rPr>
          <w:sz w:val="26"/>
          <w:szCs w:val="26"/>
        </w:rPr>
        <w:t xml:space="preserve"> в течение 10 (десяти) рабочих дней с даты полного и надлежащего исполнения им </w:t>
      </w:r>
      <w:r w:rsidR="0048206A">
        <w:rPr>
          <w:sz w:val="26"/>
          <w:szCs w:val="26"/>
        </w:rPr>
        <w:t>своих обязательств по Договору.</w:t>
      </w:r>
    </w:p>
    <w:p w:rsidR="0048206A" w:rsidRPr="0048206A" w:rsidRDefault="0048206A" w:rsidP="0048206A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48206A">
        <w:rPr>
          <w:sz w:val="26"/>
          <w:szCs w:val="26"/>
        </w:rPr>
        <w:t xml:space="preserve">В случае нарушения </w:t>
      </w:r>
      <w:r>
        <w:rPr>
          <w:sz w:val="26"/>
          <w:szCs w:val="26"/>
        </w:rPr>
        <w:t>Продавцом</w:t>
      </w:r>
      <w:r w:rsidRPr="0048206A">
        <w:rPr>
          <w:sz w:val="26"/>
          <w:szCs w:val="26"/>
        </w:rPr>
        <w:t xml:space="preserve"> исполнения договорных обязательств </w:t>
      </w:r>
      <w:r>
        <w:rPr>
          <w:sz w:val="26"/>
          <w:szCs w:val="26"/>
        </w:rPr>
        <w:t xml:space="preserve">Покупатель </w:t>
      </w:r>
      <w:r w:rsidRPr="0048206A">
        <w:rPr>
          <w:sz w:val="26"/>
          <w:szCs w:val="26"/>
        </w:rPr>
        <w:t xml:space="preserve"> вправе удержать из суммы внесенного обеспечения исполнения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оговора о закупках сумму штрафа, начисленную </w:t>
      </w:r>
      <w:r>
        <w:rPr>
          <w:sz w:val="26"/>
          <w:szCs w:val="26"/>
        </w:rPr>
        <w:t>Продавцу</w:t>
      </w:r>
      <w:r w:rsidRPr="0048206A">
        <w:rPr>
          <w:sz w:val="26"/>
          <w:szCs w:val="26"/>
        </w:rPr>
        <w:t xml:space="preserve"> за нарушение исполнения им договорных обязательств и возникших в связи с этим убытков. </w:t>
      </w:r>
      <w:proofErr w:type="gramStart"/>
      <w:r w:rsidRPr="0048206A">
        <w:rPr>
          <w:sz w:val="26"/>
          <w:szCs w:val="26"/>
        </w:rPr>
        <w:t xml:space="preserve">Оставшаяся сумма обеспечения исполнения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оговора возвращается </w:t>
      </w:r>
      <w:r>
        <w:rPr>
          <w:sz w:val="26"/>
          <w:szCs w:val="26"/>
        </w:rPr>
        <w:t>Продавцу</w:t>
      </w:r>
      <w:r w:rsidRPr="0048206A">
        <w:rPr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оговору, а также устранения им допущенных и возможных к устранению нарушений условий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>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48206A" w:rsidRDefault="0048206A" w:rsidP="0048206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EB5" w:rsidRPr="00347C74">
        <w:rPr>
          <w:sz w:val="26"/>
          <w:szCs w:val="26"/>
        </w:rPr>
        <w:t xml:space="preserve">При этом в случае полной оплаты штрафных санкций самостоятельно </w:t>
      </w:r>
      <w:r w:rsidR="003C61F2" w:rsidRPr="00347C74">
        <w:rPr>
          <w:sz w:val="26"/>
          <w:szCs w:val="26"/>
        </w:rPr>
        <w:t>Продавцом</w:t>
      </w:r>
      <w:r w:rsidR="009D5EB5" w:rsidRPr="00347C74">
        <w:rPr>
          <w:sz w:val="26"/>
          <w:szCs w:val="26"/>
        </w:rPr>
        <w:t xml:space="preserve"> о</w:t>
      </w:r>
      <w:r w:rsidR="003C61F2" w:rsidRPr="00347C74">
        <w:rPr>
          <w:sz w:val="26"/>
          <w:szCs w:val="26"/>
        </w:rPr>
        <w:t>беспечение исполнение Договора Покупателем</w:t>
      </w:r>
      <w:r w:rsidR="009D5EB5" w:rsidRPr="00347C74">
        <w:rPr>
          <w:sz w:val="26"/>
          <w:szCs w:val="26"/>
        </w:rPr>
        <w:t xml:space="preserve"> не удерживается, и </w:t>
      </w:r>
      <w:r w:rsidR="003C61F2" w:rsidRPr="00347C74">
        <w:rPr>
          <w:sz w:val="26"/>
          <w:szCs w:val="26"/>
        </w:rPr>
        <w:t>Продавец</w:t>
      </w:r>
      <w:r w:rsidR="009D5EB5" w:rsidRPr="00347C74">
        <w:rPr>
          <w:sz w:val="26"/>
          <w:szCs w:val="26"/>
        </w:rPr>
        <w:t xml:space="preserve"> не вносится в Перечень ненадежных потенциальных поставщиков (поставщиков) Холдинга.</w:t>
      </w:r>
    </w:p>
    <w:p w:rsidR="009D5EB5" w:rsidRDefault="0048206A" w:rsidP="0048206A">
      <w:pPr>
        <w:pStyle w:val="a5"/>
        <w:numPr>
          <w:ilvl w:val="1"/>
          <w:numId w:val="14"/>
        </w:numPr>
        <w:tabs>
          <w:tab w:val="left" w:pos="709"/>
          <w:tab w:val="left" w:pos="1418"/>
        </w:tabs>
        <w:ind w:left="0" w:firstLine="568"/>
        <w:jc w:val="both"/>
        <w:rPr>
          <w:sz w:val="26"/>
          <w:szCs w:val="26"/>
        </w:rPr>
      </w:pPr>
      <w:r w:rsidRPr="0048206A">
        <w:rPr>
          <w:sz w:val="26"/>
          <w:szCs w:val="26"/>
        </w:rPr>
        <w:lastRenderedPageBreak/>
        <w:t>В случае если, Покупатель нарушает сроки возврата обеспечения исполнения Договора, Продавец вправе требовать оплаты пени в размере 0,1% от суммы обеспечения за каждый день просрочки, но не более 5-ти % от суммы обеспечения исполнения Договора.</w:t>
      </w:r>
    </w:p>
    <w:p w:rsidR="0048206A" w:rsidRDefault="0048206A" w:rsidP="0048206A">
      <w:pPr>
        <w:pStyle w:val="a5"/>
        <w:tabs>
          <w:tab w:val="left" w:pos="709"/>
          <w:tab w:val="left" w:pos="1418"/>
        </w:tabs>
        <w:ind w:left="568"/>
        <w:jc w:val="both"/>
        <w:rPr>
          <w:sz w:val="26"/>
          <w:szCs w:val="26"/>
        </w:rPr>
      </w:pPr>
    </w:p>
    <w:p w:rsidR="00DA5E90" w:rsidRPr="00386017" w:rsidRDefault="00DA5E90" w:rsidP="00386017">
      <w:pPr>
        <w:pStyle w:val="a5"/>
        <w:numPr>
          <w:ilvl w:val="0"/>
          <w:numId w:val="14"/>
        </w:num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Условия и сроки поставки Товара</w:t>
      </w:r>
    </w:p>
    <w:p w:rsidR="00DA5E90" w:rsidRPr="007E0445" w:rsidRDefault="00DA5E90" w:rsidP="001869C3">
      <w:pPr>
        <w:pStyle w:val="a5"/>
        <w:numPr>
          <w:ilvl w:val="1"/>
          <w:numId w:val="14"/>
        </w:numPr>
        <w:tabs>
          <w:tab w:val="left" w:pos="1418"/>
        </w:tabs>
        <w:ind w:left="0" w:firstLine="567"/>
        <w:jc w:val="both"/>
        <w:rPr>
          <w:b/>
          <w:i/>
          <w:sz w:val="26"/>
          <w:szCs w:val="26"/>
        </w:rPr>
      </w:pPr>
      <w:r w:rsidRPr="00386017">
        <w:rPr>
          <w:sz w:val="26"/>
          <w:szCs w:val="26"/>
        </w:rPr>
        <w:t>Поставка Товара</w:t>
      </w:r>
      <w:r w:rsidR="00D31F92" w:rsidRPr="00386017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 xml:space="preserve">производится </w:t>
      </w:r>
      <w:proofErr w:type="gramStart"/>
      <w:r w:rsidR="000E34CE" w:rsidRPr="00386017">
        <w:rPr>
          <w:sz w:val="26"/>
          <w:szCs w:val="26"/>
        </w:rPr>
        <w:t>с даты подписания</w:t>
      </w:r>
      <w:proofErr w:type="gramEnd"/>
      <w:r w:rsidR="000E34CE" w:rsidRPr="00386017">
        <w:rPr>
          <w:sz w:val="26"/>
          <w:szCs w:val="26"/>
        </w:rPr>
        <w:t xml:space="preserve"> </w:t>
      </w:r>
      <w:r w:rsidR="001869C3">
        <w:rPr>
          <w:sz w:val="26"/>
          <w:szCs w:val="26"/>
        </w:rPr>
        <w:t>Д</w:t>
      </w:r>
      <w:r w:rsidR="000E34CE" w:rsidRPr="00386017">
        <w:rPr>
          <w:sz w:val="26"/>
          <w:szCs w:val="26"/>
        </w:rPr>
        <w:t xml:space="preserve">оговора </w:t>
      </w:r>
      <w:r w:rsidR="00A27E9A">
        <w:rPr>
          <w:b/>
          <w:sz w:val="26"/>
          <w:szCs w:val="26"/>
        </w:rPr>
        <w:t>в течени</w:t>
      </w:r>
      <w:r w:rsidR="005A0084">
        <w:rPr>
          <w:b/>
          <w:sz w:val="26"/>
          <w:szCs w:val="26"/>
        </w:rPr>
        <w:t>е</w:t>
      </w:r>
      <w:r w:rsidR="00A27E9A">
        <w:rPr>
          <w:b/>
          <w:sz w:val="26"/>
          <w:szCs w:val="26"/>
        </w:rPr>
        <w:t xml:space="preserve"> 30 календарных дней с даты подписания  Договора</w:t>
      </w:r>
      <w:r w:rsidR="007E0445">
        <w:rPr>
          <w:b/>
          <w:sz w:val="26"/>
          <w:szCs w:val="26"/>
        </w:rPr>
        <w:t xml:space="preserve"> </w:t>
      </w:r>
      <w:r w:rsidR="007E0445" w:rsidRPr="007E0445">
        <w:rPr>
          <w:sz w:val="26"/>
          <w:szCs w:val="26"/>
        </w:rPr>
        <w:t>согласно Приложению №</w:t>
      </w:r>
      <w:r w:rsidR="00A27E9A">
        <w:rPr>
          <w:sz w:val="26"/>
          <w:szCs w:val="26"/>
        </w:rPr>
        <w:t>1</w:t>
      </w:r>
      <w:r w:rsidR="007E0445" w:rsidRPr="007E0445">
        <w:rPr>
          <w:sz w:val="26"/>
          <w:szCs w:val="26"/>
        </w:rPr>
        <w:t xml:space="preserve"> к настоящему Договору</w:t>
      </w:r>
      <w:r w:rsidR="00953163" w:rsidRPr="007E0445">
        <w:rPr>
          <w:sz w:val="26"/>
          <w:szCs w:val="26"/>
        </w:rPr>
        <w:t>.</w:t>
      </w:r>
    </w:p>
    <w:p w:rsidR="00953163" w:rsidRDefault="00DA5E90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Досрочная поставка возможна по соглашению Сторон.</w:t>
      </w:r>
    </w:p>
    <w:p w:rsid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Документом, удостоверяющим факт отгрузки Товара, является товарно-транспортная накладная.</w:t>
      </w:r>
    </w:p>
    <w:p w:rsidR="00DA5E90" w:rsidRDefault="00DA5E90" w:rsidP="00386017">
      <w:pPr>
        <w:pStyle w:val="a5"/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</w:p>
    <w:p w:rsidR="00D521DA" w:rsidRPr="005A0084" w:rsidRDefault="00D521DA" w:rsidP="00D521DA">
      <w:pPr>
        <w:pStyle w:val="a5"/>
        <w:numPr>
          <w:ilvl w:val="0"/>
          <w:numId w:val="14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5A0084">
        <w:rPr>
          <w:b/>
          <w:bCs/>
          <w:sz w:val="26"/>
          <w:szCs w:val="26"/>
        </w:rPr>
        <w:t>П</w:t>
      </w:r>
      <w:r w:rsidR="005A0084" w:rsidRPr="005A0084">
        <w:rPr>
          <w:b/>
          <w:bCs/>
          <w:sz w:val="26"/>
          <w:szCs w:val="26"/>
        </w:rPr>
        <w:t>риём - передача карт, товара</w:t>
      </w:r>
    </w:p>
    <w:p w:rsidR="00D521DA" w:rsidRPr="00D521DA" w:rsidRDefault="00D521DA" w:rsidP="00D521DA">
      <w:pPr>
        <w:pStyle w:val="a5"/>
        <w:numPr>
          <w:ilvl w:val="1"/>
          <w:numId w:val="1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Покупателю Карта предоставляется во временное безвозмездное пользование в течение срока действия настоящего Договора.</w:t>
      </w:r>
    </w:p>
    <w:p w:rsidR="00D521DA" w:rsidRPr="00D521DA" w:rsidRDefault="00D521DA" w:rsidP="00D521DA">
      <w:pPr>
        <w:pStyle w:val="a5"/>
        <w:numPr>
          <w:ilvl w:val="1"/>
          <w:numId w:val="1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Покупатель вправе приобрести Карту в собственность, оплатив ее закупочную стоимость (в размере</w:t>
      </w:r>
      <w:proofErr w:type="gramStart"/>
      <w:r w:rsidRPr="00D521DA">
        <w:rPr>
          <w:sz w:val="26"/>
          <w:szCs w:val="26"/>
        </w:rPr>
        <w:t xml:space="preserve"> __________ (_____________________) </w:t>
      </w:r>
      <w:proofErr w:type="gramEnd"/>
      <w:r w:rsidRPr="00D521DA">
        <w:rPr>
          <w:sz w:val="26"/>
          <w:szCs w:val="26"/>
        </w:rPr>
        <w:t>тенге с учетом НДС), путем перечисления денег на банковский счет Продавца или внесения наличных в кассу.</w:t>
      </w:r>
    </w:p>
    <w:p w:rsidR="00D521DA" w:rsidRPr="00D521DA" w:rsidRDefault="00D521DA" w:rsidP="00D521DA">
      <w:pPr>
        <w:pStyle w:val="a5"/>
        <w:numPr>
          <w:ilvl w:val="1"/>
          <w:numId w:val="1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Передача Карты Продавцом и их приёмка уполномоченным представителем Покупателя, осуществляется по расходной накладной, подписываемой Сторонами, в течение 5 (пяти) рабочих дней с момента подачи Покупателем Заявки, при условии внесения им денежной суммы в порядке, предусмотренном условиями настоящего Договора.  В случае нарушения данного срока Продавец не несет ответственности за последствия и риски, возникшие в связи с этим у Покупателя. Передача Карт Продавцом осуществляется при предоставлении уполномоченным лицом Покупателя Доверенности, соответствующей формы, установленной законодательством РК.</w:t>
      </w:r>
    </w:p>
    <w:p w:rsidR="00D521DA" w:rsidRPr="00D521DA" w:rsidRDefault="00D521DA" w:rsidP="00D521DA">
      <w:pPr>
        <w:pStyle w:val="a5"/>
        <w:numPr>
          <w:ilvl w:val="1"/>
          <w:numId w:val="1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После подписания Покупателем или его уполномоченным представителем соответствующей расходной накладной, согласно условиям настоящего Договора, Продавец считается исполнившим свои обязательства по передаче Карт.</w:t>
      </w:r>
    </w:p>
    <w:p w:rsidR="00D521DA" w:rsidRPr="00D521DA" w:rsidRDefault="00D521DA" w:rsidP="00D521DA">
      <w:pPr>
        <w:pStyle w:val="a5"/>
        <w:numPr>
          <w:ilvl w:val="1"/>
          <w:numId w:val="14"/>
        </w:numPr>
        <w:tabs>
          <w:tab w:val="left" w:pos="1134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В случае утраты Карты, Товар по которой не получен, Покупатель вправе ее восстановить только при условии блокирования утраченной Карты на основании письменного заявления Покупателя, направленного посредством факсимильной связи/ электронной почты   с последующим предоставлением оригинала Продавцу. Восстановление Карты производится по истечении            3 (трех) рабочих дней с момента получения указанного заявления Продавцом. Выдача Карты взамен утраченной производится после оплаты ее стоимости в размере, установленном п.</w:t>
      </w:r>
      <w:r w:rsidR="009A21A0">
        <w:rPr>
          <w:sz w:val="26"/>
          <w:szCs w:val="26"/>
        </w:rPr>
        <w:t>6</w:t>
      </w:r>
      <w:r w:rsidRPr="00D521DA">
        <w:rPr>
          <w:sz w:val="26"/>
          <w:szCs w:val="26"/>
        </w:rPr>
        <w:t>.2. настоящего Договора.</w:t>
      </w:r>
    </w:p>
    <w:p w:rsidR="00D521DA" w:rsidRPr="00D521DA" w:rsidRDefault="00D521DA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В случае утраты Карты, все операции, совершенные третьими лицами на АЗС/АГЗС посредством такой Карты до момента блокирования, будут считаться совершенными Покупателем. Все расходы и убытки, которые могут возникнуть в связи с этим у Покупателя </w:t>
      </w:r>
      <w:proofErr w:type="gramStart"/>
      <w:r w:rsidRPr="00D521DA">
        <w:rPr>
          <w:sz w:val="26"/>
          <w:szCs w:val="26"/>
        </w:rPr>
        <w:t>последний</w:t>
      </w:r>
      <w:proofErr w:type="gramEnd"/>
      <w:r w:rsidRPr="00D521DA">
        <w:rPr>
          <w:sz w:val="26"/>
          <w:szCs w:val="26"/>
        </w:rPr>
        <w:t xml:space="preserve"> несёт   самостоятельно, не имея права требовать возврата денежных средств или поставки Товара.</w:t>
      </w:r>
    </w:p>
    <w:p w:rsidR="00D521DA" w:rsidRPr="00D521DA" w:rsidRDefault="00D521DA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 xml:space="preserve">При восстановлении утраченной Карты в порядке, определенном в п. </w:t>
      </w:r>
      <w:r w:rsidR="009A21A0">
        <w:rPr>
          <w:sz w:val="26"/>
          <w:szCs w:val="26"/>
        </w:rPr>
        <w:t>6</w:t>
      </w:r>
      <w:r w:rsidRPr="00D521DA">
        <w:rPr>
          <w:sz w:val="26"/>
          <w:szCs w:val="26"/>
        </w:rPr>
        <w:t>.5 настоящего Договора, восстановлению подлежит часть средств, оставшихся на соответствующем Счете на момент блокирования Карты.</w:t>
      </w:r>
    </w:p>
    <w:p w:rsidR="002F5E63" w:rsidRDefault="00D521DA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D521DA">
        <w:rPr>
          <w:sz w:val="26"/>
          <w:szCs w:val="26"/>
        </w:rPr>
        <w:t>Полученные в рамках настоящего Договора Карты, должны надлежащим образом храниться и использоваться Владельцами Карт по их прямому назначению.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 xml:space="preserve">Передача Товара Покупателю осуществляется в месте его нахождения на </w:t>
      </w:r>
      <w:r w:rsidR="005A0084">
        <w:rPr>
          <w:sz w:val="26"/>
          <w:szCs w:val="26"/>
        </w:rPr>
        <w:t xml:space="preserve">любой </w:t>
      </w:r>
      <w:r w:rsidRPr="002F5E63">
        <w:rPr>
          <w:sz w:val="26"/>
          <w:szCs w:val="26"/>
        </w:rPr>
        <w:t>АЗС/АГЗС Продавца</w:t>
      </w:r>
      <w:r w:rsidR="005A0084">
        <w:rPr>
          <w:sz w:val="26"/>
          <w:szCs w:val="26"/>
        </w:rPr>
        <w:t xml:space="preserve"> по всей территории Казахстана</w:t>
      </w:r>
      <w:r w:rsidRPr="002F5E63">
        <w:rPr>
          <w:sz w:val="26"/>
          <w:szCs w:val="26"/>
        </w:rPr>
        <w:t xml:space="preserve">, путем заправки </w:t>
      </w:r>
      <w:r w:rsidRPr="002F5E63">
        <w:rPr>
          <w:sz w:val="26"/>
          <w:szCs w:val="26"/>
        </w:rPr>
        <w:lastRenderedPageBreak/>
        <w:t xml:space="preserve">автотранспортных средств, посредством обязательного предъявления Карты на АЗС/АГЗС для проведения транзакций. 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 xml:space="preserve">Отпуск Товара осуществляется только при предъявлении Карты и наборе ПИН кода Карты на электронных устройствах Продавца, при зачислении оплаченного количества Товара на Счет. 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>Пополнение Счета и установление лимитов (исполнение Заявки Покупателя) осуществляется в течение 1 (одного) рабочего дня со дня получения Заявки Продавцом.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>Передача (отпуск) Товара Владельцу Карты осуществляется на АЗС/АГЗС при предъявлении им Карты и при условии зачисленного/допустимого количества средств на Счете.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>Передача (отпуск) Товара Владельцу Карты осуществляется на АЗС/АГЗС при предъявлении Владельцем Карты в течение срока действия настоящего Договора.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>Невыборка (непринятие) Покупателем (Владельцем Карты) Товара в установленный настоящим Договором срок дает Продавцу право отказаться от исполнения настоящего Договора и блокировать пополнение.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r w:rsidRPr="002F5E63">
        <w:rPr>
          <w:sz w:val="26"/>
          <w:szCs w:val="26"/>
        </w:rPr>
        <w:t xml:space="preserve"> В случае если Товар не выбран (не принят), а срок реализации соответствующего пополнения Счета истек или истекает, </w:t>
      </w:r>
      <w:r w:rsidR="005A0084">
        <w:rPr>
          <w:sz w:val="26"/>
          <w:szCs w:val="26"/>
        </w:rPr>
        <w:t xml:space="preserve"> </w:t>
      </w:r>
      <w:r w:rsidRPr="002F5E63">
        <w:rPr>
          <w:sz w:val="26"/>
          <w:szCs w:val="26"/>
        </w:rPr>
        <w:t>Продавец вправе произвести возврат средств на расчетный счет Покупателя за невыбранный Товар либо по согласованию Сторон произвести перерасчет стоимости такого Товара.</w:t>
      </w:r>
    </w:p>
    <w:p w:rsidR="002F5E63" w:rsidRPr="002F5E63" w:rsidRDefault="002F5E63" w:rsidP="002F5E63">
      <w:pPr>
        <w:pStyle w:val="a5"/>
        <w:numPr>
          <w:ilvl w:val="1"/>
          <w:numId w:val="14"/>
        </w:numPr>
        <w:tabs>
          <w:tab w:val="left" w:pos="1276"/>
        </w:tabs>
        <w:ind w:left="0" w:firstLine="568"/>
        <w:jc w:val="both"/>
        <w:rPr>
          <w:sz w:val="26"/>
          <w:szCs w:val="26"/>
        </w:rPr>
      </w:pPr>
      <w:proofErr w:type="gramStart"/>
      <w:r w:rsidRPr="002F5E63">
        <w:rPr>
          <w:sz w:val="26"/>
          <w:szCs w:val="26"/>
        </w:rPr>
        <w:t>При этом возврат средств на расчетный счет Покупателя за невыбранный Товар либо перерасчет стоимости невыбранного Товара осуществляется Продавцом по письменному обращению Покупателя, направленному Продавцу в срок не ранее 30 календарных дней до истечения срока реализации соответствующего пополнения Счета, но не позднее 30 календарных дней после истечения срока действия соответствующего пополнения Счета.</w:t>
      </w:r>
      <w:proofErr w:type="gramEnd"/>
    </w:p>
    <w:p w:rsidR="000742FB" w:rsidRPr="00D521DA" w:rsidRDefault="000742FB" w:rsidP="0038601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F7288A" w:rsidRPr="00386017" w:rsidRDefault="00F7288A" w:rsidP="00386017">
      <w:pPr>
        <w:pStyle w:val="a5"/>
        <w:numPr>
          <w:ilvl w:val="0"/>
          <w:numId w:val="14"/>
        </w:numPr>
        <w:jc w:val="center"/>
        <w:rPr>
          <w:sz w:val="26"/>
          <w:szCs w:val="26"/>
        </w:rPr>
      </w:pPr>
      <w:r w:rsidRPr="00386017">
        <w:rPr>
          <w:b/>
          <w:sz w:val="26"/>
          <w:szCs w:val="26"/>
        </w:rPr>
        <w:t>Качество Товара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Качество Товара должно соответствовать техническо</w:t>
      </w:r>
      <w:r w:rsidR="00557E59" w:rsidRPr="00386017">
        <w:rPr>
          <w:sz w:val="26"/>
          <w:szCs w:val="26"/>
        </w:rPr>
        <w:t>му регламенту Таможенного союза, а также соответств</w:t>
      </w:r>
      <w:r w:rsidR="002C3D37" w:rsidRPr="00386017">
        <w:rPr>
          <w:sz w:val="26"/>
          <w:szCs w:val="26"/>
        </w:rPr>
        <w:t>овать</w:t>
      </w:r>
      <w:r w:rsidR="00AD3B35" w:rsidRPr="00386017">
        <w:rPr>
          <w:sz w:val="26"/>
          <w:szCs w:val="26"/>
        </w:rPr>
        <w:t xml:space="preserve"> стандартам</w:t>
      </w:r>
      <w:r w:rsidR="002C3D37" w:rsidRPr="00386017">
        <w:rPr>
          <w:sz w:val="26"/>
          <w:szCs w:val="26"/>
        </w:rPr>
        <w:t>,</w:t>
      </w:r>
      <w:r w:rsidR="00AD3B35" w:rsidRPr="00386017">
        <w:rPr>
          <w:sz w:val="26"/>
          <w:szCs w:val="26"/>
        </w:rPr>
        <w:t xml:space="preserve"> </w:t>
      </w:r>
      <w:proofErr w:type="gramStart"/>
      <w:r w:rsidR="00AD3B35" w:rsidRPr="00386017">
        <w:rPr>
          <w:sz w:val="26"/>
          <w:szCs w:val="26"/>
        </w:rPr>
        <w:t>ГОСТ</w:t>
      </w:r>
      <w:r w:rsidR="00794866" w:rsidRPr="00386017">
        <w:rPr>
          <w:sz w:val="26"/>
          <w:szCs w:val="26"/>
        </w:rPr>
        <w:t>а</w:t>
      </w:r>
      <w:r w:rsidR="00AD3B35" w:rsidRPr="00386017">
        <w:rPr>
          <w:sz w:val="26"/>
          <w:szCs w:val="26"/>
        </w:rPr>
        <w:t>м</w:t>
      </w:r>
      <w:proofErr w:type="gramEnd"/>
      <w:r w:rsidR="00AD3B35" w:rsidRPr="00386017">
        <w:rPr>
          <w:sz w:val="26"/>
          <w:szCs w:val="26"/>
        </w:rPr>
        <w:t xml:space="preserve"> применяемым в Республике Казахстан.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386017">
        <w:rPr>
          <w:sz w:val="26"/>
          <w:szCs w:val="26"/>
        </w:rPr>
        <w:t>Претензии по качеству Товара принимаются к рассмотрению в течение 14 (четырнадцати) календарных дней с момента получения такого Товара на АЗС/АГЗС, при условии предоставления оригиналов документов, подтверждающих получение такого Товара на АЗС/АГЗС в рамках настоящего Договора, а также несоответствие Товара установленному качеству (чеки, расходная накладная, официальное заключение независимой аккредитованной лаборатории и др.).</w:t>
      </w:r>
      <w:proofErr w:type="gramEnd"/>
      <w:r w:rsidRPr="00386017">
        <w:rPr>
          <w:sz w:val="26"/>
          <w:szCs w:val="26"/>
        </w:rPr>
        <w:t xml:space="preserve"> Претензии   по   качеству  Товара  рассматриваются  только   по  результатам   проводимых независимой аккредитованной лабораторией испытаний проб </w:t>
      </w:r>
      <w:r w:rsidR="00980B96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>Товара, отобранных в течение 2 (двух) календарных дней с момента получения такого Товара с емкости на АЗС/АГЗС, в присутствии представителей обеих Сторон.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Расходы, затраты по проведению анализа аккредитованной лабораторией по качеству Товара возлагаются на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. </w:t>
      </w:r>
    </w:p>
    <w:p w:rsidR="00011B72" w:rsidRPr="00386017" w:rsidRDefault="00011B72" w:rsidP="00386017">
      <w:pPr>
        <w:pStyle w:val="a3"/>
        <w:ind w:left="0" w:firstLine="567"/>
        <w:jc w:val="both"/>
        <w:rPr>
          <w:sz w:val="26"/>
          <w:szCs w:val="26"/>
        </w:rPr>
      </w:pPr>
    </w:p>
    <w:p w:rsidR="006901F6" w:rsidRPr="00386017" w:rsidRDefault="007F6DAB" w:rsidP="00386017">
      <w:pPr>
        <w:pStyle w:val="a5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Права и о</w:t>
      </w:r>
      <w:r w:rsidR="006901F6" w:rsidRPr="00386017">
        <w:rPr>
          <w:b/>
          <w:sz w:val="26"/>
          <w:szCs w:val="26"/>
        </w:rPr>
        <w:t>бязанности Сторон</w:t>
      </w:r>
    </w:p>
    <w:p w:rsidR="00AD3B35" w:rsidRDefault="00AD3B35" w:rsidP="00980B96">
      <w:pPr>
        <w:pStyle w:val="a5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Покупатель имеет право:</w:t>
      </w:r>
    </w:p>
    <w:p w:rsidR="00AD3B35" w:rsidRPr="00386017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получать запрашиваемую им информацию, касающуюся исполнения условий Договора </w:t>
      </w:r>
      <w:r w:rsidR="008807FA" w:rsidRPr="00386017">
        <w:rPr>
          <w:sz w:val="26"/>
          <w:szCs w:val="26"/>
        </w:rPr>
        <w:t>Продавцом</w:t>
      </w:r>
      <w:r w:rsidRPr="00386017">
        <w:rPr>
          <w:sz w:val="26"/>
          <w:szCs w:val="26"/>
        </w:rPr>
        <w:t>;</w:t>
      </w:r>
    </w:p>
    <w:p w:rsidR="00AD3B35" w:rsidRPr="00386017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требовать от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надлежащего выполнения условий Договора;</w:t>
      </w:r>
    </w:p>
    <w:p w:rsidR="002F5E63" w:rsidRDefault="00AD3B35" w:rsidP="002F5E63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в одностороннем порядке отказаться от исполнения Договора в случаях, установленных Договором</w:t>
      </w:r>
      <w:r w:rsidR="005A0084">
        <w:rPr>
          <w:sz w:val="26"/>
          <w:szCs w:val="26"/>
        </w:rPr>
        <w:t>;</w:t>
      </w:r>
    </w:p>
    <w:p w:rsidR="002F5E63" w:rsidRPr="002F5E63" w:rsidRDefault="0046142C" w:rsidP="002F5E63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F5E63" w:rsidRPr="0046142C">
        <w:rPr>
          <w:sz w:val="26"/>
          <w:szCs w:val="26"/>
        </w:rPr>
        <w:t>о запросу получать Детализированный отчет по Счету</w:t>
      </w:r>
      <w:r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2F5E63" w:rsidRPr="0046142C">
        <w:rPr>
          <w:sz w:val="26"/>
          <w:szCs w:val="26"/>
        </w:rPr>
        <w:t>локировать Карты, своевременно подав соответствующее письменное заявление, в соотве</w:t>
      </w:r>
      <w:r w:rsidRPr="0046142C">
        <w:rPr>
          <w:sz w:val="26"/>
          <w:szCs w:val="26"/>
        </w:rPr>
        <w:t>тствии с пунктом 6.5. Договора</w:t>
      </w:r>
      <w:r>
        <w:rPr>
          <w:sz w:val="26"/>
          <w:szCs w:val="26"/>
        </w:rPr>
        <w:t>;</w:t>
      </w:r>
    </w:p>
    <w:p w:rsidR="002F5E63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2F5E63" w:rsidRPr="0046142C">
        <w:rPr>
          <w:sz w:val="26"/>
          <w:szCs w:val="26"/>
        </w:rPr>
        <w:t xml:space="preserve">зменить </w:t>
      </w:r>
      <w:proofErr w:type="spellStart"/>
      <w:r w:rsidR="002F5E63" w:rsidRPr="0046142C">
        <w:rPr>
          <w:sz w:val="26"/>
          <w:szCs w:val="26"/>
        </w:rPr>
        <w:t>Пин</w:t>
      </w:r>
      <w:proofErr w:type="spellEnd"/>
      <w:r w:rsidR="002F5E63" w:rsidRPr="0046142C">
        <w:rPr>
          <w:sz w:val="26"/>
          <w:szCs w:val="26"/>
        </w:rPr>
        <w:t>-код Карты путем подачи соответствующего письменного заявления Продавцу.</w:t>
      </w:r>
    </w:p>
    <w:p w:rsidR="00AD3B35" w:rsidRPr="0046142C" w:rsidRDefault="008807FA" w:rsidP="0046142C">
      <w:pPr>
        <w:pStyle w:val="a5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6142C">
        <w:rPr>
          <w:b/>
          <w:sz w:val="26"/>
          <w:szCs w:val="26"/>
        </w:rPr>
        <w:t>Продавец</w:t>
      </w:r>
      <w:r w:rsidR="00AD3B35" w:rsidRPr="0046142C">
        <w:rPr>
          <w:b/>
          <w:sz w:val="26"/>
          <w:szCs w:val="26"/>
        </w:rPr>
        <w:t xml:space="preserve"> имеет право:</w:t>
      </w:r>
    </w:p>
    <w:p w:rsidR="0046142C" w:rsidRDefault="00AD3B35" w:rsidP="0046142C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получить оплату за поставленный Товар в соответствии с условиями Договора</w:t>
      </w:r>
      <w:r w:rsidR="0046142C">
        <w:rPr>
          <w:sz w:val="26"/>
          <w:szCs w:val="26"/>
        </w:rPr>
        <w:t>;</w:t>
      </w:r>
    </w:p>
    <w:p w:rsidR="0046142C" w:rsidRP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6142C" w:rsidRPr="0046142C">
        <w:rPr>
          <w:sz w:val="26"/>
          <w:szCs w:val="26"/>
        </w:rPr>
        <w:t>ри обнаружении Карт, ранее заявленных как «утраченные», изымать такие Карты при их предъявлении на АЗС/АГЗС.</w:t>
      </w:r>
    </w:p>
    <w:p w:rsidR="006901F6" w:rsidRPr="00386017" w:rsidRDefault="006901F6" w:rsidP="0046142C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>Продавец обязан:</w:t>
      </w:r>
    </w:p>
    <w:p w:rsidR="0046142C" w:rsidRDefault="007E0445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0B96">
        <w:rPr>
          <w:sz w:val="26"/>
          <w:szCs w:val="26"/>
        </w:rPr>
        <w:t xml:space="preserve">редоставить </w:t>
      </w:r>
      <w:r>
        <w:rPr>
          <w:sz w:val="26"/>
          <w:szCs w:val="26"/>
        </w:rPr>
        <w:t>с</w:t>
      </w:r>
      <w:r w:rsidRPr="007E0445">
        <w:rPr>
          <w:sz w:val="26"/>
          <w:szCs w:val="26"/>
        </w:rPr>
        <w:t>ертификат происхождения</w:t>
      </w:r>
      <w:r>
        <w:rPr>
          <w:sz w:val="26"/>
          <w:szCs w:val="26"/>
        </w:rPr>
        <w:t>,</w:t>
      </w:r>
      <w:r w:rsidRPr="007E0445">
        <w:t xml:space="preserve"> </w:t>
      </w:r>
      <w:r>
        <w:rPr>
          <w:sz w:val="26"/>
          <w:szCs w:val="26"/>
        </w:rPr>
        <w:t>с</w:t>
      </w:r>
      <w:r w:rsidRPr="007E0445">
        <w:rPr>
          <w:sz w:val="26"/>
          <w:szCs w:val="26"/>
        </w:rPr>
        <w:t>ертификат качества</w:t>
      </w:r>
      <w:r>
        <w:rPr>
          <w:sz w:val="26"/>
          <w:szCs w:val="26"/>
        </w:rPr>
        <w:t>,</w:t>
      </w:r>
      <w:r w:rsidRPr="007E0445">
        <w:t xml:space="preserve"> </w:t>
      </w:r>
      <w:r>
        <w:rPr>
          <w:sz w:val="26"/>
          <w:szCs w:val="26"/>
        </w:rPr>
        <w:t>п</w:t>
      </w:r>
      <w:r w:rsidRPr="007E0445">
        <w:rPr>
          <w:sz w:val="26"/>
          <w:szCs w:val="26"/>
        </w:rPr>
        <w:t>ротокол испытания</w:t>
      </w:r>
      <w:r w:rsidR="00B839CE">
        <w:rPr>
          <w:sz w:val="26"/>
          <w:szCs w:val="26"/>
        </w:rPr>
        <w:t xml:space="preserve"> на поставляемый Т</w:t>
      </w:r>
      <w:r w:rsidR="00980B96">
        <w:rPr>
          <w:sz w:val="26"/>
          <w:szCs w:val="26"/>
        </w:rPr>
        <w:t>овар</w:t>
      </w:r>
      <w:r w:rsidR="0046142C"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6142C">
        <w:rPr>
          <w:sz w:val="26"/>
          <w:szCs w:val="26"/>
        </w:rPr>
        <w:t>ередать уполномоченному представителю Покупателя соответствующее количество Карт, производить пополнение Счета, устанавливать лимиты в соответствии с Заказами Покупателя в порядке и на условиях, определенных в настоящем Договоре</w:t>
      </w:r>
      <w:r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6142C">
        <w:rPr>
          <w:sz w:val="26"/>
          <w:szCs w:val="26"/>
        </w:rPr>
        <w:t>ередать Покупателю Товар на АЗС/АГЗС путем отпуска, при условии своевременного и надлежащего исполнения Покупателем своих обязательств, предусмотренных Договором</w:t>
      </w:r>
      <w:r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46142C">
        <w:rPr>
          <w:sz w:val="26"/>
          <w:szCs w:val="26"/>
        </w:rPr>
        <w:t>зменить ПИН код Карты, на основании письменного заявления Покупателя</w:t>
      </w:r>
      <w:r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6142C">
        <w:rPr>
          <w:sz w:val="26"/>
          <w:szCs w:val="26"/>
        </w:rPr>
        <w:t xml:space="preserve">   случае   утраты   Карты   произвести   ее   блокирование   и   восстановление   по соответствующему письменному заявлению Покупателя, в соответствии с условиями Договора</w:t>
      </w:r>
      <w:r>
        <w:rPr>
          <w:sz w:val="26"/>
          <w:szCs w:val="26"/>
        </w:rPr>
        <w:t>;</w:t>
      </w:r>
    </w:p>
    <w:p w:rsidR="0046142C" w:rsidRPr="0046142C" w:rsidRDefault="0046142C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6142C">
        <w:rPr>
          <w:sz w:val="26"/>
          <w:szCs w:val="26"/>
        </w:rPr>
        <w:t xml:space="preserve">о письменному (официальному) запросу Покупателя </w:t>
      </w:r>
      <w:proofErr w:type="gramStart"/>
      <w:r w:rsidRPr="0046142C">
        <w:rPr>
          <w:sz w:val="26"/>
          <w:szCs w:val="26"/>
        </w:rPr>
        <w:t>предоставлять детализированный   отчет</w:t>
      </w:r>
      <w:proofErr w:type="gramEnd"/>
      <w:r w:rsidRPr="0046142C">
        <w:rPr>
          <w:sz w:val="26"/>
          <w:szCs w:val="26"/>
        </w:rPr>
        <w:t xml:space="preserve"> по Счету, согласно условиям настоящего Договора. </w:t>
      </w:r>
    </w:p>
    <w:p w:rsidR="006901F6" w:rsidRPr="00386017" w:rsidRDefault="006901F6" w:rsidP="0046142C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>Покупатель обязан:</w:t>
      </w:r>
    </w:p>
    <w:p w:rsidR="0046142C" w:rsidRDefault="00845D90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</w:t>
      </w:r>
      <w:r w:rsidR="006901F6" w:rsidRPr="00386017">
        <w:rPr>
          <w:sz w:val="26"/>
          <w:szCs w:val="26"/>
        </w:rPr>
        <w:t>роизводить оплату стоимости Товара в порядке и сроки, опре</w:t>
      </w:r>
      <w:r w:rsidRPr="00386017">
        <w:rPr>
          <w:sz w:val="26"/>
          <w:szCs w:val="26"/>
        </w:rPr>
        <w:t>деленные в настоящем  Договоре;</w:t>
      </w:r>
    </w:p>
    <w:p w:rsid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F5E63" w:rsidRPr="0046142C">
        <w:rPr>
          <w:sz w:val="26"/>
          <w:szCs w:val="26"/>
        </w:rPr>
        <w:t>облюдать правила пожарной безопасности и иные правила, установленные на АЗС/АГЗС Продавца</w:t>
      </w:r>
      <w:r>
        <w:rPr>
          <w:sz w:val="26"/>
          <w:szCs w:val="26"/>
        </w:rPr>
        <w:t>;</w:t>
      </w:r>
    </w:p>
    <w:p w:rsid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6901F6" w:rsidRPr="0046142C">
        <w:rPr>
          <w:sz w:val="26"/>
          <w:szCs w:val="26"/>
        </w:rPr>
        <w:t>тороны обязаны незамедлительно извещать друг друга об изменениях своих юридических  и/или почтовых адресов, номеров телефонов, а  также об изменении своих банковских и иных реквизитов</w:t>
      </w:r>
      <w:r>
        <w:rPr>
          <w:sz w:val="26"/>
          <w:szCs w:val="26"/>
        </w:rPr>
        <w:t>;</w:t>
      </w:r>
    </w:p>
    <w:p w:rsid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1230A" w:rsidRPr="0046142C">
        <w:rPr>
          <w:sz w:val="26"/>
          <w:szCs w:val="26"/>
        </w:rPr>
        <w:t>роизвести возврат обеспечения исполнения Договора в течение 10 (десяти) рабочих дней с даты полного и надлежащего исполнения Продавцом своих обязанностей по договору</w:t>
      </w:r>
      <w:r>
        <w:rPr>
          <w:sz w:val="26"/>
          <w:szCs w:val="26"/>
        </w:rPr>
        <w:t>;</w:t>
      </w:r>
    </w:p>
    <w:p w:rsid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1230A" w:rsidRPr="0046142C">
        <w:rPr>
          <w:sz w:val="26"/>
          <w:szCs w:val="26"/>
        </w:rPr>
        <w:t xml:space="preserve">роизвести расчет, в том числе окончательный расчет по Договору в срок не позднее 30 (тридцати) рабочих дней </w:t>
      </w:r>
      <w:proofErr w:type="gramStart"/>
      <w:r w:rsidR="0001230A" w:rsidRPr="0046142C">
        <w:rPr>
          <w:sz w:val="26"/>
          <w:szCs w:val="26"/>
        </w:rPr>
        <w:t>с даты подписания</w:t>
      </w:r>
      <w:proofErr w:type="gramEnd"/>
      <w:r w:rsidR="0001230A" w:rsidRPr="0046142C">
        <w:rPr>
          <w:sz w:val="26"/>
          <w:szCs w:val="26"/>
        </w:rPr>
        <w:t xml:space="preserve"> сторонами актов, подтверждающих выполнение работ</w:t>
      </w:r>
      <w:r>
        <w:rPr>
          <w:sz w:val="26"/>
          <w:szCs w:val="26"/>
        </w:rPr>
        <w:t>;</w:t>
      </w:r>
    </w:p>
    <w:p w:rsidR="0046142C" w:rsidRP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F5E63" w:rsidRPr="0046142C">
        <w:rPr>
          <w:sz w:val="26"/>
          <w:szCs w:val="26"/>
        </w:rPr>
        <w:t>ринять Карты от Продавца в порядке и сроки, предусмотренные в Договоре</w:t>
      </w:r>
      <w:r>
        <w:rPr>
          <w:sz w:val="26"/>
          <w:szCs w:val="26"/>
        </w:rPr>
        <w:t>;</w:t>
      </w:r>
    </w:p>
    <w:p w:rsidR="0046142C" w:rsidRP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F5E63" w:rsidRPr="0046142C">
        <w:rPr>
          <w:sz w:val="26"/>
          <w:szCs w:val="26"/>
        </w:rPr>
        <w:t>ри использовании полученных в рамках Договора Карт обеспечить их сохранность и  исправность, а также соблюдать правила пользования Картами, согласно Приложению №</w:t>
      </w:r>
      <w:r>
        <w:rPr>
          <w:sz w:val="26"/>
          <w:szCs w:val="26"/>
        </w:rPr>
        <w:t xml:space="preserve">4 </w:t>
      </w:r>
      <w:r w:rsidR="002F5E63" w:rsidRPr="0046142C">
        <w:rPr>
          <w:sz w:val="26"/>
          <w:szCs w:val="26"/>
        </w:rPr>
        <w:t>к настоящему Договору</w:t>
      </w:r>
      <w:r>
        <w:rPr>
          <w:sz w:val="26"/>
          <w:szCs w:val="26"/>
        </w:rPr>
        <w:t>;</w:t>
      </w:r>
    </w:p>
    <w:p w:rsidR="0046142C" w:rsidRP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F5E63" w:rsidRPr="0046142C">
        <w:rPr>
          <w:sz w:val="26"/>
          <w:szCs w:val="26"/>
        </w:rPr>
        <w:t>езамедлительно письменно уведомлять Продавца об утрате Карты</w:t>
      </w:r>
      <w:r>
        <w:rPr>
          <w:sz w:val="26"/>
          <w:szCs w:val="26"/>
        </w:rPr>
        <w:t>;</w:t>
      </w:r>
    </w:p>
    <w:p w:rsidR="002F5E63" w:rsidRPr="0046142C" w:rsidRDefault="005A0084" w:rsidP="0046142C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F5E63" w:rsidRPr="0046142C">
        <w:rPr>
          <w:sz w:val="26"/>
          <w:szCs w:val="26"/>
        </w:rPr>
        <w:t>овести до сведения владельцев Карт Правила пользования Картой.</w:t>
      </w:r>
    </w:p>
    <w:p w:rsidR="0001230A" w:rsidRPr="0001230A" w:rsidRDefault="0001230A" w:rsidP="0001230A">
      <w:pPr>
        <w:pStyle w:val="a5"/>
        <w:tabs>
          <w:tab w:val="left" w:pos="1560"/>
        </w:tabs>
        <w:ind w:left="567"/>
        <w:jc w:val="both"/>
        <w:rPr>
          <w:sz w:val="26"/>
          <w:szCs w:val="26"/>
        </w:rPr>
      </w:pPr>
    </w:p>
    <w:p w:rsidR="00100CA1" w:rsidRPr="00386017" w:rsidRDefault="002C35CB" w:rsidP="0046142C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 xml:space="preserve">Ответственность </w:t>
      </w:r>
      <w:r w:rsidR="00076B92" w:rsidRPr="00386017">
        <w:rPr>
          <w:b/>
          <w:bCs/>
          <w:sz w:val="26"/>
          <w:szCs w:val="26"/>
        </w:rPr>
        <w:t>Сторон</w:t>
      </w:r>
    </w:p>
    <w:p w:rsidR="00100CA1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За неисполнение и/или ненадлежащее исполнение обязательств по </w:t>
      </w:r>
      <w:r w:rsidRPr="00386017">
        <w:rPr>
          <w:sz w:val="26"/>
          <w:szCs w:val="26"/>
        </w:rPr>
        <w:lastRenderedPageBreak/>
        <w:t xml:space="preserve">настоящему Договору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100CA1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В случае нарушения сроков поставки </w:t>
      </w:r>
      <w:r w:rsidR="00CF0EFE" w:rsidRPr="00386017">
        <w:rPr>
          <w:sz w:val="26"/>
          <w:szCs w:val="26"/>
        </w:rPr>
        <w:t>Товара</w:t>
      </w:r>
      <w:r w:rsidRPr="00386017">
        <w:rPr>
          <w:sz w:val="26"/>
          <w:szCs w:val="26"/>
        </w:rPr>
        <w:t xml:space="preserve">, оговоренных в </w:t>
      </w:r>
      <w:r w:rsidR="004E3CBD">
        <w:rPr>
          <w:sz w:val="26"/>
          <w:szCs w:val="26"/>
        </w:rPr>
        <w:t xml:space="preserve">   </w:t>
      </w:r>
      <w:r w:rsidRPr="00386017">
        <w:rPr>
          <w:sz w:val="26"/>
          <w:szCs w:val="26"/>
        </w:rPr>
        <w:t>Приложении</w:t>
      </w:r>
      <w:r w:rsidR="008E0D27" w:rsidRPr="00386017">
        <w:rPr>
          <w:sz w:val="26"/>
          <w:szCs w:val="26"/>
        </w:rPr>
        <w:t xml:space="preserve"> №</w:t>
      </w:r>
      <w:r w:rsidR="004E3CBD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 xml:space="preserve">1 настоящего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Покупатель вправе взыскать с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пеню в размере 0,01 %  от суммы, указанной в п. 3.1. настоящего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за каждый день просрочки и /или от суммы недопоставленного </w:t>
      </w:r>
      <w:r w:rsidR="00CF0EFE" w:rsidRPr="00386017">
        <w:rPr>
          <w:sz w:val="26"/>
          <w:szCs w:val="26"/>
        </w:rPr>
        <w:t>Товара</w:t>
      </w:r>
      <w:r w:rsidRPr="00386017">
        <w:rPr>
          <w:sz w:val="26"/>
          <w:szCs w:val="26"/>
        </w:rPr>
        <w:t xml:space="preserve">, а также от суммы </w:t>
      </w:r>
      <w:r w:rsidR="00CF0EFE" w:rsidRPr="00386017">
        <w:rPr>
          <w:sz w:val="26"/>
          <w:szCs w:val="26"/>
        </w:rPr>
        <w:t>Товара</w:t>
      </w:r>
      <w:r w:rsidR="00845D90" w:rsidRPr="00386017">
        <w:rPr>
          <w:sz w:val="26"/>
          <w:szCs w:val="26"/>
        </w:rPr>
        <w:t>, не принятого в ходе приемки</w:t>
      </w:r>
      <w:r w:rsidRPr="00386017">
        <w:rPr>
          <w:sz w:val="26"/>
          <w:szCs w:val="26"/>
        </w:rPr>
        <w:t xml:space="preserve">. </w:t>
      </w:r>
    </w:p>
    <w:p w:rsidR="00100CA1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За нарушение Покупателем сроков оплаты по настоящему Договору, </w:t>
      </w:r>
      <w:r w:rsidR="008807FA" w:rsidRPr="00386017">
        <w:rPr>
          <w:sz w:val="26"/>
          <w:szCs w:val="26"/>
        </w:rPr>
        <w:t>Продавец</w:t>
      </w:r>
      <w:r w:rsidRPr="00386017">
        <w:rPr>
          <w:sz w:val="26"/>
          <w:szCs w:val="26"/>
        </w:rPr>
        <w:t xml:space="preserve"> вправе требовать от Покупателя уплаты неустойки по задержанным платежам в размере  0,01% от неоплаченной суммы за каждый день просрочки.</w:t>
      </w:r>
    </w:p>
    <w:p w:rsidR="00100CA1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>Общая сумма неустоек не должна превышать 1</w:t>
      </w:r>
      <w:r w:rsidR="004B741A" w:rsidRPr="00386017">
        <w:rPr>
          <w:sz w:val="26"/>
          <w:szCs w:val="26"/>
        </w:rPr>
        <w:t>5</w:t>
      </w:r>
      <w:r w:rsidRPr="00386017">
        <w:rPr>
          <w:sz w:val="26"/>
          <w:szCs w:val="26"/>
        </w:rPr>
        <w:t xml:space="preserve"> % от Суммы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указанной в пункте 3.1 настоящего </w:t>
      </w:r>
      <w:r w:rsidR="00CF0EFE" w:rsidRPr="00386017">
        <w:rPr>
          <w:sz w:val="26"/>
          <w:szCs w:val="26"/>
        </w:rPr>
        <w:t>Договора</w:t>
      </w:r>
    </w:p>
    <w:p w:rsidR="00100CA1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Оплата или удержание неустойки не освобождает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>ы от обязательств и ответственности по настоящему Договору.</w:t>
      </w:r>
    </w:p>
    <w:p w:rsidR="00E91A73" w:rsidRPr="003C61F2" w:rsidRDefault="008807FA" w:rsidP="0046142C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>Продавец</w:t>
      </w:r>
      <w:r w:rsidR="00E91A73" w:rsidRPr="00386017">
        <w:rPr>
          <w:sz w:val="26"/>
          <w:szCs w:val="26"/>
        </w:rPr>
        <w:t xml:space="preserve"> согласен на удержание Покупателем сум</w:t>
      </w:r>
      <w:r w:rsidR="006707D6" w:rsidRPr="00386017">
        <w:rPr>
          <w:sz w:val="26"/>
          <w:szCs w:val="26"/>
        </w:rPr>
        <w:t>м</w:t>
      </w:r>
      <w:r w:rsidR="00E91A73" w:rsidRPr="00386017">
        <w:rPr>
          <w:sz w:val="26"/>
          <w:szCs w:val="26"/>
        </w:rPr>
        <w:t xml:space="preserve">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F760A7" w:rsidRPr="00386017" w:rsidRDefault="00F760A7" w:rsidP="008725BD">
      <w:pPr>
        <w:pStyle w:val="a3"/>
        <w:jc w:val="both"/>
        <w:rPr>
          <w:sz w:val="26"/>
          <w:szCs w:val="26"/>
        </w:rPr>
      </w:pPr>
    </w:p>
    <w:p w:rsidR="00F760A7" w:rsidRPr="00386017" w:rsidRDefault="00F760A7" w:rsidP="004E3CBD">
      <w:pPr>
        <w:pStyle w:val="1"/>
        <w:numPr>
          <w:ilvl w:val="0"/>
          <w:numId w:val="14"/>
        </w:numPr>
        <w:tabs>
          <w:tab w:val="left" w:pos="709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Порядок разрешения споров</w:t>
      </w:r>
    </w:p>
    <w:p w:rsidR="00845D90" w:rsidRPr="00386017" w:rsidRDefault="00F760A7" w:rsidP="0046142C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F760A7" w:rsidRDefault="00F760A7" w:rsidP="0046142C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7E0445" w:rsidRPr="007E0445" w:rsidRDefault="007E0445" w:rsidP="007E0445">
      <w:pPr>
        <w:pStyle w:val="a3"/>
        <w:rPr>
          <w:lang w:eastAsia="en-US"/>
        </w:rPr>
      </w:pPr>
    </w:p>
    <w:p w:rsidR="00F760A7" w:rsidRPr="00386017" w:rsidRDefault="00F760A7" w:rsidP="004E3CBD">
      <w:pPr>
        <w:pStyle w:val="1"/>
        <w:numPr>
          <w:ilvl w:val="0"/>
          <w:numId w:val="14"/>
        </w:numPr>
        <w:tabs>
          <w:tab w:val="left" w:pos="709"/>
          <w:tab w:val="left" w:pos="851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Порядок изменения и расторжения Договора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Внесение изменений и дополнений в заключенный Договор, допускается по основаниям, предусмотренным Правилами.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Pr="00386017">
        <w:rPr>
          <w:rFonts w:ascii="Times New Roman" w:hAnsi="Times New Roman" w:cs="Times New Roman"/>
          <w:b/>
          <w:sz w:val="26"/>
          <w:szCs w:val="26"/>
        </w:rPr>
        <w:t>15 (пятнадцать)</w:t>
      </w:r>
      <w:r w:rsidRPr="00386017">
        <w:rPr>
          <w:rFonts w:ascii="Times New Roman" w:hAnsi="Times New Roman" w:cs="Times New Roman"/>
          <w:sz w:val="26"/>
          <w:szCs w:val="26"/>
        </w:rPr>
        <w:t xml:space="preserve"> календарных дней до даты расторжения.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Односторонний отказ от  настоящего Договора (полностью или частично) допускается в случае существенного нарушения Договора одной из Сторон.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b/>
          <w:sz w:val="26"/>
          <w:szCs w:val="26"/>
        </w:rPr>
        <w:t xml:space="preserve">Нарушение настоящего Договора </w:t>
      </w:r>
      <w:r w:rsidR="008807FA" w:rsidRPr="00386017">
        <w:rPr>
          <w:rFonts w:ascii="Times New Roman" w:hAnsi="Times New Roman" w:cs="Times New Roman"/>
          <w:b/>
          <w:sz w:val="26"/>
          <w:szCs w:val="26"/>
        </w:rPr>
        <w:t>Продавцом</w:t>
      </w:r>
      <w:r w:rsidRPr="00386017">
        <w:rPr>
          <w:rFonts w:ascii="Times New Roman" w:hAnsi="Times New Roman" w:cs="Times New Roman"/>
          <w:b/>
          <w:sz w:val="26"/>
          <w:szCs w:val="26"/>
        </w:rPr>
        <w:t xml:space="preserve"> предполагается существенным в случаях:</w:t>
      </w:r>
    </w:p>
    <w:p w:rsidR="00F760A7" w:rsidRPr="00386017" w:rsidRDefault="00E510C7" w:rsidP="0046142C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е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сли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 становится банкротом или неплатежеспособным;</w:t>
      </w:r>
    </w:p>
    <w:p w:rsidR="00F760A7" w:rsidRPr="00386017" w:rsidRDefault="00E510C7" w:rsidP="0046142C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п</w:t>
      </w:r>
      <w:r w:rsidR="00F760A7" w:rsidRPr="00386017">
        <w:rPr>
          <w:rFonts w:ascii="Times New Roman" w:hAnsi="Times New Roman" w:cs="Times New Roman"/>
          <w:sz w:val="26"/>
          <w:szCs w:val="26"/>
        </w:rPr>
        <w:t>оставки Товара ненадлежащего качества с недостатками, которые не могут быть устранены в приемлемый для Покупателя срок;</w:t>
      </w:r>
    </w:p>
    <w:p w:rsidR="00F760A7" w:rsidRPr="00386017" w:rsidRDefault="00E510C7" w:rsidP="0046142C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</w:t>
      </w:r>
      <w:r w:rsidR="00F760A7" w:rsidRPr="00386017">
        <w:rPr>
          <w:rFonts w:ascii="Times New Roman" w:hAnsi="Times New Roman" w:cs="Times New Roman"/>
          <w:sz w:val="26"/>
          <w:szCs w:val="26"/>
        </w:rPr>
        <w:t>арушения сроков поставки Товара;</w:t>
      </w:r>
    </w:p>
    <w:p w:rsidR="00F760A7" w:rsidRPr="00386017" w:rsidRDefault="00E510C7" w:rsidP="0046142C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е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сли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 не в состоянии поставить Товар в установленный Договором срок, Покупатель  вправе отказаться от  настоящего  Договора и потребовать от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возмещения убытков;</w:t>
      </w:r>
    </w:p>
    <w:p w:rsidR="00F760A7" w:rsidRPr="00386017" w:rsidRDefault="00E510C7" w:rsidP="0046142C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</w:t>
      </w:r>
      <w:r w:rsidR="00F760A7" w:rsidRPr="00386017">
        <w:rPr>
          <w:rFonts w:ascii="Times New Roman" w:hAnsi="Times New Roman" w:cs="Times New Roman"/>
          <w:sz w:val="26"/>
          <w:szCs w:val="26"/>
        </w:rPr>
        <w:t>арушения сроков оплаты Товаров;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F760A7" w:rsidRPr="00386017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lastRenderedPageBreak/>
        <w:t xml:space="preserve">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</w:t>
      </w:r>
      <w:r w:rsidRPr="00386017">
        <w:rPr>
          <w:rFonts w:ascii="Times New Roman" w:hAnsi="Times New Roman" w:cs="Times New Roman"/>
          <w:sz w:val="26"/>
          <w:szCs w:val="26"/>
        </w:rPr>
        <w:t xml:space="preserve">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имеет право требовать оплату только за Товар, фактически поставленный Покупателю, на день расторжения Договора.</w:t>
      </w:r>
    </w:p>
    <w:p w:rsidR="00700321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700321">
        <w:rPr>
          <w:rFonts w:ascii="Times New Roman" w:hAnsi="Times New Roman" w:cs="Times New Roman"/>
          <w:sz w:val="26"/>
          <w:szCs w:val="26"/>
        </w:rPr>
        <w:t xml:space="preserve">При расторжении Договора, Стороны немедленно приложат все усилия, чтобы в течение </w:t>
      </w:r>
      <w:r w:rsidRPr="00700321">
        <w:rPr>
          <w:rFonts w:ascii="Times New Roman" w:hAnsi="Times New Roman" w:cs="Times New Roman"/>
          <w:b/>
          <w:sz w:val="26"/>
          <w:szCs w:val="26"/>
        </w:rPr>
        <w:t>15 (пятнадцати)</w:t>
      </w:r>
      <w:r w:rsidRPr="00700321">
        <w:rPr>
          <w:rFonts w:ascii="Times New Roman" w:hAnsi="Times New Roman" w:cs="Times New Roman"/>
          <w:sz w:val="26"/>
          <w:szCs w:val="26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</w:t>
      </w:r>
      <w:r w:rsidR="008807FA" w:rsidRPr="00700321">
        <w:rPr>
          <w:rFonts w:ascii="Times New Roman" w:hAnsi="Times New Roman" w:cs="Times New Roman"/>
          <w:sz w:val="26"/>
          <w:szCs w:val="26"/>
        </w:rPr>
        <w:t>Продавцом</w:t>
      </w:r>
      <w:r w:rsidRPr="00700321">
        <w:rPr>
          <w:rFonts w:ascii="Times New Roman" w:hAnsi="Times New Roman" w:cs="Times New Roman"/>
          <w:sz w:val="26"/>
          <w:szCs w:val="26"/>
        </w:rPr>
        <w:t xml:space="preserve"> от Покупателя, до даты  расторжения Договора.</w:t>
      </w:r>
    </w:p>
    <w:p w:rsidR="00F760A7" w:rsidRPr="00700321" w:rsidRDefault="00F760A7" w:rsidP="0046142C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700321">
        <w:rPr>
          <w:rFonts w:ascii="Times New Roman" w:hAnsi="Times New Roman" w:cs="Times New Roman"/>
          <w:sz w:val="26"/>
          <w:szCs w:val="26"/>
        </w:rPr>
        <w:t>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F760A7" w:rsidRPr="00386017" w:rsidRDefault="00F760A7" w:rsidP="00386017">
      <w:pPr>
        <w:pStyle w:val="a3"/>
        <w:ind w:left="0" w:firstLine="567"/>
        <w:jc w:val="both"/>
        <w:rPr>
          <w:sz w:val="26"/>
          <w:szCs w:val="26"/>
        </w:rPr>
      </w:pPr>
    </w:p>
    <w:p w:rsidR="00F760A7" w:rsidRPr="00386017" w:rsidRDefault="00F760A7" w:rsidP="0046142C">
      <w:pPr>
        <w:pStyle w:val="a5"/>
        <w:numPr>
          <w:ilvl w:val="0"/>
          <w:numId w:val="14"/>
        </w:numPr>
        <w:tabs>
          <w:tab w:val="left" w:pos="851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386017">
        <w:rPr>
          <w:rFonts w:eastAsiaTheme="minorHAnsi"/>
          <w:b/>
          <w:sz w:val="26"/>
          <w:szCs w:val="26"/>
          <w:lang w:eastAsia="en-US"/>
        </w:rPr>
        <w:t>Срок действия Договора</w:t>
      </w:r>
    </w:p>
    <w:p w:rsidR="00E510C7" w:rsidRPr="00386017" w:rsidRDefault="00E510C7" w:rsidP="00386017">
      <w:pPr>
        <w:pStyle w:val="a5"/>
        <w:widowControl w:val="0"/>
        <w:numPr>
          <w:ilvl w:val="0"/>
          <w:numId w:val="24"/>
        </w:numPr>
        <w:adjustRightInd w:val="0"/>
        <w:jc w:val="both"/>
        <w:rPr>
          <w:rFonts w:eastAsiaTheme="minorHAnsi"/>
          <w:vanish/>
          <w:sz w:val="26"/>
          <w:szCs w:val="26"/>
          <w:lang w:eastAsia="en-US"/>
        </w:rPr>
      </w:pPr>
    </w:p>
    <w:p w:rsidR="00E510C7" w:rsidRPr="00386017" w:rsidRDefault="00E510C7" w:rsidP="00386017">
      <w:pPr>
        <w:pStyle w:val="a5"/>
        <w:widowControl w:val="0"/>
        <w:numPr>
          <w:ilvl w:val="0"/>
          <w:numId w:val="24"/>
        </w:numPr>
        <w:adjustRightInd w:val="0"/>
        <w:jc w:val="both"/>
        <w:rPr>
          <w:rFonts w:eastAsiaTheme="minorHAnsi"/>
          <w:vanish/>
          <w:sz w:val="26"/>
          <w:szCs w:val="26"/>
          <w:lang w:eastAsia="en-US"/>
        </w:rPr>
      </w:pPr>
    </w:p>
    <w:p w:rsidR="00F760A7" w:rsidRPr="00C30775" w:rsidRDefault="00F760A7" w:rsidP="00386017">
      <w:pPr>
        <w:pStyle w:val="a5"/>
        <w:widowControl w:val="0"/>
        <w:numPr>
          <w:ilvl w:val="1"/>
          <w:numId w:val="24"/>
        </w:numPr>
        <w:tabs>
          <w:tab w:val="left" w:pos="1418"/>
        </w:tabs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386017">
        <w:rPr>
          <w:rFonts w:eastAsiaTheme="minorHAnsi"/>
          <w:sz w:val="26"/>
          <w:szCs w:val="26"/>
          <w:lang w:eastAsia="en-US"/>
        </w:rPr>
        <w:t xml:space="preserve">Настоящий Договор вступает в силу с момента его подписания обеими Сторонами и действует по </w:t>
      </w:r>
      <w:r w:rsidRPr="00386017">
        <w:rPr>
          <w:rFonts w:eastAsiaTheme="minorHAnsi"/>
          <w:b/>
          <w:sz w:val="26"/>
          <w:szCs w:val="26"/>
          <w:lang w:eastAsia="en-US"/>
        </w:rPr>
        <w:t>«31» декабря 2016 года</w:t>
      </w:r>
      <w:r w:rsidRPr="00386017">
        <w:rPr>
          <w:rFonts w:eastAsiaTheme="minorHAnsi"/>
          <w:sz w:val="26"/>
          <w:szCs w:val="26"/>
          <w:lang w:eastAsia="en-US"/>
        </w:rPr>
        <w:t>,</w:t>
      </w:r>
      <w:r w:rsidRPr="00386017">
        <w:rPr>
          <w:sz w:val="26"/>
          <w:szCs w:val="26"/>
        </w:rPr>
        <w:t xml:space="preserve"> а по финансовым взаиморасчетам – до момента их полного исполнения.</w:t>
      </w:r>
    </w:p>
    <w:p w:rsidR="00C30775" w:rsidRPr="00386017" w:rsidRDefault="00C30775" w:rsidP="00C30775">
      <w:pPr>
        <w:pStyle w:val="a5"/>
        <w:widowControl w:val="0"/>
        <w:tabs>
          <w:tab w:val="left" w:pos="1418"/>
        </w:tabs>
        <w:adjustRightInd w:val="0"/>
        <w:ind w:left="567"/>
        <w:jc w:val="both"/>
        <w:rPr>
          <w:color w:val="000000"/>
          <w:sz w:val="26"/>
          <w:szCs w:val="26"/>
        </w:rPr>
      </w:pPr>
    </w:p>
    <w:p w:rsidR="002C35CB" w:rsidRPr="00386017" w:rsidRDefault="002C35CB" w:rsidP="00634E25">
      <w:pPr>
        <w:pStyle w:val="1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>Обстоятельства непреодолимой силы</w:t>
      </w:r>
    </w:p>
    <w:p w:rsidR="00100CA1" w:rsidRDefault="00076B92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в результате событий чрезвычайного характера, не зависящие от воли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а не могла ни предвидеть, ни предотвратить разумными мерами. </w:t>
      </w:r>
    </w:p>
    <w:p w:rsidR="00100CA1" w:rsidRPr="00386017" w:rsidRDefault="002C35CB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86017">
        <w:rPr>
          <w:rFonts w:ascii="Times New Roman" w:hAnsi="Times New Roman" w:cs="Times New Roman"/>
          <w:sz w:val="26"/>
          <w:szCs w:val="26"/>
        </w:rPr>
        <w:t xml:space="preserve">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  <w:proofErr w:type="gramEnd"/>
    </w:p>
    <w:p w:rsidR="00100CA1" w:rsidRPr="00386017" w:rsidRDefault="00076B92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а, для которой в силу вышеперечисленных обстоятельств создалась невозможность исполнения каких-либо обязательств по Договору, обязана  немедленно  известить в письменной форме другую </w:t>
      </w:r>
      <w:r w:rsidRPr="00386017">
        <w:rPr>
          <w:rFonts w:ascii="Times New Roman" w:hAnsi="Times New Roman" w:cs="Times New Roman"/>
          <w:sz w:val="26"/>
          <w:szCs w:val="26"/>
        </w:rPr>
        <w:t>Сторону о наступлении, а в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последствии и о прекращении обстоятельств непреодолимой силы, но не позже </w:t>
      </w:r>
      <w:r w:rsidR="002C35CB" w:rsidRPr="00386017">
        <w:rPr>
          <w:rFonts w:ascii="Times New Roman" w:hAnsi="Times New Roman" w:cs="Times New Roman"/>
          <w:b/>
          <w:sz w:val="26"/>
          <w:szCs w:val="26"/>
        </w:rPr>
        <w:t>7 (семи)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дней с момента их наступления (прекращения).  </w:t>
      </w:r>
    </w:p>
    <w:p w:rsidR="00100CA1" w:rsidRPr="00386017" w:rsidRDefault="002C35CB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Факт наступления и прекращения обстоятельств непреодолимой силы должен быть удостоверен уполномоченным  органом. </w:t>
      </w:r>
    </w:p>
    <w:p w:rsidR="00100CA1" w:rsidRPr="00386017" w:rsidRDefault="002C35CB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Не уведомление или несвоевременное извещение о наступивших обстоятельствах непреодолимой силы лишает соответствующую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100CA1" w:rsidRPr="00386017" w:rsidRDefault="002C35CB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Срок действия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автоматически продлевается на период обстоятельств непреодолимой силы и устранения их последствий.</w:t>
      </w:r>
    </w:p>
    <w:p w:rsidR="002C35CB" w:rsidRPr="00386017" w:rsidRDefault="002C35CB" w:rsidP="0046142C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lastRenderedPageBreak/>
        <w:t xml:space="preserve">Если последствия, вызванные обстоятельствами непреодолимой силы, будут длиться более 1 (одного) месяца, то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ы имеют право расторгнуть Договор, с проведением взаиморасчетов.</w:t>
      </w:r>
    </w:p>
    <w:p w:rsidR="002C35CB" w:rsidRPr="00386017" w:rsidRDefault="002C35CB" w:rsidP="00386017">
      <w:pPr>
        <w:pStyle w:val="a3"/>
        <w:ind w:left="0" w:firstLine="567"/>
        <w:rPr>
          <w:sz w:val="26"/>
          <w:szCs w:val="26"/>
          <w:lang w:eastAsia="en-US"/>
        </w:rPr>
      </w:pPr>
    </w:p>
    <w:p w:rsidR="002C35CB" w:rsidRPr="00386017" w:rsidRDefault="002C35CB" w:rsidP="0046142C">
      <w:pPr>
        <w:pStyle w:val="1"/>
        <w:numPr>
          <w:ilvl w:val="0"/>
          <w:numId w:val="14"/>
        </w:numPr>
        <w:spacing w:before="0"/>
        <w:ind w:left="0"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Конфиденциальность</w:t>
      </w:r>
    </w:p>
    <w:p w:rsidR="00100CA1" w:rsidRPr="00386017" w:rsidRDefault="008807FA" w:rsidP="0046142C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и Покупатель берут на себя обязательство по сохранению конфиденциальности сведений, относящихся к условиям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100CA1" w:rsidRPr="00386017">
        <w:rPr>
          <w:rFonts w:ascii="Times New Roman" w:hAnsi="Times New Roman" w:cs="Times New Roman"/>
          <w:sz w:val="26"/>
          <w:szCs w:val="26"/>
        </w:rPr>
        <w:t>.</w:t>
      </w:r>
    </w:p>
    <w:p w:rsidR="00100CA1" w:rsidRPr="00386017" w:rsidRDefault="00076B92" w:rsidP="0046142C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ы обязуются не разглашать сведения, касающиеся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. Разглашение любой информации по настоящему Договору возможно только с письменного согласия другой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>ы.</w:t>
      </w:r>
    </w:p>
    <w:p w:rsidR="002C35CB" w:rsidRDefault="002C35CB" w:rsidP="0046142C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Если третье лицо предпримет в отношении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или Покупателя какие-либо юридические действия с целью раскрытия конфиденциальной информации по настоящему Договору, то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или Покупатель немедленно уведомит об этом факте другую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у и обе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ы предпримут все необходимые действия для предотвращения раскрытия конфиденциальной информации.</w:t>
      </w:r>
    </w:p>
    <w:p w:rsidR="00C30775" w:rsidRPr="00C30775" w:rsidRDefault="00C30775" w:rsidP="00C30775">
      <w:pPr>
        <w:pStyle w:val="a3"/>
        <w:spacing w:line="276" w:lineRule="auto"/>
        <w:rPr>
          <w:lang w:eastAsia="en-US"/>
        </w:rPr>
      </w:pPr>
    </w:p>
    <w:p w:rsidR="002C35CB" w:rsidRPr="00386017" w:rsidRDefault="002C35CB" w:rsidP="0046142C">
      <w:pPr>
        <w:pStyle w:val="1"/>
        <w:numPr>
          <w:ilvl w:val="0"/>
          <w:numId w:val="14"/>
        </w:numPr>
        <w:spacing w:before="0" w:line="276" w:lineRule="auto"/>
        <w:ind w:left="0"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>Уведомления</w:t>
      </w:r>
    </w:p>
    <w:p w:rsidR="002C35CB" w:rsidRPr="00386017" w:rsidRDefault="002C35CB" w:rsidP="0046142C">
      <w:pPr>
        <w:pStyle w:val="Normal-00"/>
        <w:numPr>
          <w:ilvl w:val="1"/>
          <w:numId w:val="14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С подписанием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все предварительные переговоры и переписка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 теряют силу.</w:t>
      </w:r>
    </w:p>
    <w:p w:rsidR="002C35CB" w:rsidRPr="00386017" w:rsidRDefault="002C35CB" w:rsidP="0046142C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Любое уведомление или какая-либо иная информация, направляемая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ами друг другу по настоящему Договору, направляется одной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ой другой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е - по соответствующим адресам, у</w:t>
      </w:r>
      <w:r w:rsidR="00076B92" w:rsidRPr="00386017">
        <w:rPr>
          <w:rFonts w:ascii="Times New Roman" w:hAnsi="Times New Roman" w:cs="Times New Roman"/>
          <w:sz w:val="26"/>
          <w:szCs w:val="26"/>
        </w:rPr>
        <w:t>казанным в статье «А</w:t>
      </w:r>
      <w:r w:rsidRPr="00386017">
        <w:rPr>
          <w:rFonts w:ascii="Times New Roman" w:hAnsi="Times New Roman" w:cs="Times New Roman"/>
          <w:sz w:val="26"/>
          <w:szCs w:val="26"/>
        </w:rPr>
        <w:t xml:space="preserve">дреса и реквизиты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»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>, на имя должностного лица, подписавшего настоящий  Договор.</w:t>
      </w:r>
    </w:p>
    <w:p w:rsidR="002C35CB" w:rsidRDefault="006901F6" w:rsidP="0046142C">
      <w:pPr>
        <w:pStyle w:val="Normal-00"/>
        <w:numPr>
          <w:ilvl w:val="1"/>
          <w:numId w:val="14"/>
        </w:numPr>
        <w:tabs>
          <w:tab w:val="left" w:pos="1418"/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  </w:t>
      </w:r>
      <w:r w:rsidR="002C35CB" w:rsidRPr="00386017">
        <w:rPr>
          <w:rFonts w:ascii="Times New Roman" w:hAnsi="Times New Roman" w:cs="Times New Roman"/>
          <w:sz w:val="26"/>
          <w:szCs w:val="26"/>
        </w:rPr>
        <w:t>Любое уведомление или иная информация, направляемая Покупателем, будет считаться полученной: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>при отправке факсом - в день передачи, при наличии подтверждения приема получающим аппаратом;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при отправке нарочным - в день фактической доставки; 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при почтовой пересылке - на </w:t>
      </w:r>
      <w:r w:rsidR="001856C6" w:rsidRPr="00386017"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рабочий день после дня отправки;</w:t>
      </w:r>
    </w:p>
    <w:p w:rsidR="002C35CB" w:rsidRPr="00386017" w:rsidRDefault="002C35CB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386017" w:rsidRDefault="002C35CB" w:rsidP="00386017">
      <w:pPr>
        <w:pStyle w:val="a3"/>
        <w:ind w:left="0" w:firstLine="567"/>
        <w:rPr>
          <w:sz w:val="26"/>
          <w:szCs w:val="26"/>
          <w:lang w:eastAsia="en-US"/>
        </w:rPr>
      </w:pPr>
    </w:p>
    <w:p w:rsidR="002C35CB" w:rsidRPr="00386017" w:rsidRDefault="002C35CB" w:rsidP="0046142C">
      <w:pPr>
        <w:pStyle w:val="1"/>
        <w:numPr>
          <w:ilvl w:val="0"/>
          <w:numId w:val="14"/>
        </w:numPr>
        <w:spacing w:before="0"/>
        <w:ind w:left="0" w:firstLine="567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Заключительные положения</w:t>
      </w:r>
    </w:p>
    <w:p w:rsidR="002E0ADF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Договор регулируется, истолковывается и объясняется в соответствии с законодательством Республики Казахстан. При реализации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</w:t>
      </w:r>
      <w:r w:rsidR="008807FA" w:rsidRPr="00386017">
        <w:rPr>
          <w:sz w:val="26"/>
          <w:szCs w:val="26"/>
        </w:rPr>
        <w:t>Продавец</w:t>
      </w:r>
      <w:r w:rsidRPr="00386017">
        <w:rPr>
          <w:sz w:val="26"/>
          <w:szCs w:val="26"/>
        </w:rPr>
        <w:t xml:space="preserve"> будет исполнять все требования законодательства и нормативных актов Республики Казахстан. </w:t>
      </w:r>
    </w:p>
    <w:p w:rsidR="002E0ADF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Ни одна из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ы. </w:t>
      </w:r>
    </w:p>
    <w:p w:rsidR="002E0ADF" w:rsidRPr="00386017" w:rsidRDefault="008807FA" w:rsidP="0046142C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Продавец</w:t>
      </w:r>
      <w:r w:rsidR="002C35CB" w:rsidRPr="00386017">
        <w:rPr>
          <w:sz w:val="26"/>
          <w:szCs w:val="26"/>
        </w:rPr>
        <w:t xml:space="preserve"> гарантирует освобождение Покупателя от всех претензий и судебных исков в случае нарушения патентных прав, товарных знаков, авторских прав в отношении  материалов и оборудования, а также в отношении всего </w:t>
      </w:r>
      <w:r w:rsidR="00076B92" w:rsidRPr="00386017">
        <w:rPr>
          <w:sz w:val="26"/>
          <w:szCs w:val="26"/>
        </w:rPr>
        <w:t>Товара</w:t>
      </w:r>
      <w:r w:rsidR="002C35CB" w:rsidRPr="00386017">
        <w:rPr>
          <w:sz w:val="26"/>
          <w:szCs w:val="26"/>
        </w:rPr>
        <w:t>, также как и любых других защищенных прав третьих лиц.</w:t>
      </w:r>
    </w:p>
    <w:p w:rsidR="002E0ADF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Настоящий Договор составлен в 2-х экземплярах, по одному экземпляру для каждой из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>.</w:t>
      </w:r>
    </w:p>
    <w:p w:rsidR="0001230A" w:rsidRPr="0027741F" w:rsidRDefault="0001230A" w:rsidP="0046142C">
      <w:pPr>
        <w:widowControl w:val="0"/>
        <w:numPr>
          <w:ilvl w:val="1"/>
          <w:numId w:val="14"/>
        </w:numPr>
        <w:tabs>
          <w:tab w:val="left" w:pos="0"/>
          <w:tab w:val="left" w:pos="1418"/>
        </w:tabs>
        <w:ind w:left="0" w:firstLine="567"/>
        <w:jc w:val="both"/>
        <w:rPr>
          <w:sz w:val="26"/>
          <w:szCs w:val="26"/>
        </w:rPr>
      </w:pPr>
      <w:r w:rsidRPr="0027741F">
        <w:rPr>
          <w:sz w:val="26"/>
          <w:szCs w:val="26"/>
        </w:rPr>
        <w:t xml:space="preserve">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</w:t>
      </w:r>
      <w:r w:rsidR="004F5FD3">
        <w:rPr>
          <w:sz w:val="26"/>
          <w:szCs w:val="26"/>
          <w:lang w:val="kk-KZ"/>
        </w:rPr>
        <w:t>Поставщика</w:t>
      </w:r>
      <w:r w:rsidRPr="0027741F">
        <w:rPr>
          <w:sz w:val="26"/>
          <w:szCs w:val="26"/>
        </w:rPr>
        <w:t>, по иным основаниям, не предусмотренным пунктами 13</w:t>
      </w:r>
      <w:r w:rsidR="008725BD">
        <w:rPr>
          <w:sz w:val="26"/>
          <w:szCs w:val="26"/>
        </w:rPr>
        <w:t>1</w:t>
      </w:r>
      <w:r w:rsidRPr="0027741F">
        <w:rPr>
          <w:sz w:val="26"/>
          <w:szCs w:val="26"/>
        </w:rPr>
        <w:t>-133 Правил.</w:t>
      </w:r>
    </w:p>
    <w:p w:rsidR="002C35CB" w:rsidRPr="00386017" w:rsidRDefault="002C35CB" w:rsidP="0046142C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lastRenderedPageBreak/>
        <w:t>Приложения к Договору, являющиеся неотъемлемыми его частями:</w:t>
      </w:r>
    </w:p>
    <w:p w:rsidR="0001230A" w:rsidRDefault="002C35CB" w:rsidP="0046142C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>Приложение № 1. Техническая спецификация.</w:t>
      </w:r>
    </w:p>
    <w:p w:rsidR="0001230A" w:rsidRDefault="006E0CD8" w:rsidP="0046142C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 xml:space="preserve">Приложение № 2. </w:t>
      </w:r>
      <w:r w:rsidR="0001230A" w:rsidRPr="0001230A">
        <w:rPr>
          <w:sz w:val="26"/>
          <w:szCs w:val="26"/>
        </w:rPr>
        <w:t>Образец формы банковской гарантии</w:t>
      </w:r>
    </w:p>
    <w:p w:rsidR="0006794D" w:rsidRDefault="008725BD" w:rsidP="0046142C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4E3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Образец формы </w:t>
      </w:r>
      <w:r w:rsidRPr="00386017">
        <w:rPr>
          <w:sz w:val="26"/>
          <w:szCs w:val="26"/>
        </w:rPr>
        <w:t>обеспечение исполнения Договора</w:t>
      </w:r>
      <w:r>
        <w:rPr>
          <w:sz w:val="26"/>
          <w:szCs w:val="26"/>
        </w:rPr>
        <w:t>.</w:t>
      </w:r>
    </w:p>
    <w:p w:rsidR="004E3CBD" w:rsidRPr="004E3CBD" w:rsidRDefault="0006794D" w:rsidP="004E3CBD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6794D">
        <w:rPr>
          <w:sz w:val="26"/>
          <w:szCs w:val="26"/>
        </w:rPr>
        <w:t>Приложение №</w:t>
      </w:r>
      <w:r w:rsidR="004E3CBD">
        <w:rPr>
          <w:sz w:val="26"/>
          <w:szCs w:val="26"/>
        </w:rPr>
        <w:t xml:space="preserve"> 4</w:t>
      </w:r>
      <w:r w:rsidRPr="0006794D">
        <w:rPr>
          <w:sz w:val="26"/>
          <w:szCs w:val="26"/>
        </w:rPr>
        <w:t>.</w:t>
      </w:r>
      <w:r w:rsidRPr="0006794D">
        <w:rPr>
          <w:bCs/>
          <w:sz w:val="24"/>
          <w:szCs w:val="24"/>
        </w:rPr>
        <w:t xml:space="preserve"> </w:t>
      </w:r>
      <w:r w:rsidR="004E3CBD" w:rsidRPr="004E3CBD">
        <w:rPr>
          <w:sz w:val="26"/>
          <w:szCs w:val="26"/>
        </w:rPr>
        <w:t>Правила пользования картой.</w:t>
      </w:r>
    </w:p>
    <w:p w:rsidR="004E3CBD" w:rsidRPr="004E3CBD" w:rsidRDefault="004E3CBD" w:rsidP="004E3CBD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4E3CBD">
        <w:rPr>
          <w:sz w:val="26"/>
          <w:szCs w:val="26"/>
        </w:rPr>
        <w:t xml:space="preserve">Приложение № 5. Заявка на пополнение Счета </w:t>
      </w:r>
    </w:p>
    <w:p w:rsidR="004E3CBD" w:rsidRPr="0006794D" w:rsidRDefault="004E3CBD" w:rsidP="004E3CBD">
      <w:pPr>
        <w:pStyle w:val="a5"/>
        <w:ind w:left="567"/>
        <w:jc w:val="both"/>
        <w:rPr>
          <w:sz w:val="26"/>
          <w:szCs w:val="26"/>
        </w:rPr>
      </w:pPr>
    </w:p>
    <w:p w:rsidR="006E0CD8" w:rsidRPr="00386017" w:rsidRDefault="006E0CD8" w:rsidP="00386017">
      <w:pPr>
        <w:ind w:firstLine="567"/>
        <w:jc w:val="both"/>
        <w:rPr>
          <w:sz w:val="26"/>
          <w:szCs w:val="26"/>
          <w:lang w:val="kk-KZ"/>
        </w:rPr>
      </w:pPr>
    </w:p>
    <w:p w:rsidR="0084767E" w:rsidRPr="00386017" w:rsidRDefault="0084767E" w:rsidP="0046142C">
      <w:pPr>
        <w:pStyle w:val="a5"/>
        <w:widowControl w:val="0"/>
        <w:numPr>
          <w:ilvl w:val="0"/>
          <w:numId w:val="14"/>
        </w:numPr>
        <w:adjustRightInd w:val="0"/>
        <w:contextualSpacing w:val="0"/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Адреса и реквизиты </w:t>
      </w:r>
      <w:r w:rsidR="00076B92" w:rsidRPr="00386017">
        <w:rPr>
          <w:b/>
          <w:sz w:val="26"/>
          <w:szCs w:val="26"/>
        </w:rPr>
        <w:t>Сторон</w:t>
      </w:r>
      <w:r w:rsidRPr="00386017">
        <w:rPr>
          <w:b/>
          <w:sz w:val="26"/>
          <w:szCs w:val="26"/>
        </w:rPr>
        <w:t>:</w:t>
      </w: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972"/>
      </w:tblGrid>
      <w:tr w:rsidR="00B97A60" w:rsidRPr="00386017" w:rsidTr="00386017">
        <w:tc>
          <w:tcPr>
            <w:tcW w:w="5201" w:type="dxa"/>
          </w:tcPr>
          <w:p w:rsidR="00B97A60" w:rsidRPr="00386017" w:rsidRDefault="00B97A60" w:rsidP="00386017">
            <w:pPr>
              <w:ind w:firstLine="567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B97A60" w:rsidRPr="00386017" w:rsidRDefault="00B97A60" w:rsidP="00386017">
            <w:pPr>
              <w:ind w:firstLine="56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 xml:space="preserve">ТОО «КазТрансГаз </w:t>
            </w:r>
            <w:r w:rsidRPr="00386017">
              <w:rPr>
                <w:rFonts w:eastAsia="Calibri"/>
                <w:b/>
                <w:sz w:val="26"/>
                <w:szCs w:val="26"/>
                <w:lang w:val="kk-KZ" w:eastAsia="en-US"/>
              </w:rPr>
              <w:t>Өнімдері</w:t>
            </w: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  <w:p w:rsidR="00B97A60" w:rsidRPr="00386017" w:rsidRDefault="00B97A60" w:rsidP="00386017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 xml:space="preserve">Местонахождение: </w:t>
            </w:r>
            <w:r w:rsidR="00565136" w:rsidRPr="00386017">
              <w:rPr>
                <w:rFonts w:eastAsia="Calibri"/>
                <w:sz w:val="26"/>
                <w:szCs w:val="26"/>
                <w:lang w:eastAsia="en-US"/>
              </w:rPr>
              <w:t>010000</w:t>
            </w:r>
            <w:r w:rsidRPr="00386017">
              <w:rPr>
                <w:rFonts w:eastAsia="Calibri"/>
                <w:sz w:val="26"/>
                <w:szCs w:val="26"/>
                <w:lang w:eastAsia="en-US"/>
              </w:rPr>
              <w:t>, Республика Казахстан, г. Астана, район Есиль, ул.36, д.11, БЦ «</w:t>
            </w:r>
            <w:proofErr w:type="spellStart"/>
            <w:r w:rsidRPr="00386017">
              <w:rPr>
                <w:rFonts w:eastAsia="Calibri"/>
                <w:sz w:val="26"/>
                <w:szCs w:val="26"/>
                <w:lang w:eastAsia="en-US"/>
              </w:rPr>
              <w:t>Болашак</w:t>
            </w:r>
            <w:proofErr w:type="spellEnd"/>
            <w:r w:rsidRPr="00386017">
              <w:rPr>
                <w:rFonts w:eastAsia="Calibri"/>
                <w:sz w:val="26"/>
                <w:szCs w:val="26"/>
                <w:lang w:eastAsia="en-US"/>
              </w:rPr>
              <w:t>» 8 этаж</w:t>
            </w:r>
          </w:p>
          <w:p w:rsidR="00B97A60" w:rsidRPr="00386017" w:rsidRDefault="00B97A60" w:rsidP="0038601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sz w:val="26"/>
                <w:szCs w:val="26"/>
                <w:lang w:eastAsia="en-US"/>
              </w:rPr>
              <w:t xml:space="preserve">тел: 8 (7172) 55-23-34, </w:t>
            </w:r>
          </w:p>
          <w:p w:rsidR="00B97A60" w:rsidRPr="00386017" w:rsidRDefault="00B97A60" w:rsidP="00386017">
            <w:pPr>
              <w:ind w:firstLine="34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Расчетный счет: 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БИН 050840009020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ИИК KZ 176 010 111 000 219 346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в АО «Народный Банк Казахстана»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 xml:space="preserve">БИК HSBKKZKX, </w:t>
            </w:r>
            <w:proofErr w:type="spellStart"/>
            <w:r w:rsidRPr="00386017">
              <w:rPr>
                <w:color w:val="auto"/>
                <w:sz w:val="26"/>
                <w:szCs w:val="26"/>
              </w:rPr>
              <w:t>КБе</w:t>
            </w:r>
            <w:proofErr w:type="spellEnd"/>
            <w:r w:rsidRPr="00386017">
              <w:rPr>
                <w:color w:val="auto"/>
                <w:sz w:val="26"/>
                <w:szCs w:val="26"/>
              </w:rPr>
              <w:t xml:space="preserve"> 17</w:t>
            </w:r>
          </w:p>
          <w:p w:rsidR="00B97A60" w:rsidRPr="00386017" w:rsidRDefault="00AA78FF" w:rsidP="00A27E9A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</w:t>
            </w:r>
            <w:r w:rsidR="00B97A60"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____ </w:t>
            </w:r>
          </w:p>
        </w:tc>
        <w:tc>
          <w:tcPr>
            <w:tcW w:w="4972" w:type="dxa"/>
          </w:tcPr>
          <w:p w:rsidR="00B97A60" w:rsidRDefault="008807FA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ПРОДАВЕЦ</w:t>
            </w:r>
            <w:r w:rsidR="00B97A60" w:rsidRPr="00386017">
              <w:rPr>
                <w:b/>
                <w:bCs/>
                <w:iCs/>
                <w:noProof/>
                <w:sz w:val="26"/>
                <w:szCs w:val="26"/>
              </w:rPr>
              <w:t>:</w:t>
            </w:r>
          </w:p>
          <w:p w:rsidR="00386017" w:rsidRPr="00386017" w:rsidRDefault="00386017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top w:val="single" w:sz="12" w:space="1" w:color="auto"/>
                <w:bottom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ind w:left="611" w:hanging="44"/>
              <w:rPr>
                <w:bCs/>
                <w:sz w:val="26"/>
                <w:szCs w:val="26"/>
              </w:rPr>
            </w:pPr>
          </w:p>
          <w:p w:rsidR="00B97A60" w:rsidRPr="00386017" w:rsidRDefault="005C1208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______________ </w:t>
            </w:r>
          </w:p>
        </w:tc>
      </w:tr>
    </w:tbl>
    <w:p w:rsidR="002A1B0B" w:rsidRPr="00386017" w:rsidRDefault="002A1B0B" w:rsidP="00A27E9A">
      <w:pPr>
        <w:rPr>
          <w:b/>
          <w:sz w:val="26"/>
          <w:szCs w:val="26"/>
        </w:rPr>
        <w:sectPr w:rsidR="002A1B0B" w:rsidRPr="00386017" w:rsidSect="00C30775">
          <w:footerReference w:type="default" r:id="rId9"/>
          <w:pgSz w:w="11906" w:h="16838" w:code="9"/>
          <w:pgMar w:top="567" w:right="991" w:bottom="426" w:left="1134" w:header="510" w:footer="340" w:gutter="0"/>
          <w:cols w:space="708"/>
          <w:docGrid w:linePitch="360"/>
        </w:sectPr>
      </w:pPr>
    </w:p>
    <w:p w:rsidR="0079144B" w:rsidRPr="00386017" w:rsidRDefault="0079144B" w:rsidP="00386017">
      <w:pPr>
        <w:jc w:val="right"/>
        <w:rPr>
          <w:sz w:val="26"/>
          <w:szCs w:val="26"/>
        </w:rPr>
      </w:pPr>
      <w:bookmarkStart w:id="2" w:name="RANGE!A1:P36"/>
      <w:bookmarkEnd w:id="2"/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Приложение №1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к </w:t>
      </w:r>
      <w:proofErr w:type="spellStart"/>
      <w:r w:rsidRPr="00386017">
        <w:rPr>
          <w:b/>
          <w:sz w:val="26"/>
          <w:szCs w:val="26"/>
        </w:rPr>
        <w:t>Договору№_________от</w:t>
      </w:r>
      <w:proofErr w:type="spellEnd"/>
      <w:r w:rsidRPr="00386017">
        <w:rPr>
          <w:b/>
          <w:sz w:val="26"/>
          <w:szCs w:val="26"/>
        </w:rPr>
        <w:t xml:space="preserve"> _________2016 года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p w:rsidR="0079144B" w:rsidRPr="00386017" w:rsidRDefault="0079144B" w:rsidP="00386017">
      <w:pPr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Техническая спецификация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92"/>
        <w:gridCol w:w="1056"/>
        <w:gridCol w:w="2977"/>
        <w:gridCol w:w="1418"/>
        <w:gridCol w:w="1559"/>
        <w:gridCol w:w="1192"/>
        <w:gridCol w:w="794"/>
        <w:gridCol w:w="880"/>
        <w:gridCol w:w="961"/>
        <w:gridCol w:w="1244"/>
        <w:gridCol w:w="1103"/>
        <w:gridCol w:w="1764"/>
      </w:tblGrid>
      <w:tr w:rsidR="0079144B" w:rsidRPr="00386017" w:rsidTr="00121795">
        <w:trPr>
          <w:trHeight w:val="24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A1:H26"/>
            <w:bookmarkEnd w:id="3"/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Наименование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Характеристика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B713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Условия поставки </w:t>
            </w:r>
            <w:r w:rsidRPr="00386017">
              <w:rPr>
                <w:b/>
                <w:bCs/>
                <w:color w:val="000000"/>
                <w:sz w:val="26"/>
                <w:szCs w:val="26"/>
              </w:rPr>
              <w:br/>
              <w:t>(в соответствии с ИНКОТЕ</w:t>
            </w:r>
            <w:r w:rsidR="00B713E1">
              <w:rPr>
                <w:b/>
                <w:bCs/>
                <w:color w:val="000000"/>
                <w:sz w:val="26"/>
                <w:szCs w:val="26"/>
              </w:rPr>
              <w:t>РМ</w:t>
            </w: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 2010)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Гарантийный период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Место поставки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Кол-во, объем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Цена за ед., тенге с учетом НДС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Сумма, в тенге с учета НДС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Завод   изготовитель/страна происхождения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Срок поставки</w:t>
            </w:r>
          </w:p>
        </w:tc>
      </w:tr>
      <w:tr w:rsidR="0079144B" w:rsidRPr="00386017" w:rsidTr="00121795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79144B" w:rsidRPr="00386017" w:rsidTr="00121795">
        <w:trPr>
          <w:trHeight w:val="59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  <w:r w:rsidRPr="00386017">
              <w:rPr>
                <w:sz w:val="26"/>
                <w:szCs w:val="26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</w:tr>
      <w:tr w:rsidR="0079144B" w:rsidRPr="00386017" w:rsidTr="00121795">
        <w:trPr>
          <w:trHeight w:val="416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rPr>
                <w:b/>
                <w:bCs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 Итого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B" w:rsidRPr="00386017" w:rsidRDefault="0079144B" w:rsidP="003860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9144B" w:rsidRPr="00386017" w:rsidRDefault="0079144B" w:rsidP="00386017">
      <w:pPr>
        <w:jc w:val="right"/>
        <w:rPr>
          <w:sz w:val="26"/>
          <w:szCs w:val="26"/>
        </w:rPr>
      </w:pPr>
    </w:p>
    <w:p w:rsidR="0079144B" w:rsidRPr="00386017" w:rsidRDefault="0079144B" w:rsidP="00386017">
      <w:pPr>
        <w:jc w:val="right"/>
        <w:rPr>
          <w:sz w:val="26"/>
          <w:szCs w:val="26"/>
        </w:rPr>
      </w:pPr>
    </w:p>
    <w:tbl>
      <w:tblPr>
        <w:tblStyle w:val="ac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94"/>
      </w:tblGrid>
      <w:tr w:rsidR="0079144B" w:rsidRPr="00386017" w:rsidTr="0079144B">
        <w:tc>
          <w:tcPr>
            <w:tcW w:w="9039" w:type="dxa"/>
          </w:tcPr>
          <w:p w:rsidR="0079144B" w:rsidRPr="00386017" w:rsidRDefault="0079144B" w:rsidP="00386017">
            <w:pPr>
              <w:ind w:firstLine="567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79144B" w:rsidRPr="00386017" w:rsidRDefault="0079144B" w:rsidP="00386017">
            <w:pPr>
              <w:ind w:firstLine="1701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79144B" w:rsidRPr="00386017" w:rsidRDefault="0079144B" w:rsidP="00386017">
            <w:pPr>
              <w:ind w:firstLine="34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9144B" w:rsidRPr="00386017" w:rsidRDefault="0079144B" w:rsidP="00386017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_____________________ </w:t>
            </w:r>
          </w:p>
        </w:tc>
        <w:tc>
          <w:tcPr>
            <w:tcW w:w="5394" w:type="dxa"/>
          </w:tcPr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sz w:val="26"/>
                <w:szCs w:val="26"/>
              </w:rPr>
            </w:pP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1876"/>
              <w:contextualSpacing w:val="0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ПРОДАВЕЦ:</w:t>
            </w: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bCs/>
                <w:sz w:val="26"/>
                <w:szCs w:val="26"/>
              </w:rPr>
            </w:pP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_______________ </w:t>
            </w:r>
          </w:p>
        </w:tc>
      </w:tr>
    </w:tbl>
    <w:p w:rsidR="00D8325C" w:rsidRPr="00386017" w:rsidRDefault="00D8325C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  <w:sectPr w:rsidR="00386017" w:rsidRPr="00386017" w:rsidSect="002A1B0B">
          <w:pgSz w:w="16838" w:h="11906" w:orient="landscape"/>
          <w:pgMar w:top="340" w:right="567" w:bottom="737" w:left="567" w:header="709" w:footer="709" w:gutter="0"/>
          <w:cols w:space="708"/>
          <w:docGrid w:linePitch="360"/>
        </w:sectPr>
      </w:pPr>
    </w:p>
    <w:p w:rsidR="00386017" w:rsidRPr="00386017" w:rsidRDefault="00386017" w:rsidP="00386017">
      <w:pPr>
        <w:pStyle w:val="af0"/>
        <w:jc w:val="right"/>
        <w:rPr>
          <w:b w:val="0"/>
          <w:sz w:val="26"/>
          <w:szCs w:val="26"/>
        </w:rPr>
      </w:pPr>
      <w:r w:rsidRPr="00386017">
        <w:rPr>
          <w:b w:val="0"/>
          <w:sz w:val="26"/>
          <w:szCs w:val="26"/>
        </w:rPr>
        <w:lastRenderedPageBreak/>
        <w:t>Приложение №2</w:t>
      </w:r>
    </w:p>
    <w:p w:rsidR="00386017" w:rsidRPr="00386017" w:rsidRDefault="00386017" w:rsidP="00386017">
      <w:pPr>
        <w:pStyle w:val="af0"/>
        <w:ind w:firstLine="400"/>
        <w:jc w:val="right"/>
        <w:rPr>
          <w:b w:val="0"/>
          <w:sz w:val="26"/>
          <w:szCs w:val="26"/>
        </w:rPr>
      </w:pPr>
      <w:r w:rsidRPr="00386017">
        <w:rPr>
          <w:b w:val="0"/>
          <w:sz w:val="26"/>
          <w:szCs w:val="26"/>
        </w:rPr>
        <w:t>к договору №_______ от __ 2016 г.</w:t>
      </w:r>
    </w:p>
    <w:p w:rsidR="00386017" w:rsidRDefault="0001230A" w:rsidP="003860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Образец формы банковской гарантии</w:t>
      </w:r>
    </w:p>
    <w:p w:rsidR="0001230A" w:rsidRPr="00386017" w:rsidRDefault="0001230A" w:rsidP="00386017">
      <w:pPr>
        <w:rPr>
          <w:b/>
          <w:sz w:val="26"/>
          <w:szCs w:val="26"/>
        </w:rPr>
      </w:pPr>
    </w:p>
    <w:p w:rsidR="00386017" w:rsidRPr="00386017" w:rsidRDefault="00A519A1" w:rsidP="00386017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ОБРАЗЕЦ" style="position:absolute;left:0;text-align:left;margin-left:-12.35pt;margin-top:247.8pt;width:566.1pt;height:80.35pt;rotation:-26813061fd;z-index:251658240;mso-position-vertical:absolute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386017" w:rsidRPr="00386017">
        <w:rPr>
          <w:b/>
          <w:sz w:val="26"/>
          <w:szCs w:val="26"/>
        </w:rPr>
        <w:t>БАНКОВСКАЯ ГАРАНТИЯ – ГАРАНТИЯ ВОЗВРАТА ПРЕДОПЛАТЫ</w:t>
      </w:r>
    </w:p>
    <w:p w:rsidR="00386017" w:rsidRPr="00386017" w:rsidRDefault="00386017" w:rsidP="00386017">
      <w:pPr>
        <w:jc w:val="center"/>
        <w:rPr>
          <w:b/>
          <w:bCs/>
          <w:sz w:val="26"/>
          <w:szCs w:val="26"/>
        </w:rPr>
      </w:pPr>
      <w:proofErr w:type="gramStart"/>
      <w:r w:rsidRPr="00386017">
        <w:rPr>
          <w:b/>
          <w:bCs/>
          <w:sz w:val="26"/>
          <w:szCs w:val="26"/>
        </w:rPr>
        <w:t>(суммы денег, выплачиваемых до полного исполнения обязательств</w:t>
      </w:r>
      <w:proofErr w:type="gramEnd"/>
    </w:p>
    <w:p w:rsidR="00386017" w:rsidRPr="00386017" w:rsidRDefault="003C61F2" w:rsidP="00386017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 стороны Продавца</w:t>
      </w:r>
      <w:r w:rsidR="00386017" w:rsidRPr="00386017">
        <w:rPr>
          <w:b/>
          <w:sz w:val="26"/>
          <w:szCs w:val="26"/>
        </w:rPr>
        <w:t xml:space="preserve"> (авансовый платеж</w:t>
      </w:r>
      <w:r w:rsidR="00386017" w:rsidRPr="00386017">
        <w:rPr>
          <w:b/>
          <w:bCs/>
          <w:sz w:val="26"/>
          <w:szCs w:val="26"/>
        </w:rPr>
        <w:t>)</w:t>
      </w:r>
    </w:p>
    <w:p w:rsidR="00386017" w:rsidRPr="00386017" w:rsidRDefault="00386017" w:rsidP="00386017">
      <w:pPr>
        <w:ind w:firstLine="540"/>
        <w:rPr>
          <w:sz w:val="26"/>
          <w:szCs w:val="26"/>
        </w:rPr>
      </w:pPr>
    </w:p>
    <w:p w:rsidR="00386017" w:rsidRPr="00386017" w:rsidRDefault="00386017" w:rsidP="00386017">
      <w:pPr>
        <w:tabs>
          <w:tab w:val="left" w:pos="6840"/>
        </w:tabs>
        <w:rPr>
          <w:sz w:val="26"/>
          <w:szCs w:val="26"/>
        </w:rPr>
      </w:pPr>
      <w:r w:rsidRPr="00386017">
        <w:rPr>
          <w:sz w:val="26"/>
          <w:szCs w:val="26"/>
        </w:rPr>
        <w:t>ГАРАНТ: наименование, РНН 000 000 000 000, БИК 000 000 000, Расчетный счет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000 000 000, адрес гаранта</w:t>
      </w:r>
    </w:p>
    <w:p w:rsidR="00386017" w:rsidRPr="00386017" w:rsidRDefault="00386017" w:rsidP="00386017">
      <w:pPr>
        <w:rPr>
          <w:sz w:val="26"/>
          <w:szCs w:val="26"/>
        </w:rPr>
      </w:pP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БЕНЕФИЦИАР: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Город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дата</w:t>
      </w:r>
    </w:p>
    <w:p w:rsidR="00386017" w:rsidRPr="00386017" w:rsidRDefault="00386017" w:rsidP="00386017">
      <w:pPr>
        <w:shd w:val="clear" w:color="auto" w:fill="FFFFFF"/>
        <w:ind w:right="128" w:firstLine="540"/>
        <w:rPr>
          <w:spacing w:val="2"/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right="128" w:firstLine="426"/>
        <w:rPr>
          <w:sz w:val="26"/>
          <w:szCs w:val="26"/>
        </w:rPr>
      </w:pPr>
      <w:r w:rsidRPr="00386017">
        <w:rPr>
          <w:spacing w:val="2"/>
          <w:sz w:val="26"/>
          <w:szCs w:val="26"/>
        </w:rPr>
        <w:t>Термины, используемые в настоящей гарантии, означают следующее: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386017" w:rsidRPr="00386017" w:rsidTr="0001230A">
        <w:trPr>
          <w:trHeight w:hRule="exact" w:val="160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8"/>
                <w:sz w:val="26"/>
                <w:szCs w:val="26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9"/>
                <w:sz w:val="26"/>
                <w:szCs w:val="26"/>
              </w:rPr>
              <w:t xml:space="preserve">Наименование гаранта, юридическое лицо, созданное по </w:t>
            </w:r>
            <w:r w:rsidRPr="00386017">
              <w:rPr>
                <w:spacing w:val="7"/>
                <w:sz w:val="26"/>
                <w:szCs w:val="26"/>
              </w:rPr>
              <w:t xml:space="preserve">законодательству Республики Казахстан с местом нахождения по адресу: </w:t>
            </w:r>
            <w:r w:rsidRPr="00386017">
              <w:rPr>
                <w:spacing w:val="4"/>
                <w:sz w:val="26"/>
                <w:szCs w:val="26"/>
              </w:rPr>
              <w:t xml:space="preserve">Республика Казахстан, город, улица, </w:t>
            </w:r>
            <w:proofErr w:type="spellStart"/>
            <w:proofErr w:type="gramStart"/>
            <w:r w:rsidRPr="00386017">
              <w:rPr>
                <w:spacing w:val="4"/>
                <w:sz w:val="26"/>
                <w:szCs w:val="26"/>
              </w:rPr>
              <w:t>корр</w:t>
            </w:r>
            <w:proofErr w:type="spellEnd"/>
            <w:proofErr w:type="gramEnd"/>
            <w:r w:rsidRPr="00386017">
              <w:rPr>
                <w:spacing w:val="4"/>
                <w:sz w:val="26"/>
                <w:szCs w:val="26"/>
              </w:rPr>
              <w:t xml:space="preserve">/счет № в </w:t>
            </w:r>
            <w:r w:rsidRPr="00386017">
              <w:rPr>
                <w:spacing w:val="5"/>
                <w:sz w:val="26"/>
                <w:szCs w:val="26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386017" w:rsidRPr="00386017" w:rsidTr="0001230A">
        <w:trPr>
          <w:trHeight w:hRule="exact" w:val="10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7"/>
                <w:sz w:val="26"/>
                <w:szCs w:val="26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3"/>
                <w:sz w:val="26"/>
                <w:szCs w:val="26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386017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386017">
              <w:rPr>
                <w:spacing w:val="5"/>
                <w:sz w:val="26"/>
                <w:szCs w:val="26"/>
              </w:rPr>
              <w:t>р</w:t>
            </w:r>
            <w:proofErr w:type="gramEnd"/>
            <w:r w:rsidRPr="00386017">
              <w:rPr>
                <w:spacing w:val="5"/>
                <w:sz w:val="26"/>
                <w:szCs w:val="26"/>
              </w:rPr>
              <w:t>/</w:t>
            </w:r>
            <w:proofErr w:type="spellStart"/>
            <w:r w:rsidRPr="00386017">
              <w:rPr>
                <w:spacing w:val="5"/>
                <w:sz w:val="26"/>
                <w:szCs w:val="26"/>
              </w:rPr>
              <w:t>сч</w:t>
            </w:r>
            <w:proofErr w:type="spellEnd"/>
            <w:r w:rsidRPr="00386017">
              <w:rPr>
                <w:spacing w:val="5"/>
                <w:sz w:val="26"/>
                <w:szCs w:val="26"/>
              </w:rPr>
              <w:t xml:space="preserve"> 000 000 000, БИК 000 000 000.</w:t>
            </w:r>
          </w:p>
        </w:tc>
      </w:tr>
      <w:tr w:rsidR="00386017" w:rsidRPr="00386017" w:rsidTr="00386017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140"/>
              <w:rPr>
                <w:sz w:val="26"/>
                <w:szCs w:val="26"/>
              </w:rPr>
            </w:pPr>
          </w:p>
        </w:tc>
      </w:tr>
      <w:tr w:rsidR="00386017" w:rsidRPr="00386017" w:rsidTr="0001230A">
        <w:trPr>
          <w:trHeight w:hRule="exact" w:val="74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7"/>
                <w:sz w:val="26"/>
                <w:szCs w:val="26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 xml:space="preserve">Договор № **** от «число», месяц, год, заключенный между Принципалом </w:t>
            </w:r>
            <w:r w:rsidRPr="00386017">
              <w:rPr>
                <w:spacing w:val="2"/>
                <w:sz w:val="26"/>
                <w:szCs w:val="26"/>
              </w:rPr>
              <w:t>и Бенефициаром.</w:t>
            </w:r>
          </w:p>
        </w:tc>
      </w:tr>
      <w:tr w:rsidR="00386017" w:rsidRPr="00386017" w:rsidTr="0001230A">
        <w:trPr>
          <w:trHeight w:hRule="exact" w:val="72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 xml:space="preserve">Предмет </w:t>
            </w:r>
            <w:r w:rsidRPr="00386017">
              <w:rPr>
                <w:b/>
                <w:spacing w:val="8"/>
                <w:sz w:val="26"/>
                <w:szCs w:val="26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2"/>
                <w:sz w:val="26"/>
                <w:szCs w:val="26"/>
              </w:rPr>
              <w:t>«наименование выполняемых работ»/»поставка ТМЦ»/ «оказываемых услуг»</w:t>
            </w:r>
          </w:p>
        </w:tc>
      </w:tr>
      <w:tr w:rsidR="00386017" w:rsidRPr="00386017" w:rsidTr="00386017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8"/>
                <w:sz w:val="26"/>
                <w:szCs w:val="26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>0.00 (прописью)</w:t>
            </w:r>
          </w:p>
        </w:tc>
      </w:tr>
      <w:tr w:rsidR="00386017" w:rsidRPr="00386017" w:rsidTr="0001230A">
        <w:trPr>
          <w:trHeight w:hRule="exact" w:val="1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 xml:space="preserve">Письменное требование Бенефициара об оплате по Гарантии, оформленное на </w:t>
            </w:r>
            <w:r w:rsidRPr="00386017">
              <w:rPr>
                <w:spacing w:val="6"/>
                <w:sz w:val="26"/>
                <w:szCs w:val="26"/>
              </w:rPr>
              <w:t xml:space="preserve">фирменном бланке Бенефициара, подписанное уполномоченными лицами, </w:t>
            </w:r>
            <w:r w:rsidRPr="00386017">
              <w:rPr>
                <w:spacing w:val="3"/>
                <w:sz w:val="26"/>
                <w:szCs w:val="26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386017" w:rsidRPr="00386017" w:rsidRDefault="00386017" w:rsidP="00386017">
      <w:pPr>
        <w:shd w:val="clear" w:color="auto" w:fill="FFFFFF"/>
        <w:ind w:right="56"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386017">
        <w:rPr>
          <w:spacing w:val="5"/>
          <w:sz w:val="26"/>
          <w:szCs w:val="26"/>
        </w:rPr>
        <w:t xml:space="preserve">) тенге («Сумма Гарантии»), а также возврат </w:t>
      </w:r>
      <w:r w:rsidRPr="00386017">
        <w:rPr>
          <w:spacing w:val="2"/>
          <w:sz w:val="26"/>
          <w:szCs w:val="26"/>
        </w:rPr>
        <w:t xml:space="preserve">предоплаты (в случае невыполнения Принципалом своих обязательств по Контракту), который должен </w:t>
      </w:r>
      <w:r w:rsidRPr="00386017">
        <w:rPr>
          <w:spacing w:val="3"/>
          <w:sz w:val="26"/>
          <w:szCs w:val="26"/>
        </w:rPr>
        <w:t>быть обеспечен банковской Гарантией возврата предоплаты.</w:t>
      </w:r>
    </w:p>
    <w:p w:rsidR="00386017" w:rsidRPr="00386017" w:rsidRDefault="00386017" w:rsidP="00386017">
      <w:pPr>
        <w:shd w:val="clear" w:color="auto" w:fill="FFFFFF"/>
        <w:ind w:right="56" w:firstLine="426"/>
        <w:rPr>
          <w:spacing w:val="3"/>
          <w:sz w:val="26"/>
          <w:szCs w:val="26"/>
        </w:rPr>
      </w:pPr>
      <w:proofErr w:type="gramStart"/>
      <w:r w:rsidRPr="00386017">
        <w:rPr>
          <w:spacing w:val="4"/>
          <w:sz w:val="26"/>
          <w:szCs w:val="26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386017">
        <w:rPr>
          <w:spacing w:val="3"/>
          <w:sz w:val="26"/>
          <w:szCs w:val="26"/>
        </w:rPr>
        <w:t>берем на себя безотзывное обязательство возвратить (выплатить) Вам сумму предоплаты, не</w:t>
      </w:r>
      <w:r w:rsidRPr="00386017">
        <w:rPr>
          <w:sz w:val="26"/>
          <w:szCs w:val="26"/>
        </w:rPr>
        <w:t xml:space="preserve"> </w:t>
      </w:r>
      <w:r w:rsidRPr="00386017">
        <w:rPr>
          <w:spacing w:val="6"/>
          <w:sz w:val="26"/>
          <w:szCs w:val="26"/>
        </w:rPr>
        <w:t xml:space="preserve">превышающую </w:t>
      </w:r>
      <w:r w:rsidRPr="00386017">
        <w:rPr>
          <w:bCs/>
          <w:spacing w:val="6"/>
          <w:sz w:val="26"/>
          <w:szCs w:val="26"/>
        </w:rPr>
        <w:t>0,00 (прописью</w:t>
      </w:r>
      <w:r w:rsidRPr="00386017">
        <w:rPr>
          <w:bCs/>
          <w:spacing w:val="2"/>
          <w:sz w:val="26"/>
          <w:szCs w:val="26"/>
        </w:rPr>
        <w:t xml:space="preserve">) тенге </w:t>
      </w:r>
      <w:r w:rsidRPr="00386017">
        <w:rPr>
          <w:spacing w:val="2"/>
          <w:sz w:val="26"/>
          <w:szCs w:val="26"/>
        </w:rPr>
        <w:t xml:space="preserve">в течение -- рабочих дней с даты получения Вашей письменной Претензии, </w:t>
      </w:r>
      <w:r w:rsidRPr="00386017">
        <w:rPr>
          <w:spacing w:val="3"/>
          <w:sz w:val="26"/>
          <w:szCs w:val="26"/>
        </w:rPr>
        <w:t>указанием о невыполнении Принципалом своих обязательств по Контракту.</w:t>
      </w:r>
      <w:proofErr w:type="gramEnd"/>
    </w:p>
    <w:p w:rsidR="00386017" w:rsidRPr="00386017" w:rsidRDefault="00386017" w:rsidP="00386017">
      <w:pPr>
        <w:shd w:val="clear" w:color="auto" w:fill="FFFFFF"/>
        <w:ind w:right="56" w:firstLine="426"/>
        <w:rPr>
          <w:spacing w:val="3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Ваша Претензия не будет удовлетворена в случаях, если: </w:t>
      </w:r>
    </w:p>
    <w:p w:rsidR="00386017" w:rsidRPr="00386017" w:rsidRDefault="00386017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она не будет совершена в письменной форме</w:t>
      </w:r>
    </w:p>
    <w:p w:rsidR="00386017" w:rsidRPr="00386017" w:rsidRDefault="00A519A1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 w:val="26"/>
          <w:szCs w:val="26"/>
        </w:rPr>
      </w:pPr>
      <w:r>
        <w:rPr>
          <w:noProof/>
          <w:spacing w:val="3"/>
          <w:sz w:val="26"/>
          <w:szCs w:val="26"/>
        </w:rPr>
        <w:lastRenderedPageBreak/>
        <w:pict>
          <v:shape id="_x0000_s1027" type="#_x0000_t136" alt="ОБРАЗЕЦ" style="position:absolute;left:0;text-align:left;margin-left:-21.3pt;margin-top:229.2pt;width:566.1pt;height:80.35pt;rotation:-26813061fd;z-index:251659264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386017" w:rsidRPr="00386017">
        <w:rPr>
          <w:spacing w:val="2"/>
          <w:sz w:val="26"/>
          <w:szCs w:val="26"/>
        </w:rPr>
        <w:t xml:space="preserve">будет получена нами позднее указанного ниже срока действия Гарантии; </w:t>
      </w:r>
    </w:p>
    <w:p w:rsidR="00386017" w:rsidRPr="00386017" w:rsidRDefault="00386017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 w:val="26"/>
          <w:szCs w:val="26"/>
        </w:rPr>
      </w:pPr>
      <w:r w:rsidRPr="00386017">
        <w:rPr>
          <w:spacing w:val="2"/>
          <w:sz w:val="26"/>
          <w:szCs w:val="26"/>
        </w:rPr>
        <w:t>сумма предоплаты будет зачислена на счет Принципала в другом банке.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Сумма настоящей Гарантии автоматически уменьшается пропорционально на -- % от суммы </w:t>
      </w:r>
      <w:r w:rsidRPr="00386017">
        <w:rPr>
          <w:spacing w:val="8"/>
          <w:sz w:val="26"/>
          <w:szCs w:val="26"/>
        </w:rPr>
        <w:t xml:space="preserve">выполненных обязательств по Контракту, </w:t>
      </w:r>
      <w:proofErr w:type="gramStart"/>
      <w:r w:rsidRPr="00386017">
        <w:rPr>
          <w:spacing w:val="8"/>
          <w:sz w:val="26"/>
          <w:szCs w:val="26"/>
        </w:rPr>
        <w:t>по</w:t>
      </w:r>
      <w:proofErr w:type="gramEnd"/>
      <w:r w:rsidRPr="00386017">
        <w:rPr>
          <w:spacing w:val="8"/>
          <w:sz w:val="26"/>
          <w:szCs w:val="26"/>
        </w:rPr>
        <w:t xml:space="preserve"> предоставлении актов выполненных работ/оказанных услуг, </w:t>
      </w:r>
      <w:r w:rsidRPr="00386017">
        <w:rPr>
          <w:spacing w:val="5"/>
          <w:sz w:val="26"/>
          <w:szCs w:val="26"/>
        </w:rPr>
        <w:t>подписанных Принципалом и Бенефициаром, и подтвержденных копиями счетов-фактур.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Настоящая Гарантия вступает в силу </w:t>
      </w:r>
      <w:proofErr w:type="gramStart"/>
      <w:r w:rsidRPr="00386017">
        <w:rPr>
          <w:spacing w:val="3"/>
          <w:sz w:val="26"/>
          <w:szCs w:val="26"/>
        </w:rPr>
        <w:t>с даты получения</w:t>
      </w:r>
      <w:proofErr w:type="gramEnd"/>
      <w:r w:rsidRPr="00386017">
        <w:rPr>
          <w:spacing w:val="3"/>
          <w:sz w:val="26"/>
          <w:szCs w:val="26"/>
        </w:rPr>
        <w:t xml:space="preserve"> суммы предоплаты на банковский счет </w:t>
      </w:r>
      <w:r w:rsidRPr="00386017">
        <w:rPr>
          <w:spacing w:val="5"/>
          <w:sz w:val="26"/>
          <w:szCs w:val="26"/>
        </w:rPr>
        <w:t>Принципала № 000 000 000, РНН 000 000 000 000 в «наименование банка», город</w:t>
      </w:r>
      <w:r w:rsidRPr="00386017">
        <w:rPr>
          <w:spacing w:val="3"/>
          <w:sz w:val="26"/>
          <w:szCs w:val="26"/>
        </w:rPr>
        <w:t>, БИК 000 000.</w:t>
      </w:r>
    </w:p>
    <w:p w:rsidR="00386017" w:rsidRPr="00386017" w:rsidRDefault="00386017" w:rsidP="00386017">
      <w:pPr>
        <w:shd w:val="clear" w:color="auto" w:fill="FFFFFF"/>
        <w:ind w:right="5" w:firstLine="426"/>
        <w:rPr>
          <w:spacing w:val="3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Срок действия настоящей Гарантии истекает </w:t>
      </w:r>
      <w:proofErr w:type="gramStart"/>
      <w:r w:rsidRPr="00386017">
        <w:rPr>
          <w:spacing w:val="3"/>
          <w:sz w:val="26"/>
          <w:szCs w:val="26"/>
        </w:rPr>
        <w:t>в</w:t>
      </w:r>
      <w:proofErr w:type="gramEnd"/>
      <w:r w:rsidRPr="00386017">
        <w:rPr>
          <w:spacing w:val="3"/>
          <w:sz w:val="26"/>
          <w:szCs w:val="26"/>
        </w:rPr>
        <w:t xml:space="preserve"> -- </w:t>
      </w:r>
      <w:proofErr w:type="gramStart"/>
      <w:r w:rsidRPr="00386017">
        <w:rPr>
          <w:spacing w:val="3"/>
          <w:sz w:val="26"/>
          <w:szCs w:val="26"/>
        </w:rPr>
        <w:t>часов</w:t>
      </w:r>
      <w:proofErr w:type="gramEnd"/>
      <w:r w:rsidRPr="00386017">
        <w:rPr>
          <w:spacing w:val="3"/>
          <w:sz w:val="26"/>
          <w:szCs w:val="26"/>
        </w:rPr>
        <w:t xml:space="preserve"> -- минут </w:t>
      </w:r>
      <w:proofErr w:type="spellStart"/>
      <w:r w:rsidRPr="00386017">
        <w:rPr>
          <w:spacing w:val="3"/>
          <w:sz w:val="26"/>
          <w:szCs w:val="26"/>
        </w:rPr>
        <w:t>алматинского</w:t>
      </w:r>
      <w:proofErr w:type="spellEnd"/>
      <w:r w:rsidRPr="00386017">
        <w:rPr>
          <w:spacing w:val="3"/>
          <w:sz w:val="26"/>
          <w:szCs w:val="26"/>
        </w:rPr>
        <w:t xml:space="preserve"> времени «число» </w:t>
      </w:r>
      <w:r w:rsidRPr="00386017">
        <w:rPr>
          <w:spacing w:val="4"/>
          <w:sz w:val="26"/>
          <w:szCs w:val="26"/>
        </w:rPr>
        <w:t xml:space="preserve">месяц, год. По истечении указанного срока, настоящая Гарантия утрачивает свою юридическую </w:t>
      </w:r>
      <w:r w:rsidRPr="00386017">
        <w:rPr>
          <w:spacing w:val="3"/>
          <w:sz w:val="26"/>
          <w:szCs w:val="26"/>
        </w:rPr>
        <w:t>силу, даже если она не будет нам возвращена.</w:t>
      </w:r>
    </w:p>
    <w:p w:rsidR="00386017" w:rsidRPr="00386017" w:rsidRDefault="00386017" w:rsidP="00386017">
      <w:pPr>
        <w:shd w:val="clear" w:color="auto" w:fill="FFFFFF"/>
        <w:ind w:right="5" w:firstLine="426"/>
        <w:rPr>
          <w:spacing w:val="6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386017">
        <w:rPr>
          <w:spacing w:val="6"/>
          <w:sz w:val="26"/>
          <w:szCs w:val="26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z w:val="26"/>
          <w:szCs w:val="26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386017" w:rsidRPr="00386017" w:rsidRDefault="00386017" w:rsidP="00386017">
      <w:pPr>
        <w:shd w:val="clear" w:color="auto" w:fill="FFFFFF"/>
        <w:ind w:left="709" w:firstLine="425"/>
        <w:rPr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left="709" w:firstLine="425"/>
        <w:rPr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firstLine="425"/>
        <w:rPr>
          <w:b/>
          <w:sz w:val="26"/>
          <w:szCs w:val="26"/>
          <w:u w:val="single"/>
        </w:rPr>
      </w:pPr>
      <w:r w:rsidRPr="00386017">
        <w:rPr>
          <w:b/>
          <w:spacing w:val="3"/>
          <w:sz w:val="26"/>
          <w:szCs w:val="26"/>
        </w:rPr>
        <w:t>Уполномоченные п</w:t>
      </w:r>
      <w:r w:rsidRPr="00386017">
        <w:rPr>
          <w:b/>
          <w:spacing w:val="2"/>
          <w:sz w:val="26"/>
          <w:szCs w:val="26"/>
        </w:rPr>
        <w:t>одписи</w:t>
      </w:r>
    </w:p>
    <w:p w:rsid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Pr="00ED586D" w:rsidRDefault="001869C3" w:rsidP="001869C3">
      <w:pPr>
        <w:pStyle w:val="af0"/>
        <w:ind w:left="4254"/>
        <w:jc w:val="right"/>
        <w:rPr>
          <w:sz w:val="24"/>
        </w:rPr>
      </w:pPr>
      <w:r w:rsidRPr="00ED586D">
        <w:rPr>
          <w:sz w:val="24"/>
        </w:rPr>
        <w:t>Приложение №</w:t>
      </w:r>
      <w:r>
        <w:rPr>
          <w:sz w:val="24"/>
        </w:rPr>
        <w:t>3</w:t>
      </w:r>
    </w:p>
    <w:p w:rsidR="001869C3" w:rsidRPr="00ED586D" w:rsidRDefault="001869C3" w:rsidP="001869C3">
      <w:pPr>
        <w:pStyle w:val="af0"/>
        <w:jc w:val="right"/>
        <w:rPr>
          <w:rStyle w:val="s0"/>
          <w:b w:val="0"/>
          <w:sz w:val="24"/>
        </w:rPr>
      </w:pPr>
      <w:r w:rsidRPr="00ED586D">
        <w:rPr>
          <w:sz w:val="24"/>
        </w:rPr>
        <w:t>к Договору №______от «__» _______ ______</w:t>
      </w:r>
      <w:proofErr w:type="gramStart"/>
      <w:r w:rsidRPr="00ED586D">
        <w:rPr>
          <w:sz w:val="24"/>
        </w:rPr>
        <w:t>г</w:t>
      </w:r>
      <w:proofErr w:type="gramEnd"/>
      <w:r w:rsidRPr="00ED586D">
        <w:rPr>
          <w:sz w:val="24"/>
        </w:rPr>
        <w:t>.</w:t>
      </w:r>
    </w:p>
    <w:p w:rsidR="001869C3" w:rsidRPr="008E192A" w:rsidRDefault="001869C3" w:rsidP="001869C3">
      <w:pPr>
        <w:pStyle w:val="af0"/>
        <w:jc w:val="both"/>
        <w:rPr>
          <w:sz w:val="22"/>
          <w:szCs w:val="22"/>
        </w:rPr>
      </w:pPr>
    </w:p>
    <w:p w:rsidR="001869C3" w:rsidRPr="008E192A" w:rsidRDefault="001869C3" w:rsidP="001869C3">
      <w:pPr>
        <w:jc w:val="center"/>
        <w:rPr>
          <w:b/>
          <w:sz w:val="22"/>
          <w:szCs w:val="22"/>
        </w:rPr>
      </w:pPr>
      <w:r w:rsidRPr="008E192A">
        <w:rPr>
          <w:b/>
          <w:sz w:val="22"/>
          <w:szCs w:val="22"/>
        </w:rPr>
        <w:t>Банковская гарантия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i/>
          <w:sz w:val="22"/>
          <w:szCs w:val="22"/>
        </w:rPr>
        <w:t>(</w:t>
      </w:r>
      <w:r w:rsidRPr="008E192A">
        <w:rPr>
          <w:bCs/>
          <w:i/>
          <w:sz w:val="22"/>
          <w:szCs w:val="22"/>
        </w:rPr>
        <w:t>форма обеспечения исполнения договора о закупках</w:t>
      </w:r>
      <w:r w:rsidRPr="008E192A">
        <w:rPr>
          <w:i/>
          <w:sz w:val="22"/>
          <w:szCs w:val="22"/>
        </w:rPr>
        <w:t>)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</w:p>
    <w:p w:rsidR="001869C3" w:rsidRPr="008E192A" w:rsidRDefault="001869C3" w:rsidP="001869C3">
      <w:pPr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Наименование банка: _________________________________________________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            </w:t>
      </w:r>
      <w:r w:rsidRPr="008E192A">
        <w:rPr>
          <w:bCs/>
          <w:i/>
          <w:sz w:val="22"/>
          <w:szCs w:val="22"/>
        </w:rPr>
        <w:t>(наименование и реквизиты банка)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Кому:____________________________________________________________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    </w:t>
      </w:r>
      <w:r w:rsidRPr="008E192A">
        <w:rPr>
          <w:bCs/>
          <w:i/>
          <w:sz w:val="22"/>
          <w:szCs w:val="22"/>
        </w:rPr>
        <w:t>(наименование и реквизиты заказчика)</w:t>
      </w:r>
    </w:p>
    <w:p w:rsidR="001869C3" w:rsidRPr="008E192A" w:rsidRDefault="001869C3" w:rsidP="001869C3">
      <w:pPr>
        <w:ind w:firstLine="400"/>
        <w:jc w:val="center"/>
        <w:rPr>
          <w:b/>
          <w:bCs/>
          <w:sz w:val="22"/>
          <w:szCs w:val="22"/>
        </w:rPr>
      </w:pPr>
    </w:p>
    <w:p w:rsidR="001869C3" w:rsidRPr="008E192A" w:rsidRDefault="001869C3" w:rsidP="001869C3">
      <w:pPr>
        <w:jc w:val="center"/>
        <w:rPr>
          <w:b/>
          <w:bCs/>
          <w:sz w:val="22"/>
          <w:szCs w:val="22"/>
        </w:rPr>
      </w:pPr>
      <w:r w:rsidRPr="008E192A">
        <w:rPr>
          <w:b/>
          <w:bCs/>
          <w:sz w:val="22"/>
          <w:szCs w:val="22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3"/>
        <w:gridCol w:w="4984"/>
      </w:tblGrid>
      <w:tr w:rsidR="001869C3" w:rsidRPr="008E192A" w:rsidTr="0095316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__________________</w:t>
            </w:r>
          </w:p>
          <w:p w:rsidR="001869C3" w:rsidRPr="008E192A" w:rsidRDefault="001869C3" w:rsidP="00953163">
            <w:pPr>
              <w:jc w:val="center"/>
              <w:rPr>
                <w:bCs/>
                <w:i/>
                <w:sz w:val="22"/>
                <w:szCs w:val="22"/>
              </w:rPr>
            </w:pPr>
            <w:r w:rsidRPr="008E192A">
              <w:rPr>
                <w:bCs/>
                <w:i/>
                <w:sz w:val="22"/>
                <w:szCs w:val="22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 xml:space="preserve">«___»___________ _____ </w:t>
            </w:r>
            <w:proofErr w:type="gramStart"/>
            <w:r w:rsidRPr="008E192A">
              <w:rPr>
                <w:bCs/>
                <w:sz w:val="22"/>
                <w:szCs w:val="22"/>
              </w:rPr>
              <w:t>г</w:t>
            </w:r>
            <w:proofErr w:type="gramEnd"/>
            <w:r w:rsidRPr="008E192A">
              <w:rPr>
                <w:bCs/>
                <w:sz w:val="22"/>
                <w:szCs w:val="22"/>
              </w:rPr>
              <w:t>.</w:t>
            </w:r>
          </w:p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</w:t>
            </w:r>
          </w:p>
        </w:tc>
      </w:tr>
    </w:tbl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Принимая во внимание, что __________________________________,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                                                     </w:t>
      </w:r>
      <w:r w:rsidRPr="008E192A">
        <w:rPr>
          <w:bCs/>
          <w:i/>
          <w:sz w:val="22"/>
          <w:szCs w:val="22"/>
        </w:rPr>
        <w:t>(наименование поставщика)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«Поставщик», заключил (</w:t>
      </w:r>
      <w:proofErr w:type="spellStart"/>
      <w:proofErr w:type="gramStart"/>
      <w:r w:rsidRPr="008E192A">
        <w:rPr>
          <w:bCs/>
          <w:sz w:val="22"/>
          <w:szCs w:val="22"/>
        </w:rPr>
        <w:t>ит</w:t>
      </w:r>
      <w:proofErr w:type="spellEnd"/>
      <w:proofErr w:type="gramEnd"/>
      <w:r w:rsidRPr="008E192A">
        <w:rPr>
          <w:bCs/>
          <w:sz w:val="22"/>
          <w:szCs w:val="22"/>
        </w:rPr>
        <w:t>)* договор о закупках №__ от ______ г. (далее - Договор) на поставку ___________________________________и Вами было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                                          </w:t>
      </w:r>
      <w:r w:rsidRPr="008E192A">
        <w:rPr>
          <w:bCs/>
          <w:i/>
          <w:sz w:val="22"/>
          <w:szCs w:val="22"/>
        </w:rPr>
        <w:t>(описание товаров)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(наименование банка)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1869C3" w:rsidRPr="008E192A" w:rsidRDefault="00A519A1" w:rsidP="001869C3">
      <w:pPr>
        <w:ind w:firstLine="400"/>
        <w:jc w:val="center"/>
        <w:rPr>
          <w:bCs/>
          <w:i/>
          <w:sz w:val="22"/>
          <w:szCs w:val="22"/>
        </w:rPr>
      </w:pPr>
      <w:r>
        <w:rPr>
          <w:bCs/>
          <w:i/>
          <w:noProof/>
          <w:sz w:val="22"/>
          <w:szCs w:val="22"/>
        </w:rPr>
        <w:pict>
          <v:shape id="_x0000_s1028" type="#_x0000_t136" alt="ОБРАЗЕЦ" style="position:absolute;left:0;text-align:left;margin-left:-9.3pt;margin-top:-104.9pt;width:566.1pt;height:80.35pt;rotation:-26813061fd;z-index:251660288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1869C3" w:rsidRPr="008E192A">
        <w:rPr>
          <w:bCs/>
          <w:i/>
          <w:sz w:val="22"/>
          <w:szCs w:val="22"/>
        </w:rPr>
        <w:t>(сумма в цифрах и прописью)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3"/>
        <w:gridCol w:w="4984"/>
      </w:tblGrid>
      <w:tr w:rsidR="001869C3" w:rsidRPr="008E192A" w:rsidTr="00953163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Дата и адрес</w:t>
            </w:r>
          </w:p>
        </w:tc>
      </w:tr>
    </w:tbl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  <w:sectPr w:rsidR="00953163" w:rsidSect="00386017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</w:p>
    <w:p w:rsidR="0046142C" w:rsidRDefault="0046142C" w:rsidP="0046142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46142C" w:rsidRDefault="0046142C" w:rsidP="0046142C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 от ___________ 20   г.</w:t>
      </w:r>
    </w:p>
    <w:p w:rsidR="0046142C" w:rsidRDefault="0046142C" w:rsidP="0046142C">
      <w:pPr>
        <w:tabs>
          <w:tab w:val="left" w:pos="284"/>
        </w:tabs>
        <w:ind w:firstLine="702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  закупках нефтепродуктов  по карточной системе</w:t>
      </w:r>
    </w:p>
    <w:p w:rsidR="0046142C" w:rsidRDefault="0046142C" w:rsidP="0046142C">
      <w:pPr>
        <w:tabs>
          <w:tab w:val="left" w:pos="284"/>
        </w:tabs>
        <w:rPr>
          <w:sz w:val="22"/>
          <w:szCs w:val="22"/>
        </w:rPr>
      </w:pPr>
    </w:p>
    <w:p w:rsidR="0046142C" w:rsidRDefault="0046142C" w:rsidP="0046142C">
      <w:pPr>
        <w:tabs>
          <w:tab w:val="left" w:pos="284"/>
        </w:tabs>
        <w:rPr>
          <w:sz w:val="22"/>
          <w:szCs w:val="22"/>
        </w:rPr>
      </w:pPr>
    </w:p>
    <w:p w:rsidR="0046142C" w:rsidRDefault="0046142C" w:rsidP="0046142C">
      <w:pPr>
        <w:tabs>
          <w:tab w:val="left" w:pos="284"/>
        </w:tabs>
        <w:jc w:val="center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ПРАВИЛА ПОЛЬЗОВАНИЯ КАРТОЙ</w:t>
      </w:r>
    </w:p>
    <w:p w:rsidR="0046142C" w:rsidRDefault="0046142C" w:rsidP="0046142C">
      <w:pPr>
        <w:tabs>
          <w:tab w:val="left" w:pos="284"/>
          <w:tab w:val="left" w:pos="851"/>
          <w:tab w:val="left" w:pos="2790"/>
        </w:tabs>
        <w:jc w:val="both"/>
        <w:rPr>
          <w:iCs/>
          <w:sz w:val="22"/>
          <w:szCs w:val="22"/>
        </w:rPr>
      </w:pPr>
    </w:p>
    <w:p w:rsidR="0046142C" w:rsidRDefault="0046142C" w:rsidP="0046142C">
      <w:pPr>
        <w:tabs>
          <w:tab w:val="left" w:pos="0"/>
          <w:tab w:val="left" w:pos="851"/>
          <w:tab w:val="left" w:pos="279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1. Настоящие Правила пользования Картой (далее – Правила) разработаны в соответствии с условиями Договора купли-продажи нефтепродуктов по карточной системе (далее - Договор) и обязательны для соблюдения Покупателем и Владельцами Карт при получении нефтепродуктов посредством их предъявления на АЗС/АГЗС Продавца.</w:t>
      </w:r>
    </w:p>
    <w:p w:rsidR="0046142C" w:rsidRDefault="0046142C" w:rsidP="0046142C">
      <w:pPr>
        <w:tabs>
          <w:tab w:val="left" w:pos="0"/>
          <w:tab w:val="left" w:pos="851"/>
          <w:tab w:val="left" w:pos="279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Карта представляет собой пластину прямоугольной формы с изображением логотипа Продавца, имеет уникальный номер и встроенную микросхему (чип). </w:t>
      </w:r>
    </w:p>
    <w:p w:rsidR="0046142C" w:rsidRDefault="0046142C" w:rsidP="0046142C">
      <w:pPr>
        <w:tabs>
          <w:tab w:val="left" w:pos="0"/>
          <w:tab w:val="left" w:pos="851"/>
          <w:tab w:val="left" w:pos="279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3. Для получения Товара на АЗС/АГЗС посредством Карты, Владелец Карты обязан: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1) Предъявить представителю Продавца на АЗС/АГЗС (кассиру) соответствующую Карту, а также назвать вид и количество Товара, которое Владелец Карты намерен получить посредством такой Карты.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После проведения кассиром предъявленной Владельцем Карты через пост-терминал – устройство для обработки информации, содержащейся на соответствующей Карте, собственноручно ввести ПИН код на ПИН </w:t>
      </w:r>
      <w:proofErr w:type="spellStart"/>
      <w:r>
        <w:rPr>
          <w:sz w:val="22"/>
          <w:szCs w:val="22"/>
        </w:rPr>
        <w:t>паде</w:t>
      </w:r>
      <w:proofErr w:type="spellEnd"/>
      <w:r>
        <w:rPr>
          <w:sz w:val="22"/>
          <w:szCs w:val="22"/>
        </w:rPr>
        <w:t xml:space="preserve"> – выносном клиентском устройстве, для инициализации Покупателя, получившего в установленном Договором порядке соответствующую Карту.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4. В случае если ПИН код введен не верно, Владельцу соответствующей Карты предоставляется еще две попытки.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</w:p>
    <w:p w:rsidR="0046142C" w:rsidRDefault="0046142C" w:rsidP="0046142C">
      <w:pPr>
        <w:tabs>
          <w:tab w:val="left" w:pos="0"/>
        </w:tabs>
        <w:ind w:firstLine="7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ВНИМАНИЕ!!!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После третьей неверной попытки введения ПИН кода – Карта автоматически блокируется.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b/>
          <w:i/>
          <w:sz w:val="22"/>
          <w:szCs w:val="22"/>
          <w:u w:val="single"/>
        </w:rPr>
      </w:pP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Для разблокировки Карты в связи с неверным введением ПИН кода, Владельцу Карты следует обратиться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АС</w:t>
      </w:r>
      <w:proofErr w:type="gramEnd"/>
      <w:r>
        <w:rPr>
          <w:sz w:val="22"/>
          <w:szCs w:val="22"/>
        </w:rPr>
        <w:t>/ЦП Продавца, с предоставлением соответствующей Карты и письма от Покупателя, с указанием причин блокирования Карты, оформленного на фирменном бланке и подписанного руководителем организации (для Покупателя – юридического лица).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Для разблокировки Карты в связи с блокированием по заявлению Покупателя согласно условиям Договора, Покупателю необходимо предоставить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соответствующий</w:t>
      </w:r>
      <w:proofErr w:type="gramEnd"/>
      <w:r>
        <w:rPr>
          <w:sz w:val="22"/>
          <w:szCs w:val="22"/>
        </w:rPr>
        <w:t xml:space="preserve"> АС/ЦП Продавца, где была получена Карта, письмо на фирменном бланке, подписанное руководителем организации (для Покупателя – юридического лица).</w:t>
      </w:r>
    </w:p>
    <w:p w:rsidR="0046142C" w:rsidRDefault="009E6CC0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6142C">
        <w:rPr>
          <w:sz w:val="22"/>
          <w:szCs w:val="22"/>
        </w:rPr>
        <w:t xml:space="preserve">. В случае утраты Карты, Владелец Карты обязан незамедлительно принять меры для срочного блокирования Карты, заявив об этом </w:t>
      </w:r>
      <w:proofErr w:type="gramStart"/>
      <w:r w:rsidR="0046142C">
        <w:rPr>
          <w:sz w:val="22"/>
          <w:szCs w:val="22"/>
        </w:rPr>
        <w:t>в</w:t>
      </w:r>
      <w:proofErr w:type="gramEnd"/>
      <w:r w:rsidR="0046142C">
        <w:rPr>
          <w:sz w:val="22"/>
          <w:szCs w:val="22"/>
        </w:rPr>
        <w:t xml:space="preserve"> </w:t>
      </w:r>
      <w:proofErr w:type="gramStart"/>
      <w:r w:rsidR="0046142C">
        <w:rPr>
          <w:sz w:val="22"/>
          <w:szCs w:val="22"/>
        </w:rPr>
        <w:t>АС</w:t>
      </w:r>
      <w:proofErr w:type="gramEnd"/>
      <w:r w:rsidR="0046142C">
        <w:rPr>
          <w:sz w:val="22"/>
          <w:szCs w:val="22"/>
        </w:rPr>
        <w:t>/ЦП Продавца, с последующим предоставлением в АС/ЦП Продавца, в котором осуществлялась выдача Карты, соответствующего письменного документа, с указанием обстоятельств, при которых произошла утрата Карты и ПИН кода. Указанное письменное заявление должно быть оформлено на фирменном бланке и подписано первым руководителем организации (для Покупателя – юридического лица).</w:t>
      </w:r>
    </w:p>
    <w:p w:rsidR="0046142C" w:rsidRDefault="009E6CC0" w:rsidP="0046142C">
      <w:pPr>
        <w:tabs>
          <w:tab w:val="left" w:pos="0"/>
        </w:tabs>
        <w:ind w:firstLine="702"/>
        <w:jc w:val="both"/>
        <w:rPr>
          <w:i/>
          <w:sz w:val="22"/>
          <w:szCs w:val="22"/>
        </w:rPr>
      </w:pPr>
      <w:r>
        <w:rPr>
          <w:sz w:val="22"/>
          <w:szCs w:val="22"/>
        </w:rPr>
        <w:t>8</w:t>
      </w:r>
      <w:r w:rsidR="0046142C">
        <w:rPr>
          <w:sz w:val="22"/>
          <w:szCs w:val="22"/>
        </w:rPr>
        <w:t>. Блокирование Карты по заявлению Владельца Карты производится в порядке, определенном в Договоре. До момента блокирования Карты в соответствии с условиями Договора и настоящих Правил, Продавец не несет ответственности за использование соответствующей Карты третьими лицами.</w:t>
      </w:r>
    </w:p>
    <w:p w:rsidR="0046142C" w:rsidRDefault="009E6CC0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6142C">
        <w:rPr>
          <w:sz w:val="22"/>
          <w:szCs w:val="22"/>
        </w:rPr>
        <w:t>. Восстановление утраченной Карты осуществляется в порядке и на условиях, определенных в Договоре.</w:t>
      </w:r>
    </w:p>
    <w:p w:rsidR="0046142C" w:rsidRDefault="009E6CC0" w:rsidP="0046142C">
      <w:pPr>
        <w:tabs>
          <w:tab w:val="left" w:pos="0"/>
        </w:tabs>
        <w:ind w:firstLine="70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10</w:t>
      </w:r>
      <w:r w:rsidR="0046142C">
        <w:rPr>
          <w:iCs/>
          <w:sz w:val="22"/>
          <w:szCs w:val="22"/>
        </w:rPr>
        <w:t xml:space="preserve">. В случае если при получении Товара на АЗС/АГЗС, запрошенное Владельцем Карты количество Товара не вместилось в бак автотранспортного средства Владельца (Покупателя), кассиром производится операция возврата (литров и/или денежных средств). </w:t>
      </w:r>
    </w:p>
    <w:p w:rsidR="0046142C" w:rsidRPr="009E6CC0" w:rsidRDefault="009E6CC0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46142C">
        <w:rPr>
          <w:sz w:val="22"/>
          <w:szCs w:val="22"/>
        </w:rPr>
        <w:t xml:space="preserve">. По всем вопросам использования Карт, обращаться по телефонам </w:t>
      </w:r>
      <w:r>
        <w:rPr>
          <w:sz w:val="22"/>
          <w:szCs w:val="22"/>
        </w:rPr>
        <w:t>__________</w:t>
      </w:r>
      <w:r w:rsidR="0046142C">
        <w:rPr>
          <w:sz w:val="22"/>
          <w:szCs w:val="22"/>
        </w:rPr>
        <w:t xml:space="preserve"> дополнительную информацию можно получить на официальном сайте </w:t>
      </w:r>
      <w:r>
        <w:rPr>
          <w:sz w:val="22"/>
          <w:szCs w:val="22"/>
        </w:rPr>
        <w:t>___________.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13. Для поддержания Карты в рабочем состоянии, необходимо выполнять следующие условия: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1) Хранить Карту необходимо только в местах, обеспечивающих ее полную сохранность;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2) Использовать Карту только по ее прямому назначению в соответствии с условиями Договора и настоящими правилами. Не вставлять Карту в другие устройства (банкоматы, игровые автоматы, таксофоны и т.д.);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3) исключить возможность воздействия на Карту высоких температур, попадания прямых солнечных лучей и химически активных жидкостей (различных кислот, щелочей, растворителей, нефтепродуктов и т.д.);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4) Не подвергать Карту каким-либо механическим воздействиям, а также прямому контакту с металлическими поверхностями;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5) Не подвергать Карту электромагнитным воздействиям, не делать попыток вскрытия корпуса Карты, подведения к ней электропитания или замера ее электрических характеристик, считывания или записи содержимого памяти Карты.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14. Карта, предъявляемая на АЗС/АГЗС, может не приниматься к обслуживанию персоналом АЗС/АГЗС, в случае если такая Карта не соответствует техническим требованиям и/или: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9E6CC0">
        <w:rPr>
          <w:sz w:val="22"/>
          <w:szCs w:val="22"/>
        </w:rPr>
        <w:t xml:space="preserve"> </w:t>
      </w:r>
      <w:r>
        <w:rPr>
          <w:sz w:val="22"/>
          <w:szCs w:val="22"/>
        </w:rPr>
        <w:t>Имеет дефекты или следы деформирования Карты, а также пометки, записи, наклейки, царапины.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Имеет внешние дефекты (трещины пластиковой оболочки, механические повреждения, недостаточная фиксация </w:t>
      </w:r>
      <w:proofErr w:type="spellStart"/>
      <w:r>
        <w:rPr>
          <w:sz w:val="22"/>
          <w:szCs w:val="22"/>
        </w:rPr>
        <w:t>ЧИПа</w:t>
      </w:r>
      <w:proofErr w:type="spellEnd"/>
      <w:r>
        <w:rPr>
          <w:sz w:val="22"/>
          <w:szCs w:val="22"/>
        </w:rPr>
        <w:t xml:space="preserve"> с пластиковой оболочкой Карты и пр.).</w:t>
      </w:r>
    </w:p>
    <w:p w:rsidR="0046142C" w:rsidRDefault="0046142C" w:rsidP="0046142C">
      <w:pPr>
        <w:tabs>
          <w:tab w:val="left" w:pos="0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15. Покупатель настоящим принимает и обязуется выполнять все определенные в настоящих Правилах условия и обязательства.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i/>
          <w:sz w:val="22"/>
          <w:szCs w:val="22"/>
        </w:rPr>
      </w:pP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Покупатель: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  <w:u w:val="single"/>
        </w:rPr>
      </w:pPr>
    </w:p>
    <w:p w:rsidR="0046142C" w:rsidRDefault="0046142C" w:rsidP="0046142C">
      <w:pPr>
        <w:keepNext/>
        <w:tabs>
          <w:tab w:val="left" w:pos="284"/>
        </w:tabs>
        <w:spacing w:before="240" w:after="60"/>
        <w:ind w:firstLine="702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С Правилами </w:t>
      </w:r>
      <w:proofErr w:type="gramStart"/>
      <w:r>
        <w:rPr>
          <w:bCs/>
          <w:sz w:val="22"/>
          <w:szCs w:val="22"/>
        </w:rPr>
        <w:t>ознакомлен</w:t>
      </w:r>
      <w:proofErr w:type="gramEnd"/>
      <w:r>
        <w:rPr>
          <w:bCs/>
          <w:sz w:val="22"/>
          <w:szCs w:val="22"/>
        </w:rPr>
        <w:t xml:space="preserve"> /согласен: __________________________________________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Ф.И.О. и должность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 _____________________ 201_ года  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</w:rPr>
      </w:pP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</w:rPr>
      </w:pPr>
    </w:p>
    <w:p w:rsidR="0046142C" w:rsidRDefault="0046142C" w:rsidP="0046142C">
      <w:pPr>
        <w:tabs>
          <w:tab w:val="left" w:pos="284"/>
        </w:tabs>
        <w:ind w:firstLine="70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46142C" w:rsidRDefault="0046142C" w:rsidP="0046142C">
      <w:pPr>
        <w:tabs>
          <w:tab w:val="left" w:pos="284"/>
        </w:tabs>
        <w:ind w:firstLine="702"/>
        <w:jc w:val="both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Cs/>
          <w:i/>
          <w:iCs/>
          <w:sz w:val="22"/>
          <w:szCs w:val="22"/>
        </w:rPr>
        <w:t>Подпись и печать</w:t>
      </w:r>
      <w:r>
        <w:rPr>
          <w:i/>
          <w:iCs/>
          <w:sz w:val="22"/>
          <w:szCs w:val="22"/>
        </w:rPr>
        <w:tab/>
      </w:r>
    </w:p>
    <w:p w:rsidR="00953163" w:rsidRPr="008C71B3" w:rsidRDefault="00953163" w:rsidP="00953163">
      <w:pPr>
        <w:rPr>
          <w:sz w:val="24"/>
          <w:szCs w:val="24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821E8F" w:rsidRDefault="00821E8F" w:rsidP="00821E8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</w:t>
      </w:r>
    </w:p>
    <w:p w:rsidR="00821E8F" w:rsidRDefault="00821E8F" w:rsidP="00821E8F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 ___ от ___________ 20   г.</w:t>
      </w:r>
    </w:p>
    <w:p w:rsidR="009E6CC0" w:rsidRPr="00C51B75" w:rsidRDefault="00821E8F" w:rsidP="00821E8F">
      <w:pPr>
        <w:jc w:val="right"/>
        <w:rPr>
          <w:sz w:val="22"/>
          <w:szCs w:val="22"/>
          <w:lang w:val="kk-KZ"/>
        </w:rPr>
      </w:pPr>
      <w:r>
        <w:rPr>
          <w:bCs/>
          <w:iCs/>
          <w:sz w:val="22"/>
          <w:szCs w:val="22"/>
        </w:rPr>
        <w:t>о  закупках нефтепродуктов  по карточной системе</w:t>
      </w:r>
    </w:p>
    <w:p w:rsidR="009E6CC0" w:rsidRPr="00C51B75" w:rsidRDefault="009E6CC0" w:rsidP="009E6CC0">
      <w:pPr>
        <w:jc w:val="center"/>
        <w:rPr>
          <w:b/>
          <w:sz w:val="22"/>
          <w:szCs w:val="22"/>
          <w:lang w:val="kk-KZ"/>
        </w:rPr>
      </w:pPr>
    </w:p>
    <w:p w:rsidR="009E6CC0" w:rsidRDefault="009E6CC0" w:rsidP="009E6C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Заявка на пополнение Счета </w:t>
      </w:r>
    </w:p>
    <w:tbl>
      <w:tblPr>
        <w:tblpPr w:leftFromText="180" w:rightFromText="180" w:vertAnchor="page" w:horzAnchor="margin" w:tblpY="282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084"/>
        <w:gridCol w:w="1135"/>
        <w:gridCol w:w="1276"/>
        <w:gridCol w:w="1608"/>
      </w:tblGrid>
      <w:tr w:rsidR="009E6CC0" w:rsidTr="00BB3E5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покупателя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Литровый Счет</w:t>
            </w:r>
          </w:p>
        </w:tc>
      </w:tr>
      <w:tr w:rsidR="009E6CC0" w:rsidTr="00BB3E5E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  <w:p w:rsidR="009E6CC0" w:rsidRPr="00821E8F" w:rsidRDefault="009E6CC0" w:rsidP="00BB3E5E">
            <w:pPr>
              <w:rPr>
                <w:b/>
                <w:sz w:val="24"/>
                <w:szCs w:val="24"/>
                <w:lang w:val="kk-KZ"/>
              </w:rPr>
            </w:pPr>
            <w:r w:rsidRPr="00821E8F">
              <w:rPr>
                <w:b/>
                <w:sz w:val="24"/>
                <w:szCs w:val="24"/>
                <w:lang w:val="kk-KZ"/>
              </w:rPr>
              <w:t>ТОО«КазТрансГаз Өнімдері»</w:t>
            </w:r>
          </w:p>
          <w:p w:rsidR="009E6CC0" w:rsidRPr="00821E8F" w:rsidRDefault="009E6CC0" w:rsidP="00BB3E5E">
            <w:pPr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050040, РК, г. Астана, район Есиль,</w:t>
            </w:r>
          </w:p>
          <w:p w:rsidR="009E6CC0" w:rsidRPr="00821E8F" w:rsidRDefault="009E6CC0" w:rsidP="00BB3E5E">
            <w:pPr>
              <w:rPr>
                <w:sz w:val="24"/>
                <w:szCs w:val="24"/>
              </w:rPr>
            </w:pPr>
            <w:r w:rsidRPr="00821E8F">
              <w:rPr>
                <w:sz w:val="24"/>
                <w:szCs w:val="24"/>
              </w:rPr>
              <w:t>ул. 36, дом 11, БЦ «</w:t>
            </w:r>
            <w:proofErr w:type="spellStart"/>
            <w:r w:rsidRPr="00821E8F">
              <w:rPr>
                <w:sz w:val="24"/>
                <w:szCs w:val="24"/>
              </w:rPr>
              <w:t>Болашак</w:t>
            </w:r>
            <w:proofErr w:type="spellEnd"/>
            <w:r w:rsidRPr="00821E8F">
              <w:rPr>
                <w:sz w:val="24"/>
                <w:szCs w:val="24"/>
              </w:rPr>
              <w:t>».</w:t>
            </w:r>
          </w:p>
          <w:p w:rsidR="009E6CC0" w:rsidRPr="00821E8F" w:rsidRDefault="009E6CC0" w:rsidP="00BB3E5E">
            <w:pPr>
              <w:pStyle w:val="Default"/>
              <w:jc w:val="both"/>
            </w:pPr>
            <w:r w:rsidRPr="00821E8F">
              <w:rPr>
                <w:color w:val="auto"/>
              </w:rPr>
              <w:t>БИН 050840009020</w:t>
            </w:r>
          </w:p>
          <w:p w:rsidR="009E6CC0" w:rsidRPr="00821E8F" w:rsidRDefault="009E6CC0" w:rsidP="00BB3E5E">
            <w:pPr>
              <w:pStyle w:val="Default"/>
              <w:jc w:val="both"/>
              <w:rPr>
                <w:color w:val="auto"/>
              </w:rPr>
            </w:pPr>
            <w:r w:rsidRPr="00821E8F">
              <w:t>ИИК KZ 176 010 111 000 219 346</w:t>
            </w:r>
          </w:p>
          <w:p w:rsidR="009E6CC0" w:rsidRPr="00821E8F" w:rsidRDefault="009E6CC0" w:rsidP="00BB3E5E">
            <w:pPr>
              <w:pStyle w:val="Default"/>
              <w:jc w:val="both"/>
              <w:rPr>
                <w:color w:val="auto"/>
              </w:rPr>
            </w:pPr>
            <w:r w:rsidRPr="00821E8F">
              <w:t>в АО «Народный Банк Казахстана»</w:t>
            </w:r>
          </w:p>
          <w:p w:rsidR="009E6CC0" w:rsidRPr="00821E8F" w:rsidRDefault="009E6CC0" w:rsidP="00BB3E5E">
            <w:pPr>
              <w:pStyle w:val="Default"/>
              <w:jc w:val="both"/>
              <w:rPr>
                <w:color w:val="auto"/>
              </w:rPr>
            </w:pPr>
            <w:r w:rsidRPr="00821E8F">
              <w:t xml:space="preserve">БИК HSBKKZKX, </w:t>
            </w:r>
            <w:proofErr w:type="spellStart"/>
            <w:r w:rsidRPr="00821E8F">
              <w:t>КБе</w:t>
            </w:r>
            <w:proofErr w:type="spellEnd"/>
            <w:r w:rsidRPr="00821E8F">
              <w:t xml:space="preserve"> 17</w:t>
            </w:r>
          </w:p>
          <w:p w:rsidR="009E6CC0" w:rsidRPr="00821E8F" w:rsidRDefault="009E6CC0" w:rsidP="00BB3E5E">
            <w:pPr>
              <w:pStyle w:val="Default"/>
              <w:jc w:val="both"/>
              <w:rPr>
                <w:color w:val="auto"/>
              </w:rPr>
            </w:pPr>
            <w:r w:rsidRPr="00821E8F">
              <w:rPr>
                <w:color w:val="auto"/>
              </w:rPr>
              <w:t>тел: 8 (7172) 55-23-34, вн.4822</w:t>
            </w:r>
          </w:p>
          <w:p w:rsidR="009E6CC0" w:rsidRPr="00821E8F" w:rsidRDefault="009E6CC0" w:rsidP="00BB3E5E">
            <w:pPr>
              <w:pStyle w:val="a8"/>
              <w:rPr>
                <w:rFonts w:ascii="Times New Roman" w:hAnsi="Times New Roman"/>
                <w:u w:val="single"/>
                <w:lang w:val="ru-RU"/>
              </w:rPr>
            </w:pPr>
            <w:r w:rsidRPr="00821E8F">
              <w:rPr>
                <w:rFonts w:ascii="Times New Roman" w:hAnsi="Times New Roman"/>
                <w:u w:val="single"/>
                <w:lang w:val="ru-RU"/>
              </w:rPr>
              <w:t xml:space="preserve">Фактический адрес:  г. Атырау  </w:t>
            </w:r>
            <w:proofErr w:type="spellStart"/>
            <w:proofErr w:type="gramStart"/>
            <w:r w:rsidRPr="00821E8F">
              <w:rPr>
                <w:rFonts w:ascii="Times New Roman" w:hAnsi="Times New Roman"/>
                <w:u w:val="single"/>
                <w:lang w:val="ru-RU"/>
              </w:rPr>
              <w:t>ул</w:t>
            </w:r>
            <w:proofErr w:type="spellEnd"/>
            <w:proofErr w:type="gramEnd"/>
            <w:r w:rsidRPr="00821E8F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proofErr w:type="spellStart"/>
            <w:r w:rsidRPr="00821E8F">
              <w:rPr>
                <w:rFonts w:ascii="Times New Roman" w:hAnsi="Times New Roman"/>
                <w:u w:val="single"/>
                <w:lang w:val="ru-RU"/>
              </w:rPr>
              <w:t>Байтурсынова</w:t>
            </w:r>
            <w:proofErr w:type="spellEnd"/>
            <w:r w:rsidRPr="00821E8F">
              <w:rPr>
                <w:rFonts w:ascii="Times New Roman" w:hAnsi="Times New Roman"/>
                <w:u w:val="single"/>
                <w:lang w:val="ru-RU"/>
              </w:rPr>
              <w:t xml:space="preserve"> 47/а</w:t>
            </w:r>
          </w:p>
          <w:p w:rsidR="009E6CC0" w:rsidRPr="009E6CC0" w:rsidRDefault="009E6CC0" w:rsidP="00BB3E5E">
            <w:pPr>
              <w:pStyle w:val="a8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литров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за литр в тенге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 тенге</w:t>
            </w:r>
          </w:p>
        </w:tc>
      </w:tr>
      <w:tr w:rsidR="009E6CC0" w:rsidTr="00BB3E5E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Аи-80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</w:tr>
      <w:tr w:rsidR="009E6CC0" w:rsidTr="009E6CC0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rPr>
                <w:sz w:val="22"/>
                <w:szCs w:val="22"/>
              </w:rPr>
            </w:pPr>
          </w:p>
        </w:tc>
      </w:tr>
      <w:tr w:rsidR="009E6CC0" w:rsidTr="00BB3E5E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C0" w:rsidRDefault="009E6CC0" w:rsidP="00BB3E5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E6CC0" w:rsidTr="00BB3E5E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BB3E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6CC0" w:rsidTr="00BB3E5E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0" w:rsidRDefault="009E6CC0" w:rsidP="00BB3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 тенге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0" w:rsidRDefault="009E6CC0" w:rsidP="009E6CC0">
            <w:pPr>
              <w:rPr>
                <w:sz w:val="22"/>
                <w:szCs w:val="22"/>
              </w:rPr>
            </w:pPr>
          </w:p>
        </w:tc>
      </w:tr>
    </w:tbl>
    <w:p w:rsidR="009E6CC0" w:rsidRDefault="009E6CC0" w:rsidP="009E6CC0">
      <w:pPr>
        <w:jc w:val="center"/>
        <w:rPr>
          <w:b/>
          <w:sz w:val="22"/>
          <w:szCs w:val="22"/>
        </w:rPr>
      </w:pPr>
    </w:p>
    <w:p w:rsidR="009E6CC0" w:rsidRDefault="009E6CC0" w:rsidP="009E6C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ПФ ________________</w:t>
      </w:r>
    </w:p>
    <w:p w:rsidR="009E6CC0" w:rsidRDefault="009E6CC0" w:rsidP="009E6CC0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Распределение лимитов по Картам/Счетам</w:t>
      </w:r>
    </w:p>
    <w:p w:rsidR="009E6CC0" w:rsidRDefault="009E6CC0" w:rsidP="009E6CC0">
      <w:pPr>
        <w:jc w:val="center"/>
        <w:rPr>
          <w:b/>
          <w:sz w:val="22"/>
          <w:szCs w:val="22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32"/>
        <w:gridCol w:w="3440"/>
        <w:gridCol w:w="936"/>
        <w:gridCol w:w="1261"/>
        <w:gridCol w:w="807"/>
        <w:gridCol w:w="1146"/>
        <w:gridCol w:w="1689"/>
      </w:tblGrid>
      <w:tr w:rsidR="009E6CC0" w:rsidTr="00BB3E5E">
        <w:trPr>
          <w:trHeight w:val="30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Карты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Владелец Карты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товара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Доступные средства Счета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Лимит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</w:tr>
      <w:tr w:rsidR="009E6CC0" w:rsidTr="00BB3E5E">
        <w:trPr>
          <w:trHeight w:val="60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(Ф.И.О.; № машины; др. информация)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суточный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месячный</w:t>
            </w: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</w:tr>
      <w:tr w:rsidR="009E6CC0" w:rsidTr="009E6CC0">
        <w:trPr>
          <w:trHeight w:val="9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9E6C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АИ-80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CC0" w:rsidTr="00BB3E5E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CC0" w:rsidTr="009E6CC0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9E6C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АИ 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C0" w:rsidRDefault="009E6CC0" w:rsidP="00BB3E5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CC0" w:rsidTr="00BB3E5E">
        <w:trPr>
          <w:trHeight w:val="6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получаемых Карт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9E6C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____(сумма прописью) штук</w:t>
            </w:r>
          </w:p>
        </w:tc>
      </w:tr>
      <w:tr w:rsidR="009E6CC0" w:rsidTr="00BB3E5E">
        <w:trPr>
          <w:trHeight w:val="300"/>
        </w:trPr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BB3E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оплачиваемая сумма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C0" w:rsidRDefault="009E6CC0" w:rsidP="009E6C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 (сумма прописью) тенге</w:t>
            </w:r>
          </w:p>
        </w:tc>
      </w:tr>
    </w:tbl>
    <w:p w:rsidR="009E6CC0" w:rsidRDefault="009E6CC0" w:rsidP="009E6CC0">
      <w:pPr>
        <w:jc w:val="center"/>
        <w:rPr>
          <w:b/>
          <w:sz w:val="22"/>
          <w:szCs w:val="22"/>
        </w:rPr>
      </w:pPr>
    </w:p>
    <w:p w:rsidR="009E6CC0" w:rsidRDefault="009E6CC0" w:rsidP="009E6CC0">
      <w:pPr>
        <w:rPr>
          <w:sz w:val="22"/>
          <w:szCs w:val="22"/>
        </w:rPr>
      </w:pPr>
    </w:p>
    <w:p w:rsidR="009E6CC0" w:rsidRDefault="009E6CC0" w:rsidP="009E6CC0">
      <w:pPr>
        <w:rPr>
          <w:sz w:val="22"/>
          <w:szCs w:val="22"/>
        </w:rPr>
      </w:pPr>
    </w:p>
    <w:p w:rsidR="009E6CC0" w:rsidRDefault="009E6CC0" w:rsidP="009E6CC0">
      <w:pPr>
        <w:rPr>
          <w:sz w:val="22"/>
          <w:szCs w:val="22"/>
        </w:rPr>
      </w:pPr>
      <w:r>
        <w:rPr>
          <w:sz w:val="22"/>
          <w:szCs w:val="22"/>
        </w:rPr>
        <w:t xml:space="preserve">Покупатель: _______________________________   </w:t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 xml:space="preserve">. </w:t>
      </w:r>
    </w:p>
    <w:p w:rsidR="009E6CC0" w:rsidRDefault="009E6CC0" w:rsidP="009E6CC0">
      <w:pPr>
        <w:rPr>
          <w:sz w:val="22"/>
          <w:szCs w:val="22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Default="009E6CC0" w:rsidP="00386017">
      <w:pPr>
        <w:jc w:val="right"/>
        <w:rPr>
          <w:b/>
          <w:sz w:val="26"/>
          <w:szCs w:val="26"/>
          <w:lang w:val="kk-KZ"/>
        </w:rPr>
      </w:pPr>
    </w:p>
    <w:p w:rsidR="009E6CC0" w:rsidRPr="00386017" w:rsidRDefault="009E6CC0" w:rsidP="00386017">
      <w:pPr>
        <w:jc w:val="right"/>
        <w:rPr>
          <w:b/>
          <w:sz w:val="26"/>
          <w:szCs w:val="26"/>
          <w:lang w:val="kk-KZ"/>
        </w:rPr>
      </w:pPr>
    </w:p>
    <w:sectPr w:rsidR="009E6CC0" w:rsidRPr="00386017" w:rsidSect="0046142C">
      <w:pgSz w:w="11906" w:h="16838" w:code="9"/>
      <w:pgMar w:top="1134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A1" w:rsidRDefault="00A519A1">
      <w:r>
        <w:separator/>
      </w:r>
    </w:p>
  </w:endnote>
  <w:endnote w:type="continuationSeparator" w:id="0">
    <w:p w:rsidR="00A519A1" w:rsidRDefault="00A5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523213"/>
    </w:sdtPr>
    <w:sdtEndPr/>
    <w:sdtContent>
      <w:p w:rsidR="00953163" w:rsidRDefault="00953163" w:rsidP="00700321">
        <w:pPr>
          <w:pStyle w:val="a6"/>
          <w:tabs>
            <w:tab w:val="left" w:pos="8941"/>
            <w:tab w:val="right" w:pos="978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3163" w:rsidRDefault="009531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A1" w:rsidRDefault="00A519A1">
      <w:r>
        <w:separator/>
      </w:r>
    </w:p>
  </w:footnote>
  <w:footnote w:type="continuationSeparator" w:id="0">
    <w:p w:rsidR="00A519A1" w:rsidRDefault="00A5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ED8"/>
    <w:multiLevelType w:val="multilevel"/>
    <w:tmpl w:val="A0CE8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393E9B"/>
    <w:multiLevelType w:val="multilevel"/>
    <w:tmpl w:val="FBDCAB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AC735E"/>
    <w:multiLevelType w:val="multilevel"/>
    <w:tmpl w:val="5C8262F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3">
    <w:nsid w:val="0BE3384F"/>
    <w:multiLevelType w:val="multilevel"/>
    <w:tmpl w:val="CACA59E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5673DC"/>
    <w:multiLevelType w:val="hybridMultilevel"/>
    <w:tmpl w:val="206AC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8C05C3"/>
    <w:multiLevelType w:val="multilevel"/>
    <w:tmpl w:val="1C58E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7">
    <w:nsid w:val="12404957"/>
    <w:multiLevelType w:val="multilevel"/>
    <w:tmpl w:val="A0CE8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83607A2"/>
    <w:multiLevelType w:val="hybridMultilevel"/>
    <w:tmpl w:val="27EE39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DCA08AD"/>
    <w:multiLevelType w:val="multilevel"/>
    <w:tmpl w:val="1C58E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E0B3CE9"/>
    <w:multiLevelType w:val="multilevel"/>
    <w:tmpl w:val="4FFE540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2">
    <w:nsid w:val="2A5B2719"/>
    <w:multiLevelType w:val="multilevel"/>
    <w:tmpl w:val="BEE01210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abstractNum w:abstractNumId="13">
    <w:nsid w:val="2ECA30CB"/>
    <w:multiLevelType w:val="multilevel"/>
    <w:tmpl w:val="CBBA55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3094524A"/>
    <w:multiLevelType w:val="multilevel"/>
    <w:tmpl w:val="8E280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5">
    <w:nsid w:val="3A482D6A"/>
    <w:multiLevelType w:val="multilevel"/>
    <w:tmpl w:val="ED4654EE"/>
    <w:lvl w:ilvl="0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16">
    <w:nsid w:val="3B0C6B97"/>
    <w:multiLevelType w:val="multilevel"/>
    <w:tmpl w:val="7D4EB5CA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D3A14B7"/>
    <w:multiLevelType w:val="multilevel"/>
    <w:tmpl w:val="EBACBA46"/>
    <w:lvl w:ilvl="0">
      <w:start w:val="11"/>
      <w:numFmt w:val="decimal"/>
      <w:lvlText w:val="%1"/>
      <w:lvlJc w:val="left"/>
      <w:pPr>
        <w:ind w:left="465" w:hanging="465"/>
      </w:pPr>
      <w:rPr>
        <w:rFonts w:eastAsiaTheme="minorHAnsi"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Theme="minorHAns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  <w:sz w:val="26"/>
      </w:rPr>
    </w:lvl>
  </w:abstractNum>
  <w:abstractNum w:abstractNumId="18">
    <w:nsid w:val="3D7205A9"/>
    <w:multiLevelType w:val="multilevel"/>
    <w:tmpl w:val="B02E7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9">
    <w:nsid w:val="40362983"/>
    <w:multiLevelType w:val="multilevel"/>
    <w:tmpl w:val="5DE6B63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38A5018"/>
    <w:multiLevelType w:val="multilevel"/>
    <w:tmpl w:val="5E66FDAA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4F07BB1"/>
    <w:multiLevelType w:val="multilevel"/>
    <w:tmpl w:val="D3946428"/>
    <w:lvl w:ilvl="0">
      <w:start w:val="7"/>
      <w:numFmt w:val="decimal"/>
      <w:lvlText w:val="%1."/>
      <w:lvlJc w:val="left"/>
      <w:pPr>
        <w:ind w:left="32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876080"/>
    <w:multiLevelType w:val="hybridMultilevel"/>
    <w:tmpl w:val="9824212C"/>
    <w:lvl w:ilvl="0" w:tplc="8E525C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4DB71DEB"/>
    <w:multiLevelType w:val="multilevel"/>
    <w:tmpl w:val="51CA0EC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DD4AFB"/>
    <w:multiLevelType w:val="multilevel"/>
    <w:tmpl w:val="67F49D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95F6799"/>
    <w:multiLevelType w:val="multilevel"/>
    <w:tmpl w:val="51CA0EC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9DB7078"/>
    <w:multiLevelType w:val="hybridMultilevel"/>
    <w:tmpl w:val="DA88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61372"/>
    <w:multiLevelType w:val="multilevel"/>
    <w:tmpl w:val="B02E7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9">
    <w:nsid w:val="5B4E114D"/>
    <w:multiLevelType w:val="multilevel"/>
    <w:tmpl w:val="E9D0537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</w:rPr>
    </w:lvl>
  </w:abstractNum>
  <w:abstractNum w:abstractNumId="30">
    <w:nsid w:val="61153BAA"/>
    <w:multiLevelType w:val="multilevel"/>
    <w:tmpl w:val="5DE6B63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4413CA"/>
    <w:multiLevelType w:val="multilevel"/>
    <w:tmpl w:val="532C16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697879B8"/>
    <w:multiLevelType w:val="multilevel"/>
    <w:tmpl w:val="F4BA0E0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1DE3254"/>
    <w:multiLevelType w:val="multilevel"/>
    <w:tmpl w:val="FBDCAB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4"/>
  </w:num>
  <w:num w:numId="5">
    <w:abstractNumId w:val="4"/>
  </w:num>
  <w:num w:numId="6">
    <w:abstractNumId w:val="26"/>
  </w:num>
  <w:num w:numId="7">
    <w:abstractNumId w:val="23"/>
  </w:num>
  <w:num w:numId="8">
    <w:abstractNumId w:val="30"/>
  </w:num>
  <w:num w:numId="9">
    <w:abstractNumId w:val="32"/>
  </w:num>
  <w:num w:numId="10">
    <w:abstractNumId w:val="19"/>
  </w:num>
  <w:num w:numId="11">
    <w:abstractNumId w:val="1"/>
  </w:num>
  <w:num w:numId="12">
    <w:abstractNumId w:val="8"/>
  </w:num>
  <w:num w:numId="13">
    <w:abstractNumId w:val="33"/>
  </w:num>
  <w:num w:numId="14">
    <w:abstractNumId w:val="7"/>
  </w:num>
  <w:num w:numId="15">
    <w:abstractNumId w:val="9"/>
  </w:num>
  <w:num w:numId="16">
    <w:abstractNumId w:val="5"/>
  </w:num>
  <w:num w:numId="17">
    <w:abstractNumId w:val="13"/>
  </w:num>
  <w:num w:numId="18">
    <w:abstractNumId w:val="28"/>
  </w:num>
  <w:num w:numId="19">
    <w:abstractNumId w:val="20"/>
  </w:num>
  <w:num w:numId="20">
    <w:abstractNumId w:val="18"/>
  </w:num>
  <w:num w:numId="21">
    <w:abstractNumId w:val="31"/>
  </w:num>
  <w:num w:numId="22">
    <w:abstractNumId w:val="15"/>
  </w:num>
  <w:num w:numId="23">
    <w:abstractNumId w:val="3"/>
  </w:num>
  <w:num w:numId="24">
    <w:abstractNumId w:val="17"/>
  </w:num>
  <w:num w:numId="25">
    <w:abstractNumId w:val="2"/>
  </w:num>
  <w:num w:numId="26">
    <w:abstractNumId w:val="22"/>
  </w:num>
  <w:num w:numId="27">
    <w:abstractNumId w:val="24"/>
  </w:num>
  <w:num w:numId="28">
    <w:abstractNumId w:val="6"/>
  </w:num>
  <w:num w:numId="29">
    <w:abstractNumId w:val="21"/>
  </w:num>
  <w:num w:numId="30">
    <w:abstractNumId w:val="12"/>
  </w:num>
  <w:num w:numId="31">
    <w:abstractNumId w:val="25"/>
  </w:num>
  <w:num w:numId="32">
    <w:abstractNumId w:val="27"/>
  </w:num>
  <w:num w:numId="33">
    <w:abstractNumId w:val="2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3"/>
    <w:rsid w:val="00005B24"/>
    <w:rsid w:val="00011B72"/>
    <w:rsid w:val="0001230A"/>
    <w:rsid w:val="00042879"/>
    <w:rsid w:val="00046533"/>
    <w:rsid w:val="000554CF"/>
    <w:rsid w:val="000608AA"/>
    <w:rsid w:val="0006794D"/>
    <w:rsid w:val="00073799"/>
    <w:rsid w:val="000742FB"/>
    <w:rsid w:val="00076B92"/>
    <w:rsid w:val="00087735"/>
    <w:rsid w:val="000B62EE"/>
    <w:rsid w:val="000E34CE"/>
    <w:rsid w:val="000E4E67"/>
    <w:rsid w:val="000F7025"/>
    <w:rsid w:val="00100478"/>
    <w:rsid w:val="00100CA1"/>
    <w:rsid w:val="00101772"/>
    <w:rsid w:val="00102E82"/>
    <w:rsid w:val="001169A4"/>
    <w:rsid w:val="00121795"/>
    <w:rsid w:val="00131BE5"/>
    <w:rsid w:val="001502DF"/>
    <w:rsid w:val="00163921"/>
    <w:rsid w:val="00163A1C"/>
    <w:rsid w:val="00176EE0"/>
    <w:rsid w:val="001856C6"/>
    <w:rsid w:val="001869C3"/>
    <w:rsid w:val="001B6A38"/>
    <w:rsid w:val="001C4561"/>
    <w:rsid w:val="001E59DB"/>
    <w:rsid w:val="0020257B"/>
    <w:rsid w:val="0020645D"/>
    <w:rsid w:val="00207EA9"/>
    <w:rsid w:val="0023622D"/>
    <w:rsid w:val="0025334A"/>
    <w:rsid w:val="00262535"/>
    <w:rsid w:val="00265B32"/>
    <w:rsid w:val="00266BFD"/>
    <w:rsid w:val="00286A16"/>
    <w:rsid w:val="002A1B0B"/>
    <w:rsid w:val="002A7477"/>
    <w:rsid w:val="002C1479"/>
    <w:rsid w:val="002C35CB"/>
    <w:rsid w:val="002C3D37"/>
    <w:rsid w:val="002E0ADF"/>
    <w:rsid w:val="002F467F"/>
    <w:rsid w:val="002F5E63"/>
    <w:rsid w:val="003047C7"/>
    <w:rsid w:val="00304F41"/>
    <w:rsid w:val="00310B28"/>
    <w:rsid w:val="00326C14"/>
    <w:rsid w:val="00331C1D"/>
    <w:rsid w:val="00347C74"/>
    <w:rsid w:val="003523E2"/>
    <w:rsid w:val="0037543C"/>
    <w:rsid w:val="003769A0"/>
    <w:rsid w:val="00386017"/>
    <w:rsid w:val="00396FB7"/>
    <w:rsid w:val="003A6266"/>
    <w:rsid w:val="003B2CE6"/>
    <w:rsid w:val="003C61F2"/>
    <w:rsid w:val="003D0F44"/>
    <w:rsid w:val="003D38A0"/>
    <w:rsid w:val="003E0D74"/>
    <w:rsid w:val="003E6458"/>
    <w:rsid w:val="003E760E"/>
    <w:rsid w:val="0040258E"/>
    <w:rsid w:val="00431BFB"/>
    <w:rsid w:val="004517C9"/>
    <w:rsid w:val="0046142C"/>
    <w:rsid w:val="0046767F"/>
    <w:rsid w:val="00474E81"/>
    <w:rsid w:val="0048206A"/>
    <w:rsid w:val="00494785"/>
    <w:rsid w:val="004954FF"/>
    <w:rsid w:val="004A0F13"/>
    <w:rsid w:val="004B2D83"/>
    <w:rsid w:val="004B741A"/>
    <w:rsid w:val="004C0B46"/>
    <w:rsid w:val="004E3576"/>
    <w:rsid w:val="004E3CBD"/>
    <w:rsid w:val="004F3D1C"/>
    <w:rsid w:val="004F5FD3"/>
    <w:rsid w:val="00557E59"/>
    <w:rsid w:val="0056159A"/>
    <w:rsid w:val="00565136"/>
    <w:rsid w:val="0058631C"/>
    <w:rsid w:val="00591982"/>
    <w:rsid w:val="005A0084"/>
    <w:rsid w:val="005A0124"/>
    <w:rsid w:val="005C1208"/>
    <w:rsid w:val="005C3FFE"/>
    <w:rsid w:val="005E2980"/>
    <w:rsid w:val="00626400"/>
    <w:rsid w:val="00634E25"/>
    <w:rsid w:val="00636E44"/>
    <w:rsid w:val="00644D75"/>
    <w:rsid w:val="006537D5"/>
    <w:rsid w:val="006573E7"/>
    <w:rsid w:val="006707D6"/>
    <w:rsid w:val="00683E22"/>
    <w:rsid w:val="006843CF"/>
    <w:rsid w:val="006901F6"/>
    <w:rsid w:val="0069663E"/>
    <w:rsid w:val="006E0CD8"/>
    <w:rsid w:val="006E1D06"/>
    <w:rsid w:val="006E6549"/>
    <w:rsid w:val="006E68B6"/>
    <w:rsid w:val="00700321"/>
    <w:rsid w:val="00745635"/>
    <w:rsid w:val="00785EE9"/>
    <w:rsid w:val="0079144B"/>
    <w:rsid w:val="00794866"/>
    <w:rsid w:val="007C26C6"/>
    <w:rsid w:val="007E0445"/>
    <w:rsid w:val="007E56E8"/>
    <w:rsid w:val="007F447B"/>
    <w:rsid w:val="007F544E"/>
    <w:rsid w:val="007F6DAB"/>
    <w:rsid w:val="00821E8F"/>
    <w:rsid w:val="00822140"/>
    <w:rsid w:val="00822E22"/>
    <w:rsid w:val="00840D2E"/>
    <w:rsid w:val="008447C5"/>
    <w:rsid w:val="0084511D"/>
    <w:rsid w:val="00845D90"/>
    <w:rsid w:val="0084767E"/>
    <w:rsid w:val="008725BD"/>
    <w:rsid w:val="008807FA"/>
    <w:rsid w:val="008942F7"/>
    <w:rsid w:val="008B25E5"/>
    <w:rsid w:val="008B43DE"/>
    <w:rsid w:val="008B45DB"/>
    <w:rsid w:val="008B594B"/>
    <w:rsid w:val="008E0D27"/>
    <w:rsid w:val="008F4467"/>
    <w:rsid w:val="00931FCF"/>
    <w:rsid w:val="00953163"/>
    <w:rsid w:val="00980B96"/>
    <w:rsid w:val="00990C4E"/>
    <w:rsid w:val="00997852"/>
    <w:rsid w:val="009A21A0"/>
    <w:rsid w:val="009C0E7C"/>
    <w:rsid w:val="009D3E6B"/>
    <w:rsid w:val="009D5EB5"/>
    <w:rsid w:val="009D6F57"/>
    <w:rsid w:val="009E6CC0"/>
    <w:rsid w:val="00A154F1"/>
    <w:rsid w:val="00A27E9A"/>
    <w:rsid w:val="00A40870"/>
    <w:rsid w:val="00A519A1"/>
    <w:rsid w:val="00A5302D"/>
    <w:rsid w:val="00A65684"/>
    <w:rsid w:val="00A66FCC"/>
    <w:rsid w:val="00A8068B"/>
    <w:rsid w:val="00A81051"/>
    <w:rsid w:val="00A818F8"/>
    <w:rsid w:val="00A84F46"/>
    <w:rsid w:val="00A8569C"/>
    <w:rsid w:val="00AA3EAA"/>
    <w:rsid w:val="00AA78FF"/>
    <w:rsid w:val="00AB361B"/>
    <w:rsid w:val="00AD1170"/>
    <w:rsid w:val="00AD3B35"/>
    <w:rsid w:val="00AE04F3"/>
    <w:rsid w:val="00AF6F75"/>
    <w:rsid w:val="00B16913"/>
    <w:rsid w:val="00B23239"/>
    <w:rsid w:val="00B3211D"/>
    <w:rsid w:val="00B60445"/>
    <w:rsid w:val="00B63F66"/>
    <w:rsid w:val="00B713E1"/>
    <w:rsid w:val="00B74364"/>
    <w:rsid w:val="00B76991"/>
    <w:rsid w:val="00B839CE"/>
    <w:rsid w:val="00B9425C"/>
    <w:rsid w:val="00B97A60"/>
    <w:rsid w:val="00BC1AD8"/>
    <w:rsid w:val="00BE52CD"/>
    <w:rsid w:val="00BF7ABE"/>
    <w:rsid w:val="00C04322"/>
    <w:rsid w:val="00C26B77"/>
    <w:rsid w:val="00C30775"/>
    <w:rsid w:val="00C57EDD"/>
    <w:rsid w:val="00C672B7"/>
    <w:rsid w:val="00C9683A"/>
    <w:rsid w:val="00CA4A02"/>
    <w:rsid w:val="00CD4077"/>
    <w:rsid w:val="00CE7F0D"/>
    <w:rsid w:val="00CF0EFE"/>
    <w:rsid w:val="00D27D99"/>
    <w:rsid w:val="00D31F92"/>
    <w:rsid w:val="00D44F60"/>
    <w:rsid w:val="00D50A36"/>
    <w:rsid w:val="00D521DA"/>
    <w:rsid w:val="00D7761D"/>
    <w:rsid w:val="00D8325C"/>
    <w:rsid w:val="00D859D5"/>
    <w:rsid w:val="00D939DC"/>
    <w:rsid w:val="00D95090"/>
    <w:rsid w:val="00DA5E90"/>
    <w:rsid w:val="00DB2A41"/>
    <w:rsid w:val="00E140D5"/>
    <w:rsid w:val="00E400FE"/>
    <w:rsid w:val="00E429CA"/>
    <w:rsid w:val="00E44CA3"/>
    <w:rsid w:val="00E510C7"/>
    <w:rsid w:val="00E56888"/>
    <w:rsid w:val="00E61B6C"/>
    <w:rsid w:val="00E67312"/>
    <w:rsid w:val="00E83576"/>
    <w:rsid w:val="00E91A73"/>
    <w:rsid w:val="00E97FE5"/>
    <w:rsid w:val="00EC2A9E"/>
    <w:rsid w:val="00EF0587"/>
    <w:rsid w:val="00EF2F7F"/>
    <w:rsid w:val="00F053B4"/>
    <w:rsid w:val="00F11273"/>
    <w:rsid w:val="00F17764"/>
    <w:rsid w:val="00F23D8C"/>
    <w:rsid w:val="00F3641B"/>
    <w:rsid w:val="00F40AFD"/>
    <w:rsid w:val="00F4328E"/>
    <w:rsid w:val="00F46475"/>
    <w:rsid w:val="00F60E7E"/>
    <w:rsid w:val="00F7288A"/>
    <w:rsid w:val="00F760A7"/>
    <w:rsid w:val="00F94427"/>
    <w:rsid w:val="00FC0DCA"/>
    <w:rsid w:val="00FD4880"/>
    <w:rsid w:val="00FE0F5D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5B3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B9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0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5C1208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1">
    <w:name w:val="Обычный1"/>
    <w:rsid w:val="00AD1170"/>
    <w:rPr>
      <w:rFonts w:ascii="Calibri" w:eastAsia="Times New Roman" w:hAnsi="Calibri" w:cs="Times New Roman"/>
      <w:sz w:val="24"/>
      <w:lang w:val="en-US" w:bidi="en-US"/>
    </w:rPr>
  </w:style>
  <w:style w:type="paragraph" w:styleId="ae">
    <w:name w:val="header"/>
    <w:basedOn w:val="a"/>
    <w:link w:val="af"/>
    <w:uiPriority w:val="99"/>
    <w:unhideWhenUsed/>
    <w:rsid w:val="003860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6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aliases w:val="Знак"/>
    <w:basedOn w:val="a"/>
    <w:link w:val="af1"/>
    <w:uiPriority w:val="99"/>
    <w:qFormat/>
    <w:rsid w:val="00386017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386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0">
    <w:name w:val="s0"/>
    <w:uiPriority w:val="99"/>
    <w:rsid w:val="001869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31">
    <w:name w:val="Body Text 3"/>
    <w:basedOn w:val="a"/>
    <w:link w:val="32"/>
    <w:rsid w:val="002F5E6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5E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2">
    <w:name w:val="Hyperlink"/>
    <w:uiPriority w:val="99"/>
    <w:unhideWhenUsed/>
    <w:rsid w:val="004614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5B3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B9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0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5C1208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1">
    <w:name w:val="Обычный1"/>
    <w:rsid w:val="00AD1170"/>
    <w:rPr>
      <w:rFonts w:ascii="Calibri" w:eastAsia="Times New Roman" w:hAnsi="Calibri" w:cs="Times New Roman"/>
      <w:sz w:val="24"/>
      <w:lang w:val="en-US" w:bidi="en-US"/>
    </w:rPr>
  </w:style>
  <w:style w:type="paragraph" w:styleId="ae">
    <w:name w:val="header"/>
    <w:basedOn w:val="a"/>
    <w:link w:val="af"/>
    <w:uiPriority w:val="99"/>
    <w:unhideWhenUsed/>
    <w:rsid w:val="003860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6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aliases w:val="Знак"/>
    <w:basedOn w:val="a"/>
    <w:link w:val="af1"/>
    <w:uiPriority w:val="99"/>
    <w:qFormat/>
    <w:rsid w:val="00386017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386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0">
    <w:name w:val="s0"/>
    <w:uiPriority w:val="99"/>
    <w:rsid w:val="001869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31">
    <w:name w:val="Body Text 3"/>
    <w:basedOn w:val="a"/>
    <w:link w:val="32"/>
    <w:rsid w:val="002F5E63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5E6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2">
    <w:name w:val="Hyperlink"/>
    <w:uiPriority w:val="99"/>
    <w:unhideWhenUsed/>
    <w:rsid w:val="00461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6890-4A76-4ECA-BE8F-5753FBE1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Kulikov</cp:lastModifiedBy>
  <cp:revision>7</cp:revision>
  <cp:lastPrinted>2016-05-13T14:03:00Z</cp:lastPrinted>
  <dcterms:created xsi:type="dcterms:W3CDTF">2016-05-06T10:45:00Z</dcterms:created>
  <dcterms:modified xsi:type="dcterms:W3CDTF">2016-05-16T06:19:00Z</dcterms:modified>
</cp:coreProperties>
</file>