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93B" w:rsidRDefault="0035293B" w:rsidP="0047729E">
      <w:pPr>
        <w:jc w:val="both"/>
        <w:rPr>
          <w:lang w:val="kk-KZ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A7BF1" w:rsidRPr="00556909" w:rsidTr="00BA7BF1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Default="00BA7BF1" w:rsidP="00F221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47927" w:rsidRPr="00382C32" w:rsidRDefault="00247927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382C32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BA7BF1" w:rsidRPr="00556909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1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BA7BF1" w:rsidRPr="00556909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BA7BF1" w:rsidRPr="00556909" w:rsidTr="00BA7BF1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7BF1" w:rsidRPr="00556909" w:rsidRDefault="00BA7BF1" w:rsidP="00BA7B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B7490"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по оснащению (установке оборудования и деталей) автомобилей</w:t>
            </w: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BA7BF1" w:rsidRPr="00556909" w:rsidTr="00BA7BF1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7BF1" w:rsidRPr="00556909" w:rsidRDefault="00BA7BF1" w:rsidP="003B4B7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90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B2D57" w:rsidRPr="0055690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5569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7BF1" w:rsidRPr="00556909" w:rsidRDefault="00DB7490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56909">
              <w:rPr>
                <w:rFonts w:ascii="Times New Roman" w:hAnsi="Times New Roman"/>
                <w:sz w:val="24"/>
                <w:szCs w:val="24"/>
              </w:rPr>
              <w:t>Работы по оснащению (установке оборудования и деталей) автомобилей</w:t>
            </w:r>
            <w:r w:rsidR="00BA7BF1" w:rsidRPr="00556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A7BF1" w:rsidRPr="00556909" w:rsidRDefault="00BA7BF1" w:rsidP="00BA7B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BA7BF1" w:rsidRPr="00556909" w:rsidRDefault="00BA7BF1" w:rsidP="003B4B7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90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B2D57" w:rsidRPr="00556909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Pr="005569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оснащению (установке оборудования и деталей) автомобилей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(далее-Работы)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работ на каждом этапе,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указанных в настоящем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выполнения  работ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имеющие сертификат соответствия.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приобретаются в рамках выполнения  работ, ввиду отсутствия у Заказчика специалистов по выполнению работ, а также отсутствием у Заказчика складского хозяйства. </w:t>
            </w:r>
          </w:p>
          <w:p w:rsidR="00BA7BF1" w:rsidRPr="00556909" w:rsidRDefault="00BA7BF1" w:rsidP="00BA7BF1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2843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556909" w:rsidSect="00B53514">
          <w:footerReference w:type="default" r:id="rId8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62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2047"/>
        <w:gridCol w:w="2560"/>
        <w:gridCol w:w="2080"/>
        <w:gridCol w:w="1313"/>
        <w:gridCol w:w="960"/>
        <w:gridCol w:w="1560"/>
        <w:gridCol w:w="1660"/>
        <w:gridCol w:w="1520"/>
        <w:gridCol w:w="1671"/>
        <w:gridCol w:w="370"/>
      </w:tblGrid>
      <w:tr w:rsidR="00D81FFB" w:rsidRPr="00556909" w:rsidTr="003D0688">
        <w:trPr>
          <w:trHeight w:val="315"/>
        </w:trPr>
        <w:tc>
          <w:tcPr>
            <w:tcW w:w="162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FFB" w:rsidRPr="00556909" w:rsidRDefault="00D81FFB" w:rsidP="00D81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3D0688" w:rsidRPr="003D0688" w:rsidTr="003D0688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3D0688" w:rsidRPr="003D0688" w:rsidTr="003D0688">
        <w:trPr>
          <w:gridAfter w:val="1"/>
          <w:wAfter w:w="37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оснащению (установке оборудования и деталей)  Урал-43204 трубоплетивоз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2841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Обшивка деревяными брусами</w:t>
            </w:r>
            <w:r w:rsidR="002841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(металлическими угольниками)</w:t>
            </w: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защитной брони кабины трубоплетивоза со стороны груза - для предотвращения поврежде</w:t>
            </w:r>
            <w:r w:rsidR="002841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перевозимых трубных секций.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сигнала </w:t>
            </w:r>
            <w:r w:rsidR="00A830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освещения </w:t>
            </w: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заднего хода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проблескового маяка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A83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разъемов кабел</w:t>
            </w:r>
            <w:r w:rsidR="00A830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3D0688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3D0688" w:rsidRPr="003D0688" w:rsidTr="00567AAF">
        <w:trPr>
          <w:gridAfter w:val="1"/>
          <w:wAfter w:w="370" w:type="dxa"/>
          <w:trHeight w:val="128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(установке оборудования и деталей)    Урал-43204  трубоплетивоз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Деревяные брусы размер 100мм х 100мм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8486-86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 квадратный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Сигнал заднего хода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Проблесковый маяк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шестижильный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6x1,5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Светоотражающая лента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3M 983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Световой сигнал заднего хода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Угольник металлический размер 100мм х 100мм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8509-93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767511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Разъем для кабеля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номера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767511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A830A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 одножильный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1x1,5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767511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A8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0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Болты и гайки для крепления разъема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613775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613775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A8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0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двухжильный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A8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0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трехжильный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3x1,5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A55CD7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A83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0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Включатель освещения заднего хода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642247 (ЫШ3.609.016 )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A55CD7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55CD7" w:rsidRPr="003D0688" w:rsidTr="00A55CD7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55CD7" w:rsidRPr="003D0688" w:rsidRDefault="00A55CD7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A55CD7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3D0688" w:rsidRPr="003D0688" w:rsidTr="00A55CD7">
        <w:trPr>
          <w:gridAfter w:val="1"/>
          <w:wAfter w:w="37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оснащению (установке оборудования и деталей) KOMATSU D355С-3 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5E6B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концевого выключателя ограничения максимального подъема крюковой обоймы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5E6B2C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провода маяка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4424C0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5E6B2C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5E6B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выключателя заднего хода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4424C0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5E6B2C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стоек боковых зеркал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4424C0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4424C0" w:rsidRPr="003D0688" w:rsidTr="004424C0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4424C0">
        <w:trPr>
          <w:gridAfter w:val="1"/>
          <w:wAfter w:w="370" w:type="dxa"/>
          <w:trHeight w:val="300"/>
        </w:trPr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3D0688" w:rsidRPr="003D0688" w:rsidTr="004424C0">
        <w:trPr>
          <w:gridAfter w:val="1"/>
          <w:wAfter w:w="370" w:type="dxa"/>
          <w:trHeight w:val="124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D0688" w:rsidRPr="003D0688" w:rsidTr="004424C0">
        <w:trPr>
          <w:gridAfter w:val="1"/>
          <w:wAfter w:w="37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</w:t>
            </w: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(установке оборудования и деталей)     KOMATSU D355С-3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Гофра для провода  концевого выключателя ограничения подьема крюка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08038-32511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4424C0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Дополнительные хомуты на троса грузовые, стреловые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08036--21814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для концевого выключателя ограничения подьема крюка двухжильный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196-06-23131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для проблескового маяка двухжильный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176-06-52160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для выключателя сигнала заднего хода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08063-01000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Трос для концевого выключателя ограничения подьема крюка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196-06-23231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Штекер для проводов электрических (разъем)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140-06-18260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4424C0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для бокового зеркала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196-911-1610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4424C0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424C0" w:rsidRPr="003D0688" w:rsidTr="004424C0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4424C0" w:rsidRPr="003D0688" w:rsidRDefault="004424C0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4424C0">
        <w:trPr>
          <w:gridAfter w:val="1"/>
          <w:wAfter w:w="370" w:type="dxa"/>
          <w:trHeight w:val="30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3D0688" w:rsidRPr="003D0688" w:rsidTr="003D0688">
        <w:trPr>
          <w:gridAfter w:val="1"/>
          <w:wAfter w:w="37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D0688" w:rsidRPr="003D0688" w:rsidTr="004424C0">
        <w:trPr>
          <w:gridAfter w:val="1"/>
          <w:wAfter w:w="370" w:type="dxa"/>
          <w:trHeight w:val="7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оснащению (установке оборудования и деталей)     </w:t>
            </w:r>
            <w:r w:rsidRPr="00567A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LIEBHERR RL64-1127 LITRONIC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провода маяка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предохранителя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AC1C40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AC1C40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3D0688" w:rsidRPr="003D0688" w:rsidTr="00AC1C40">
        <w:trPr>
          <w:gridAfter w:val="1"/>
          <w:wAfter w:w="370" w:type="dxa"/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D0688" w:rsidRPr="003D0688" w:rsidTr="004424C0">
        <w:trPr>
          <w:gridAfter w:val="1"/>
          <w:wAfter w:w="370" w:type="dxa"/>
          <w:trHeight w:val="9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и запасные части для выполнения работ по оснащению (установке оборудования и деталей)   LIEBHERR RL64-1127 LITRONIC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для маяка двух жильный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4320Х-3723078-10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Предохранитель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04501-02060 (10030119)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3D0688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3D0688" w:rsidRPr="003D0688" w:rsidTr="003D0688">
        <w:trPr>
          <w:gridAfter w:val="1"/>
          <w:wAfter w:w="37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3D0688" w:rsidRPr="003D0688" w:rsidTr="00085078">
        <w:trPr>
          <w:gridAfter w:val="1"/>
          <w:wAfter w:w="370" w:type="dxa"/>
          <w:trHeight w:val="61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оснащению (установке оборудования и деталей)  HITACHI ZAXIS330-3G 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0850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</w:t>
            </w:r>
            <w:r w:rsidR="00085078"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проблескового </w:t>
            </w: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маяка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0688" w:rsidRPr="003D0688" w:rsidTr="00567AAF">
        <w:trPr>
          <w:gridAfter w:val="1"/>
          <w:wAfter w:w="370" w:type="dxa"/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3D0688" w:rsidRPr="003D0688" w:rsidTr="00CB05E2">
        <w:trPr>
          <w:gridAfter w:val="1"/>
          <w:wAfter w:w="370" w:type="dxa"/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3D0688" w:rsidRPr="003D0688" w:rsidTr="00CB05E2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(установке оборудования и деталей)     HITACHI ZAXIS330-3G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Проблесковый маяк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CB05E2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заднего хода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CB05E2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2-х жильный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включения заднего хода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642247 (ЫШ3.609.016 )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7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D0688" w:rsidRPr="003D0688" w:rsidTr="003D0688">
        <w:trPr>
          <w:gridAfter w:val="1"/>
          <w:wAfter w:w="370" w:type="dxa"/>
          <w:trHeight w:val="255"/>
        </w:trPr>
        <w:tc>
          <w:tcPr>
            <w:tcW w:w="9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688" w:rsidRPr="003D0688" w:rsidRDefault="003D0688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06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5456" w:rsidRPr="00556909" w:rsidRDefault="001D5456"/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BA7BF1" w:rsidRPr="0055690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F17FC" w:rsidRPr="0055690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FC" w:rsidRPr="00556909" w:rsidRDefault="004F17FC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55690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4F17FC" w:rsidRPr="00556909" w:rsidTr="003D0688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7FC" w:rsidRPr="00556909" w:rsidRDefault="004F17FC" w:rsidP="00CB2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55690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5569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70D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</w:t>
            </w:r>
            <w:r w:rsidRPr="0055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области, в подразделениях Производственного филиала </w:t>
            </w:r>
            <w:r w:rsidR="001D5456" w:rsidRPr="0055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Актау</w:t>
            </w:r>
            <w:r w:rsidRPr="0055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F17FC" w:rsidRPr="0055690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55690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4F17FC" w:rsidRPr="0055690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F17FC" w:rsidRPr="0055690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690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4F17FC" w:rsidRPr="0055690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выполненные Работы сроком на 12 месяцев 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6.2. 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«Цена в тенге, без учета НДС», «Сумма в тенге без учета НДС», «Завод-изготовитель», «Страна происхождения»).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4F17FC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Pr="00556909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17FC" w:rsidRPr="00556909" w:rsidRDefault="004F17FC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F17FC" w:rsidRPr="00556909" w:rsidRDefault="004F17FC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7BF1" w:rsidRPr="00556909" w:rsidRDefault="00BA7BF1" w:rsidP="00BA7BF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6909">
        <w:rPr>
          <w:rFonts w:ascii="Times New Roman" w:hAnsi="Times New Roman"/>
          <w:sz w:val="24"/>
          <w:szCs w:val="24"/>
        </w:rPr>
        <w:t xml:space="preserve">          </w:t>
      </w:r>
      <w:r w:rsidR="00237C17" w:rsidRPr="00556909">
        <w:rPr>
          <w:rFonts w:ascii="Times New Roman" w:hAnsi="Times New Roman"/>
          <w:b/>
          <w:sz w:val="24"/>
          <w:szCs w:val="24"/>
        </w:rPr>
        <w:t>Директор</w:t>
      </w:r>
      <w:r w:rsidR="008E5D76" w:rsidRPr="00556909">
        <w:rPr>
          <w:rFonts w:ascii="Times New Roman" w:hAnsi="Times New Roman"/>
          <w:b/>
          <w:sz w:val="24"/>
          <w:szCs w:val="24"/>
        </w:rPr>
        <w:t xml:space="preserve"> </w:t>
      </w:r>
      <w:r w:rsidRPr="00556909">
        <w:rPr>
          <w:rFonts w:ascii="Times New Roman" w:hAnsi="Times New Roman"/>
          <w:b/>
          <w:sz w:val="24"/>
          <w:szCs w:val="24"/>
        </w:rPr>
        <w:t>департамента по ремонту</w:t>
      </w:r>
    </w:p>
    <w:p w:rsidR="00BA7BF1" w:rsidRDefault="00BA7BF1" w:rsidP="0080011F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5690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556909">
        <w:rPr>
          <w:rFonts w:ascii="Times New Roman" w:hAnsi="Times New Roman"/>
          <w:b/>
          <w:sz w:val="24"/>
          <w:szCs w:val="24"/>
        </w:rPr>
        <w:tab/>
      </w:r>
      <w:r w:rsidRPr="00556909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BA7BF1" w:rsidRDefault="00BA7BF1" w:rsidP="00BA7B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7BF1" w:rsidRDefault="00BA7BF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928E1" w:rsidRPr="00221059" w:rsidTr="003D0688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1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221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928E1" w:rsidRPr="00221059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221059" w:rsidTr="003D0688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221059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«Работы по оснащению (установке оборудования и деталей) автомобилей»</w:t>
            </w:r>
          </w:p>
        </w:tc>
      </w:tr>
      <w:tr w:rsidR="006928E1" w:rsidRPr="00221059" w:rsidTr="003D0688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221059" w:rsidRDefault="006928E1" w:rsidP="006928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05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21059">
              <w:rPr>
                <w:rFonts w:ascii="Times New Roman" w:hAnsi="Times New Roman"/>
                <w:sz w:val="24"/>
                <w:szCs w:val="24"/>
              </w:rPr>
              <w:t>Работы по оснащению (установке оборудования и деталей) автомобилей</w:t>
            </w:r>
            <w:r w:rsidRPr="00221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928E1" w:rsidRPr="00221059" w:rsidRDefault="006928E1" w:rsidP="006928E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1059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оснащению (установке оборудования и деталей) автомобилей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(далее-Работы)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работ на каждом этапе,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указанных в настоящем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выполнения  работ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имеющие сертификат соответствия.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приобретаются в рамках выполнения  работ, ввиду отсутствия у Заказчика специалистов по выполнению работ, а также отсутствием у Заказчика складского хозяйства. </w:t>
            </w:r>
          </w:p>
          <w:p w:rsidR="006928E1" w:rsidRPr="00221059" w:rsidRDefault="006928E1" w:rsidP="003D0688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221059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931" w:type="dxa"/>
        <w:tblInd w:w="93" w:type="dxa"/>
        <w:tblLook w:val="04A0" w:firstRow="1" w:lastRow="0" w:firstColumn="1" w:lastColumn="0" w:noHBand="0" w:noVBand="1"/>
      </w:tblPr>
      <w:tblGrid>
        <w:gridCol w:w="520"/>
        <w:gridCol w:w="2189"/>
        <w:gridCol w:w="2835"/>
        <w:gridCol w:w="1843"/>
        <w:gridCol w:w="1223"/>
        <w:gridCol w:w="960"/>
        <w:gridCol w:w="1560"/>
        <w:gridCol w:w="1660"/>
        <w:gridCol w:w="1520"/>
        <w:gridCol w:w="1621"/>
      </w:tblGrid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567AAF" w:rsidRPr="00567AAF" w:rsidTr="00567AAF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7A4C63">
        <w:trPr>
          <w:trHeight w:val="5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оснащению (установке оборудования и деталей)  HITACHI ZAXIS330-3G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маяка проблескового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567AAF" w:rsidRPr="00567AAF" w:rsidTr="00567AAF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(установке оборудования и деталей)   HITACHI ZAXIS330-3G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7A4C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Маяк проблесковый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заднего хода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2-х жильный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включения заднего хода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642247 (ЫШ3.609.016 )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567AAF" w:rsidRPr="00567AAF" w:rsidTr="00567AAF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оснащению (установке оборудования и </w:t>
            </w: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деталей)  KOMATSU D355С-3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Монтаж боковых зеркал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зеркала заднего хода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7A4C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проблескового маяка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концевого выключателя ограничения максимального подъема крюковой обоймы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567AAF" w:rsidRPr="00567AAF" w:rsidTr="00567AAF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и запасные части для выполнения работ по оснащению (установке оборудования и деталей)   KOMATSU D355С-3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Зеркало боковое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08174-23116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Зеркало заднего вида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08174-23118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1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Маяк проблесковый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Сигнал заднего хода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175-06-39170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6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Концевой выключатель ограничения максимального подъёма крюковой обоймы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176-06-00043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Предохранительный замок (стопор) грузового крюка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04501-02060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Дополнительные хомуты на трос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176-70-11680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Хомут металлический для крепления провода концевого выключателя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08038-32511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Штекер для провода (разъем)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140-06-18260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для маяка двух жильный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176-06-52160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для выключателя заднего хода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08063-01000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Лампочка для фары освещения на 24 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196-06-23131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783860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для бокового зеркала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196-911-1610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783860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для концевого выключателя двух жильный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196-06-23131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783860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Гофра для провода  концевого выключателя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08038-32511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Цепь для крепления груза в сборе с крюками K13 L5м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KET13-00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Талреп-цепной натяжитель  R10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RE10-00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837B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837B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Трос для концевого выключателя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196-06-23231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Фара освещения кабины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08128-52400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3-1. Перечень работ</w:t>
            </w:r>
          </w:p>
        </w:tc>
      </w:tr>
      <w:tr w:rsidR="00567AAF" w:rsidRPr="00567AAF" w:rsidTr="00567AAF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оснащению (установке оборудования и деталей)  LIEBHERR RL64-1127 LITRONIK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боковых зеркал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837B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проблескового маяка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предохранительного замка (стопор) грузового крюка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дополнительных хомутов на трос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3-2. Перечень материалов</w:t>
            </w:r>
          </w:p>
        </w:tc>
      </w:tr>
      <w:tr w:rsidR="00567AAF" w:rsidRPr="00567AAF" w:rsidTr="00567AAF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(установке </w:t>
            </w: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оборудования и деталей)   LIEBHERR RL64-1127 LITRONIK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Зеркало боковое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08174-23116  (7005028)      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837BD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Маяк проблесковый </w:t>
            </w:r>
            <w:r w:rsidR="00567AAF"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Предохранительный замок (стопор) грузового крюка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04501-02060 (10030119)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837BD1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837BD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Дополнительные хомуты на трос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176-70-11680 (4002642)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4-1. Перечень работ</w:t>
            </w:r>
          </w:p>
        </w:tc>
      </w:tr>
      <w:tr w:rsidR="00567AAF" w:rsidRPr="00567AAF" w:rsidTr="00567AAF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оснащению (установке оборудования и деталей)  Урал-5960 трубоплетивоз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0051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Обшивка деревяными брусами</w:t>
            </w:r>
            <w:r w:rsidR="00005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(металическими угольниками)</w:t>
            </w: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защитной брони кабины трубоплетивоза со стороны груза - для предотвращения поврежде</w:t>
            </w:r>
            <w:r w:rsidR="00005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перевозимых трубных секций.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сигнала </w:t>
            </w:r>
            <w:r w:rsidR="000051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освещения </w:t>
            </w: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заднего хода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проблескового маяка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00512A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разъемов кабеля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4-2. Перечень материалов</w:t>
            </w:r>
          </w:p>
        </w:tc>
      </w:tr>
      <w:tr w:rsidR="00567AAF" w:rsidRPr="00567AAF" w:rsidTr="00567AAF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(установке оборудования и деталей)   Урал-5960 трубоплетивоз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Деревяные брусы размер 100мм х 100мм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8486-86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 квадратный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Сигнал заднего хода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Проблесковый маяк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A93AD7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шестижильный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6x1,5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783860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A93AD7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Светоотражающая лента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3M 983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783860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A93AD7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Световой сигнал заднего хода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783860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A93AD7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Включатель освещения заднего хода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642247 (ЫШ3.609.016 )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A93AD7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Угольник металлический размер 100мм х 100мм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8509-93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A93AD7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Задний фонарь для прицепа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7462.3716010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A93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93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Разъем для кабеля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номера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A93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93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 одножильный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1x1,5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A93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93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Болты и гайки для крепления разъема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A93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A93AD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электрический двухжильный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255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255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928E1" w:rsidRPr="00221059" w:rsidRDefault="006928E1" w:rsidP="006928E1"/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221059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28E1" w:rsidRPr="0022105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221059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221059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6928E1" w:rsidRPr="00221059" w:rsidTr="003D0688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221059" w:rsidRDefault="006928E1" w:rsidP="00CB2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221059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2210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 w:rsidRPr="00221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области, в подразделениях Производственного филиала Атырау. </w:t>
            </w:r>
          </w:p>
        </w:tc>
      </w:tr>
      <w:tr w:rsidR="006928E1" w:rsidRPr="0022105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221059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6928E1" w:rsidRPr="0022105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22105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2105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6928E1" w:rsidRPr="00221059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выполненные Работы сроком на 12 месяцев 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6.2. 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«Цена в тенге, без учета НДС», «Сумма в тенге без учета НДС», «Завод-изготовитель», «Страна происхождения»).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6928E1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Pr="00221059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221059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28E1" w:rsidRPr="00221059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E1" w:rsidRPr="00221059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1059">
        <w:rPr>
          <w:rFonts w:ascii="Times New Roman" w:hAnsi="Times New Roman"/>
          <w:sz w:val="24"/>
          <w:szCs w:val="24"/>
        </w:rPr>
        <w:t xml:space="preserve">          </w:t>
      </w:r>
      <w:r w:rsidRPr="00221059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6928E1" w:rsidRPr="006928E1" w:rsidRDefault="006928E1" w:rsidP="006928E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221059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221059">
        <w:rPr>
          <w:rFonts w:ascii="Times New Roman" w:hAnsi="Times New Roman"/>
          <w:b/>
          <w:sz w:val="24"/>
          <w:szCs w:val="24"/>
        </w:rPr>
        <w:tab/>
      </w:r>
      <w:r w:rsidRPr="00221059">
        <w:rPr>
          <w:rFonts w:ascii="Times New Roman" w:hAnsi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</w:t>
      </w:r>
      <w:r w:rsidRPr="00221059">
        <w:rPr>
          <w:rFonts w:ascii="Times New Roman" w:hAnsi="Times New Roman"/>
          <w:b/>
          <w:sz w:val="24"/>
          <w:szCs w:val="24"/>
        </w:rPr>
        <w:t xml:space="preserve"> Изтелеуов К.Г.</w:t>
      </w:r>
    </w:p>
    <w:p w:rsidR="007D40CF" w:rsidRDefault="007D40CF" w:rsidP="007D40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40CF" w:rsidRDefault="007D40CF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928E1" w:rsidRPr="00644F28" w:rsidTr="003D0688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1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44F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928E1" w:rsidRPr="00644F28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644F28" w:rsidTr="003D0688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644F28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оснащению (установке оборудования и деталей) автомобилей»</w:t>
            </w:r>
          </w:p>
        </w:tc>
      </w:tr>
      <w:tr w:rsidR="006928E1" w:rsidRPr="00644F28" w:rsidTr="003D0688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644F28" w:rsidRDefault="006928E1" w:rsidP="006928E1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F2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4F28">
              <w:rPr>
                <w:rFonts w:ascii="Times New Roman" w:hAnsi="Times New Roman"/>
                <w:sz w:val="24"/>
                <w:szCs w:val="24"/>
              </w:rPr>
              <w:t>Работы по оснащению (установке оборудования и деталей) автомобилей</w:t>
            </w:r>
            <w:r w:rsidRPr="00644F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928E1" w:rsidRPr="00644F28" w:rsidRDefault="006928E1" w:rsidP="006928E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F28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оснащению (установке оборудования и деталей) автомобилей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(далее-Работы)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работ на каждом этапе,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указанных в настоящем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выполнения  работ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имеющие сертификат соответствия.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приобретаются в рамках выполнения  работ, ввиду отсутствия у Заказчика специалистов по выполнению работ, а также отсутствием у Заказчика складского хозяйства. </w:t>
            </w:r>
          </w:p>
          <w:p w:rsidR="006928E1" w:rsidRPr="00644F28" w:rsidRDefault="006928E1" w:rsidP="003D0688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644F28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840"/>
        <w:gridCol w:w="2560"/>
        <w:gridCol w:w="1540"/>
        <w:gridCol w:w="1200"/>
        <w:gridCol w:w="960"/>
        <w:gridCol w:w="1560"/>
        <w:gridCol w:w="1660"/>
        <w:gridCol w:w="1520"/>
        <w:gridCol w:w="1480"/>
        <w:gridCol w:w="910"/>
      </w:tblGrid>
      <w:tr w:rsidR="006928E1" w:rsidRPr="00644F28" w:rsidTr="00567AAF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644F28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 Перечень работ и материалов, используемых Потенциальным поставщиком для выполнения работ</w:t>
            </w:r>
          </w:p>
        </w:tc>
      </w:tr>
      <w:tr w:rsidR="00567AAF" w:rsidRPr="00567AAF" w:rsidTr="00567AAF">
        <w:trPr>
          <w:gridAfter w:val="1"/>
          <w:wAfter w:w="910" w:type="dxa"/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567AAF" w:rsidRPr="00567AAF" w:rsidTr="00567AAF">
        <w:trPr>
          <w:gridAfter w:val="1"/>
          <w:wAfter w:w="91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Работы по оснащению (установке оборудования и деталей)  KOMATSU D355C-3 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концевого выключателя ограничения максимального подъема крюковой обоймы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боковых зеркал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B79DA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B79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проблескового маяка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B79DA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B79DA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фар освещения кабины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B79DA">
        <w:trPr>
          <w:gridAfter w:val="1"/>
          <w:wAfter w:w="910" w:type="dxa"/>
          <w:trHeight w:val="255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B79DA" w:rsidRPr="00567AAF" w:rsidTr="005B79DA">
        <w:trPr>
          <w:gridAfter w:val="1"/>
          <w:wAfter w:w="910" w:type="dxa"/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B79DA">
        <w:trPr>
          <w:gridAfter w:val="1"/>
          <w:wAfter w:w="910" w:type="dxa"/>
          <w:trHeight w:val="30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567AAF" w:rsidRPr="00567AAF" w:rsidTr="00567AAF">
        <w:trPr>
          <w:gridAfter w:val="1"/>
          <w:wAfter w:w="910" w:type="dxa"/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Материалы и запасные части для выполнения работ по оснащению (установке оборудования и деталей)    KOMATSU D355C-3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Провод для концевого выключателя двух жильный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196-06-23131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Гофра для провода  концевого выключателя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08038-32511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Хомут металлический для крепления провода концевого выключателя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08036--21814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Трос для концевого выключателя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196-06-23231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Штекер для провода (разъем)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140-06-18260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для маяка двух жильный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176-06-52160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для выключателя заднего хода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08063-01000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Стойка для бокового зеркала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196-911-1610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Концевой выключатель ограничения максимального подъёма крюковой обоймы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176-06-00013(176-06-00043)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B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B7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заднего хода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175-06-39170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B79DA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B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B7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Зеркало боковое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08174-23116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B79DA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B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5B79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Проблесковый маяк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MP0124B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B79DA">
        <w:trPr>
          <w:gridAfter w:val="1"/>
          <w:wAfter w:w="910" w:type="dxa"/>
          <w:trHeight w:val="255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9DA" w:rsidRPr="00567AAF" w:rsidTr="005B79DA">
        <w:trPr>
          <w:gridAfter w:val="1"/>
          <w:wAfter w:w="910" w:type="dxa"/>
          <w:trHeight w:val="300"/>
        </w:trPr>
        <w:tc>
          <w:tcPr>
            <w:tcW w:w="5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B79DA" w:rsidRPr="00567AAF" w:rsidRDefault="005B79DA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B79DA">
        <w:trPr>
          <w:gridAfter w:val="1"/>
          <w:wAfter w:w="910" w:type="dxa"/>
          <w:trHeight w:val="300"/>
        </w:trPr>
        <w:tc>
          <w:tcPr>
            <w:tcW w:w="5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работ</w:t>
            </w:r>
          </w:p>
        </w:tc>
      </w:tr>
      <w:tr w:rsidR="00567AAF" w:rsidRPr="00567AAF" w:rsidTr="00567AAF">
        <w:trPr>
          <w:gridAfter w:val="1"/>
          <w:wAfter w:w="910" w:type="dxa"/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оснащению (установке оборудования и деталей)    Урал 55571 трубоплетивоз 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Обшивка деревяными брусами защитной брони кабины трубоплетивоза со стороны груза - для предотвращения повреждения перевозимых трубных секций.</w:t>
            </w: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Для монтажа брусов необходимо использовать металлические угольники.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Default="00B67EEC" w:rsidP="00613775">
            <w:pPr>
              <w:jc w:val="center"/>
            </w:pPr>
            <w:r w:rsidRPr="00A74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Default="00B67EEC" w:rsidP="00CB05E2">
            <w:pPr>
              <w:jc w:val="center"/>
            </w:pPr>
            <w:r w:rsidRPr="00A74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проблескового маяка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Default="00B67EEC" w:rsidP="00CB05E2">
            <w:pPr>
              <w:jc w:val="center"/>
            </w:pPr>
            <w:r w:rsidRPr="00A74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разъемов кабеля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Default="00B67EEC" w:rsidP="00CB05E2">
            <w:pPr>
              <w:jc w:val="center"/>
            </w:pPr>
            <w:r w:rsidRPr="00A748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B79DA">
        <w:trPr>
          <w:gridAfter w:val="1"/>
          <w:wAfter w:w="910" w:type="dxa"/>
          <w:trHeight w:val="255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B67EEC">
        <w:trPr>
          <w:gridAfter w:val="1"/>
          <w:wAfter w:w="910" w:type="dxa"/>
          <w:trHeight w:val="30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2-2. Перечень материалов</w:t>
            </w:r>
          </w:p>
        </w:tc>
      </w:tr>
      <w:tr w:rsidR="00567AAF" w:rsidRPr="00567AAF" w:rsidTr="00B67EEC">
        <w:trPr>
          <w:gridAfter w:val="1"/>
          <w:wAfter w:w="910" w:type="dxa"/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B67EEC" w:rsidRPr="00567AAF" w:rsidTr="00613775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и запасные части для выполнения работ по оснащению (установке оборудования и деталей)    Урал 55571 трубоплетивоз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Деревяные брусы размер 100мм х 100мм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8486-86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 квадратный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проводов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двухжидьный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Угольник металлический размер 100мм х 100мм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8509-93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проводов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1x1,5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 проводов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трехжильный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3x1,5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заднего хода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Сигнал звуковой 3302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Проблесковый маяк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MP0124B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Разъем для кабеля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номера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Светоотражающая лента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3M 983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7EEC" w:rsidRPr="00567AAF" w:rsidTr="00613775">
        <w:trPr>
          <w:gridAfter w:val="1"/>
          <w:wAfter w:w="910" w:type="dxa"/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B6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Болты и гайки для крепления разъема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EEC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6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gridAfter w:val="1"/>
          <w:wAfter w:w="910" w:type="dxa"/>
          <w:trHeight w:val="255"/>
        </w:trPr>
        <w:tc>
          <w:tcPr>
            <w:tcW w:w="8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928E1" w:rsidRPr="00644F28" w:rsidRDefault="006928E1" w:rsidP="006928E1"/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644F28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28E1" w:rsidRPr="00644F28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644F28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644F28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6928E1" w:rsidRPr="00644F28" w:rsidTr="003D0688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644F28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644F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Западно-Казахстан</w:t>
            </w:r>
            <w:r w:rsidRPr="0064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области, в подразделениях Производственного филиала Уральск. </w:t>
            </w:r>
          </w:p>
          <w:p w:rsidR="006928E1" w:rsidRPr="00644F28" w:rsidRDefault="006928E1" w:rsidP="003D0688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28E1" w:rsidRPr="00644F28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644F28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6928E1" w:rsidRPr="00644F28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644F28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44F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6928E1" w:rsidRPr="00644F28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выполненные Работы сроком на 12 месяцев 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6.2. 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«Цена в тенге, без учета НДС», «Сумма в тенге без учета НДС», «Завод-изготовитель», «Страна происхождения»).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6928E1" w:rsidRDefault="006928E1" w:rsidP="003D0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A01" w:rsidRPr="00644F28" w:rsidRDefault="00057A01" w:rsidP="003D0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644F28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28E1" w:rsidRPr="00644F28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E1" w:rsidRPr="00644F28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44F28">
        <w:rPr>
          <w:rFonts w:ascii="Times New Roman" w:hAnsi="Times New Roman"/>
          <w:sz w:val="24"/>
          <w:szCs w:val="24"/>
        </w:rPr>
        <w:t xml:space="preserve">          </w:t>
      </w:r>
      <w:r w:rsidRPr="00644F28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6928E1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F28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644F28">
        <w:rPr>
          <w:rFonts w:ascii="Times New Roman" w:hAnsi="Times New Roman"/>
          <w:b/>
          <w:sz w:val="24"/>
          <w:szCs w:val="24"/>
        </w:rPr>
        <w:tab/>
      </w:r>
      <w:r w:rsidRPr="00644F28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928E1" w:rsidRPr="004B608B" w:rsidTr="003D0688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1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B60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928E1" w:rsidRPr="004B608B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4B608B" w:rsidTr="003D0688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4B608B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оснащению (установке оборудования и деталей) автомобилей»</w:t>
            </w:r>
          </w:p>
        </w:tc>
      </w:tr>
      <w:tr w:rsidR="006928E1" w:rsidRPr="004B608B" w:rsidTr="003D0688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4B608B" w:rsidRDefault="006928E1" w:rsidP="006928E1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08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B608B">
              <w:rPr>
                <w:rFonts w:ascii="Times New Roman" w:hAnsi="Times New Roman"/>
                <w:sz w:val="24"/>
                <w:szCs w:val="24"/>
              </w:rPr>
              <w:t>Работы по оснащению (установке оборудования и деталей) автомобилей</w:t>
            </w:r>
            <w:r w:rsidRPr="004B6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928E1" w:rsidRPr="004B608B" w:rsidRDefault="006928E1" w:rsidP="006928E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608B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оснащению (установке оборудования и деталей) автомобилей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(далее-Работы)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работ на каждом этапе,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указанных в настоящем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выполнения  работ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имеющие сертификат соответствия.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приобретаются в рамках выполнения  работ, ввиду отсутствия у Заказчика специалистов по выполнению работ, а также отсутствием у Заказчика складского хозяйства. </w:t>
            </w: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4B608B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928E1" w:rsidRDefault="00567AAF" w:rsidP="006928E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44F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Перечень работ и материалов, используемых Потенциальным поставщиком для выполнения работ</w:t>
      </w:r>
    </w:p>
    <w:tbl>
      <w:tblPr>
        <w:tblW w:w="15115" w:type="dxa"/>
        <w:tblInd w:w="93" w:type="dxa"/>
        <w:tblLook w:val="04A0" w:firstRow="1" w:lastRow="0" w:firstColumn="1" w:lastColumn="0" w:noHBand="0" w:noVBand="1"/>
      </w:tblPr>
      <w:tblGrid>
        <w:gridCol w:w="520"/>
        <w:gridCol w:w="1840"/>
        <w:gridCol w:w="2560"/>
        <w:gridCol w:w="1674"/>
        <w:gridCol w:w="1200"/>
        <w:gridCol w:w="960"/>
        <w:gridCol w:w="1560"/>
        <w:gridCol w:w="1660"/>
        <w:gridCol w:w="1520"/>
        <w:gridCol w:w="1621"/>
      </w:tblGrid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567AAF" w:rsidRPr="00567AAF" w:rsidTr="00B67EEC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оснащению (установке оборудования и деталей)  KOMATSU D155С-1</w:t>
            </w: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маяка проблескового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боковых зеркал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="00567AAF"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онтаж фар кабины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разъема проводов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замка с пружиной крюка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2-1. Перечень материалов</w:t>
            </w:r>
          </w:p>
        </w:tc>
      </w:tr>
      <w:tr w:rsidR="00567AAF" w:rsidRPr="00567AAF" w:rsidTr="00B67EEC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B67EEC">
        <w:trPr>
          <w:trHeight w:val="1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и запасные части для выполнения работ по оснащению (установке оборудования и деталей)  KOMATSU D155С-1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Маяк проблесковый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Зеркало боковое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08174-23116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Фара для кабины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08128-52400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Лампочка для фары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08113-02480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Сигнал заднего хода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175-06-39170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для переключения заднего хода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09304-01250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2-х жильный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3-х жильный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3x1,5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B67EEC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Соединитель провода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ТТ-С нг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1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6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Штекер для провода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6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Болт с гайкой, шайба плоская, для крепления концевого выключателя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B6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Замок для крюка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176-70-11680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B67E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B67E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Пружина для замка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176-76-29160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6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B67EEC">
        <w:trPr>
          <w:trHeight w:val="255"/>
        </w:trPr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B67EEC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B67EEC">
        <w:trPr>
          <w:trHeight w:val="255"/>
        </w:trPr>
        <w:tc>
          <w:tcPr>
            <w:tcW w:w="8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67AAF" w:rsidRPr="00567AAF" w:rsidRDefault="00567AAF" w:rsidP="006928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B608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4B608B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28E1" w:rsidRPr="004B608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4B608B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4B608B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6928E1" w:rsidRPr="004B608B" w:rsidTr="003D0688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4B608B" w:rsidRDefault="006928E1" w:rsidP="00CB2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4B608B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4B608B">
              <w:rPr>
                <w:rFonts w:ascii="Times New Roman" w:hAnsi="Times New Roman"/>
                <w:color w:val="000000"/>
                <w:sz w:val="24"/>
                <w:szCs w:val="24"/>
              </w:rPr>
              <w:t>в Актюбинской области, в подразделениях Производственного филиала Актобе</w:t>
            </w:r>
            <w:r w:rsidRPr="004B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928E1" w:rsidRPr="004B608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4B608B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6928E1" w:rsidRPr="004B608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4B608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60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6928E1" w:rsidRPr="004B608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выполненные Работы сроком на 12 месяцев 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6.2. 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«Цена в тенге, без учета НДС», «Сумма в тенге без учета НДС», «Завод-изготовитель», «Страна происхождения»).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6928E1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Pr="004B608B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B608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28E1" w:rsidRPr="004B608B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B608B">
        <w:rPr>
          <w:rFonts w:ascii="Times New Roman" w:hAnsi="Times New Roman"/>
          <w:sz w:val="24"/>
          <w:szCs w:val="24"/>
        </w:rPr>
        <w:t xml:space="preserve">          </w:t>
      </w:r>
      <w:r w:rsidRPr="004B608B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6928E1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08B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4B608B">
        <w:rPr>
          <w:rFonts w:ascii="Times New Roman" w:hAnsi="Times New Roman"/>
          <w:b/>
          <w:sz w:val="24"/>
          <w:szCs w:val="24"/>
        </w:rPr>
        <w:tab/>
      </w:r>
      <w:r w:rsidRPr="004B608B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928E1" w:rsidRPr="0046767B" w:rsidTr="003D0688">
        <w:trPr>
          <w:trHeight w:val="142"/>
        </w:trPr>
        <w:tc>
          <w:tcPr>
            <w:tcW w:w="100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382C32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Техническое задание к открытому тендеру, по лоту №</w:t>
            </w:r>
            <w:r w:rsidR="00D411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67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928E1" w:rsidRPr="0046767B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46767B" w:rsidTr="003D0688">
        <w:trPr>
          <w:trHeight w:val="29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46767B" w:rsidRDefault="006928E1" w:rsidP="003D06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«Работы по оснащению (установке оборудования и деталей) автомобилей»</w:t>
            </w:r>
          </w:p>
        </w:tc>
      </w:tr>
      <w:tr w:rsidR="006928E1" w:rsidRPr="0046767B" w:rsidTr="003D0688">
        <w:trPr>
          <w:trHeight w:val="754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46767B" w:rsidRDefault="006928E1" w:rsidP="006928E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67B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работ </w:t>
            </w: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767B">
              <w:rPr>
                <w:rFonts w:ascii="Times New Roman" w:hAnsi="Times New Roman"/>
                <w:sz w:val="24"/>
                <w:szCs w:val="24"/>
              </w:rPr>
              <w:t>Работы по оснащению (установке оборудования и деталей) автомобилей</w:t>
            </w:r>
            <w:r w:rsidRPr="00467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6928E1" w:rsidRPr="0046767B" w:rsidRDefault="006928E1" w:rsidP="006928E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767B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работ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Работы по оснащению (установке оборудования и деталей) автомобилей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(далее-Работы)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с обязательным исполнением перечня работ на каждом этапе,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указанных в настоящем техническом задании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выполнения  работ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обязан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имеющие сертификат соответствия.</w:t>
            </w:r>
          </w:p>
          <w:p w:rsidR="00AB74DC" w:rsidRDefault="00AB74DC" w:rsidP="00AB74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Материалы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товары и комплектующиие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приобретаются в рамках выполнения  работ, ввиду отсутствия у Заказчика специалистов по выполнению работ, а также отсутствием у Заказчика складского хозяйства. </w:t>
            </w:r>
          </w:p>
          <w:p w:rsidR="006928E1" w:rsidRPr="0046767B" w:rsidRDefault="006928E1" w:rsidP="003D0688">
            <w:pPr>
              <w:spacing w:after="0" w:line="240" w:lineRule="auto"/>
              <w:ind w:left="34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46767B" w:rsidSect="00B5351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67AAF" w:rsidRDefault="00567AAF" w:rsidP="00567AA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644F2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 Перечень работ и материалов, используемых Потенциальным поставщиком для выполнения работ</w:t>
      </w:r>
    </w:p>
    <w:p w:rsidR="006928E1" w:rsidRDefault="006928E1" w:rsidP="00567AA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739" w:type="dxa"/>
        <w:tblInd w:w="93" w:type="dxa"/>
        <w:tblLook w:val="04A0" w:firstRow="1" w:lastRow="0" w:firstColumn="1" w:lastColumn="0" w:noHBand="0" w:noVBand="1"/>
      </w:tblPr>
      <w:tblGrid>
        <w:gridCol w:w="520"/>
        <w:gridCol w:w="2189"/>
        <w:gridCol w:w="2835"/>
        <w:gridCol w:w="1674"/>
        <w:gridCol w:w="1200"/>
        <w:gridCol w:w="960"/>
        <w:gridCol w:w="1560"/>
        <w:gridCol w:w="1660"/>
        <w:gridCol w:w="1520"/>
        <w:gridCol w:w="1621"/>
      </w:tblGrid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1-1. Перечень работ</w:t>
            </w:r>
          </w:p>
        </w:tc>
      </w:tr>
      <w:tr w:rsidR="00567AAF" w:rsidRPr="00567AAF" w:rsidTr="00567AAF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работ (с указанием этапов, под этапов)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Приведенная стоимость 1 чел/час в тенге без учета НДС 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 без учета НДС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по оснащению (установке оборудования и деталей)  KOMATSU D155С-1</w:t>
            </w: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C40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Монтаж маяка проблескового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боковых зеркал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фар кабины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сигнала заднего хода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концевого выключателя ограничения максимального подъема крюковой обоймы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Монтаж разъема проводов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Чел/час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Таблица 1-2. Перечень материалов</w:t>
            </w:r>
          </w:p>
        </w:tc>
      </w:tr>
      <w:tr w:rsidR="00567AAF" w:rsidRPr="00567AAF" w:rsidTr="00567AAF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Полное описание и требуемые технические и качественные характеристики товаров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 товара, ГОСТ, каталожный номер (парт номер) и др.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в тенге, без учета НДС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в тенге, без учета НДС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Завод изготовитель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происхождения</w:t>
            </w:r>
          </w:p>
        </w:tc>
      </w:tr>
      <w:tr w:rsidR="00567AAF" w:rsidRPr="00567AAF" w:rsidTr="00C40C31">
        <w:trPr>
          <w:trHeight w:val="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Материалы и запасные части для выполнения работ по оснащению (установке оборудования и деталей) KOMATSU D155С-1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C40C31" w:rsidP="00C40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Маяк проблесковый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МПМ 03.24К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Зеркало боковое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08174-23116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Фара для кабины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08128-52400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Лампочка для фары (24 V)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08113-02480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Сигнал заднего хода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175-06-39170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567AA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Кнопка для переключения заднего хода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09304-01250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567AA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2-х жильный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2x1,5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567AAF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Провод 3-х жильный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ВБбШв 3x1,5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C40C3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Трос для концевого выключателя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17A-06-12420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C40C31">
        <w:trPr>
          <w:trHeight w:val="10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C40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="00C40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Концевой выключатель ограничения максимального подъема крюковой обоймы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176-06-00043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C40C3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C40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C40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Соединитель провода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ТТ-С нг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C40C31">
        <w:trPr>
          <w:trHeight w:val="2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C40C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Штекер для провода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567AAF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Болт с гайкой, шайба плоская, для крепления концевого выключателя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 7805-70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613775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Замок для крюка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176-70-11680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0C31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6137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Пружина для замка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176-76-29160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31" w:rsidRPr="00567AAF" w:rsidRDefault="00C40C31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7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в тенге, без учета НДС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255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материалы в тенге без учета НДС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7AAF" w:rsidRPr="00567AAF" w:rsidTr="00567AA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7AAF" w:rsidRPr="00567AAF" w:rsidTr="00567AAF">
        <w:trPr>
          <w:trHeight w:val="255"/>
        </w:trPr>
        <w:tc>
          <w:tcPr>
            <w:tcW w:w="9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за работы и материалы в тенге без учета НДС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AF" w:rsidRPr="00567AAF" w:rsidRDefault="00567AAF" w:rsidP="00567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7A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67AAF" w:rsidRPr="00567AAF" w:rsidRDefault="00567AAF" w:rsidP="00567A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6928E1" w:rsidRPr="0046767B" w:rsidSect="000B7429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928E1" w:rsidRPr="0046767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46767B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 w:rsidRPr="0046767B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 работ </w:t>
            </w:r>
          </w:p>
        </w:tc>
      </w:tr>
      <w:tr w:rsidR="006928E1" w:rsidRPr="0046767B" w:rsidTr="003D0688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28E1" w:rsidRPr="0046767B" w:rsidRDefault="006928E1" w:rsidP="00CB2F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Работы </w:t>
            </w:r>
            <w:r w:rsidRPr="0046767B">
              <w:rPr>
                <w:rFonts w:ascii="Times New Roman" w:hAnsi="Times New Roman"/>
                <w:sz w:val="24"/>
                <w:szCs w:val="24"/>
              </w:rPr>
              <w:t xml:space="preserve">должны быть выполнены </w:t>
            </w:r>
            <w:r w:rsidRPr="004676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46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Костанайской области, в подразделениях Производственного филиала Костанай. </w:t>
            </w:r>
          </w:p>
        </w:tc>
      </w:tr>
      <w:tr w:rsidR="006928E1" w:rsidRPr="0046767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46767B">
              <w:rPr>
                <w:rFonts w:ascii="Times New Roman" w:hAnsi="Times New Roman"/>
                <w:b/>
                <w:sz w:val="24"/>
                <w:szCs w:val="24"/>
              </w:rPr>
              <w:t>Сроки выполнения  работ</w:t>
            </w:r>
          </w:p>
        </w:tc>
      </w:tr>
      <w:tr w:rsidR="006928E1" w:rsidRPr="0046767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момента подписания договора по 31 декабря 2016 года.</w:t>
            </w: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28E1" w:rsidRPr="0046767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67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Общие требования:</w:t>
            </w:r>
          </w:p>
        </w:tc>
      </w:tr>
      <w:tr w:rsidR="006928E1" w:rsidRPr="0046767B" w:rsidTr="003D0688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6.1.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 обязан предоставить гарантию на материалы, оборудование и выполненные Работы сроком на 12 месяцев со дня подписания актов выполненных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6.2.  Потенциальный поставщик обязан иметь разрешительные документы (далее-документы) и обеспечить утилизацию демонтированных запчастей, расходных материалов при выполнении  работ.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В случае отсутствия документов потенциальный поставщик до заключения договора на Работы обязан предоставить договор на утилизацию производственных отходов с организацией, имеющей разрешительные документы согласно нормативных актов Республики Казахстан. 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Потенциальный поставщик при формировании ценового предложения в соответствии с настоящим техническим заданием должен полностью заполнить таблицы по «Перечню работ» («Кол-во (объем)», «Приведенная стоимость 1 чел./час в тенге без учета НДС», «Сумма в тенге без учета НДС») и по «Перечню материалов» «Цена в тенге, без учета НДС», «Сумма в тенге без учета НДС», «Завод-изготовитель», «Страна происхождения»).</w:t>
            </w:r>
          </w:p>
          <w:p w:rsidR="00057A01" w:rsidRDefault="00057A01" w:rsidP="00057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6.5. Потенциальный поставщик при формировании ценового предложения в соответствии с настоящим техническим заданием (перечень работ и материалов) должен обеспечить правильность арифметических расчетов.</w:t>
            </w:r>
          </w:p>
          <w:p w:rsidR="006928E1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A01" w:rsidRPr="0046767B" w:rsidRDefault="00057A0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928E1" w:rsidRPr="0046767B" w:rsidRDefault="006928E1" w:rsidP="003D0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928E1" w:rsidRPr="0046767B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8E1" w:rsidRPr="0046767B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767B">
        <w:rPr>
          <w:rFonts w:ascii="Times New Roman" w:hAnsi="Times New Roman"/>
          <w:sz w:val="24"/>
          <w:szCs w:val="24"/>
        </w:rPr>
        <w:t xml:space="preserve">          </w:t>
      </w:r>
      <w:r w:rsidRPr="0046767B">
        <w:rPr>
          <w:rFonts w:ascii="Times New Roman" w:hAnsi="Times New Roman"/>
          <w:b/>
          <w:sz w:val="24"/>
          <w:szCs w:val="24"/>
        </w:rPr>
        <w:t>Директор департамента по ремонту</w:t>
      </w:r>
    </w:p>
    <w:p w:rsidR="006928E1" w:rsidRDefault="006928E1" w:rsidP="006928E1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767B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46767B">
        <w:rPr>
          <w:rFonts w:ascii="Times New Roman" w:hAnsi="Times New Roman"/>
          <w:b/>
          <w:sz w:val="24"/>
          <w:szCs w:val="24"/>
        </w:rPr>
        <w:tab/>
      </w:r>
      <w:r w:rsidRPr="0046767B">
        <w:rPr>
          <w:rFonts w:ascii="Times New Roman" w:hAnsi="Times New Roman"/>
          <w:b/>
          <w:sz w:val="24"/>
          <w:szCs w:val="24"/>
        </w:rPr>
        <w:tab/>
        <w:t xml:space="preserve">     Изтелеуов К.Г.</w:t>
      </w:r>
    </w:p>
    <w:p w:rsidR="006928E1" w:rsidRPr="006928E1" w:rsidRDefault="006928E1" w:rsidP="00256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28E1" w:rsidRPr="006928E1" w:rsidSect="00BD5D3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2D" w:rsidRDefault="0097222D" w:rsidP="009F7108">
      <w:pPr>
        <w:spacing w:after="0" w:line="240" w:lineRule="auto"/>
      </w:pPr>
      <w:r>
        <w:separator/>
      </w:r>
    </w:p>
  </w:endnote>
  <w:endnote w:type="continuationSeparator" w:id="0">
    <w:p w:rsidR="0097222D" w:rsidRDefault="0097222D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060714"/>
      <w:docPartObj>
        <w:docPartGallery w:val="Page Numbers (Bottom of Page)"/>
        <w:docPartUnique/>
      </w:docPartObj>
    </w:sdtPr>
    <w:sdtEndPr/>
    <w:sdtContent>
      <w:p w:rsidR="00613775" w:rsidRDefault="0061377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1E9">
          <w:rPr>
            <w:noProof/>
          </w:rPr>
          <w:t>1</w:t>
        </w:r>
        <w:r>
          <w:fldChar w:fldCharType="end"/>
        </w:r>
      </w:p>
    </w:sdtContent>
  </w:sdt>
  <w:p w:rsidR="00613775" w:rsidRDefault="006137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2D" w:rsidRDefault="0097222D" w:rsidP="009F7108">
      <w:pPr>
        <w:spacing w:after="0" w:line="240" w:lineRule="auto"/>
      </w:pPr>
      <w:r>
        <w:separator/>
      </w:r>
    </w:p>
  </w:footnote>
  <w:footnote w:type="continuationSeparator" w:id="0">
    <w:p w:rsidR="0097222D" w:rsidRDefault="0097222D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105DC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77717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17880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34CE3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72061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953"/>
    <w:rsid w:val="0000512A"/>
    <w:rsid w:val="00006BEF"/>
    <w:rsid w:val="00012A97"/>
    <w:rsid w:val="000148D5"/>
    <w:rsid w:val="00021028"/>
    <w:rsid w:val="00030B2C"/>
    <w:rsid w:val="000320F6"/>
    <w:rsid w:val="00036733"/>
    <w:rsid w:val="0004112A"/>
    <w:rsid w:val="00041610"/>
    <w:rsid w:val="0004233D"/>
    <w:rsid w:val="000423D5"/>
    <w:rsid w:val="00044BC3"/>
    <w:rsid w:val="00045F19"/>
    <w:rsid w:val="00047315"/>
    <w:rsid w:val="0005613C"/>
    <w:rsid w:val="000568CD"/>
    <w:rsid w:val="00057A01"/>
    <w:rsid w:val="0007152F"/>
    <w:rsid w:val="0007797A"/>
    <w:rsid w:val="000831DA"/>
    <w:rsid w:val="00084952"/>
    <w:rsid w:val="00085078"/>
    <w:rsid w:val="00087B34"/>
    <w:rsid w:val="00091571"/>
    <w:rsid w:val="00092325"/>
    <w:rsid w:val="00094B3D"/>
    <w:rsid w:val="00096641"/>
    <w:rsid w:val="000A6923"/>
    <w:rsid w:val="000B253E"/>
    <w:rsid w:val="000B5E64"/>
    <w:rsid w:val="000B7429"/>
    <w:rsid w:val="000C0135"/>
    <w:rsid w:val="000C238E"/>
    <w:rsid w:val="000C2A33"/>
    <w:rsid w:val="000C727F"/>
    <w:rsid w:val="000D0661"/>
    <w:rsid w:val="000D1F37"/>
    <w:rsid w:val="000D2308"/>
    <w:rsid w:val="000E5798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06A4"/>
    <w:rsid w:val="001223B0"/>
    <w:rsid w:val="00127510"/>
    <w:rsid w:val="00131368"/>
    <w:rsid w:val="00141717"/>
    <w:rsid w:val="00142370"/>
    <w:rsid w:val="00147317"/>
    <w:rsid w:val="001501F8"/>
    <w:rsid w:val="001516C1"/>
    <w:rsid w:val="00152EEB"/>
    <w:rsid w:val="00157F36"/>
    <w:rsid w:val="0016364B"/>
    <w:rsid w:val="00170250"/>
    <w:rsid w:val="00173FF1"/>
    <w:rsid w:val="001764C0"/>
    <w:rsid w:val="00176798"/>
    <w:rsid w:val="00182235"/>
    <w:rsid w:val="001870AD"/>
    <w:rsid w:val="001910CF"/>
    <w:rsid w:val="00192935"/>
    <w:rsid w:val="001A02B8"/>
    <w:rsid w:val="001A0DCF"/>
    <w:rsid w:val="001A3705"/>
    <w:rsid w:val="001B0168"/>
    <w:rsid w:val="001B4560"/>
    <w:rsid w:val="001B5311"/>
    <w:rsid w:val="001C08C3"/>
    <w:rsid w:val="001C1AE4"/>
    <w:rsid w:val="001C5206"/>
    <w:rsid w:val="001C5292"/>
    <w:rsid w:val="001D2A31"/>
    <w:rsid w:val="001D3EC9"/>
    <w:rsid w:val="001D4071"/>
    <w:rsid w:val="001D5456"/>
    <w:rsid w:val="001E00CF"/>
    <w:rsid w:val="001E40EE"/>
    <w:rsid w:val="001E473B"/>
    <w:rsid w:val="001E5F58"/>
    <w:rsid w:val="001E7E97"/>
    <w:rsid w:val="001F4FA8"/>
    <w:rsid w:val="00200504"/>
    <w:rsid w:val="00207B30"/>
    <w:rsid w:val="002130AA"/>
    <w:rsid w:val="00213ADB"/>
    <w:rsid w:val="00214B73"/>
    <w:rsid w:val="00221000"/>
    <w:rsid w:val="00233030"/>
    <w:rsid w:val="00233729"/>
    <w:rsid w:val="00234895"/>
    <w:rsid w:val="00235431"/>
    <w:rsid w:val="002362E0"/>
    <w:rsid w:val="0023755A"/>
    <w:rsid w:val="00237C17"/>
    <w:rsid w:val="00237F88"/>
    <w:rsid w:val="00242F28"/>
    <w:rsid w:val="00247927"/>
    <w:rsid w:val="0025121C"/>
    <w:rsid w:val="002565EB"/>
    <w:rsid w:val="00277784"/>
    <w:rsid w:val="002777DA"/>
    <w:rsid w:val="00280E37"/>
    <w:rsid w:val="00283154"/>
    <w:rsid w:val="002841BC"/>
    <w:rsid w:val="002843BA"/>
    <w:rsid w:val="00284EEE"/>
    <w:rsid w:val="00286F41"/>
    <w:rsid w:val="00287458"/>
    <w:rsid w:val="002874F3"/>
    <w:rsid w:val="0028753E"/>
    <w:rsid w:val="002A02F2"/>
    <w:rsid w:val="002A117D"/>
    <w:rsid w:val="002A1624"/>
    <w:rsid w:val="002A42D1"/>
    <w:rsid w:val="002A460C"/>
    <w:rsid w:val="002A59DB"/>
    <w:rsid w:val="002A5B1F"/>
    <w:rsid w:val="002A714B"/>
    <w:rsid w:val="002B19AF"/>
    <w:rsid w:val="002B2EF9"/>
    <w:rsid w:val="002B5777"/>
    <w:rsid w:val="002D12F8"/>
    <w:rsid w:val="002D30E1"/>
    <w:rsid w:val="002D3C2A"/>
    <w:rsid w:val="002E06B2"/>
    <w:rsid w:val="002E0B43"/>
    <w:rsid w:val="002E63EE"/>
    <w:rsid w:val="002F24FB"/>
    <w:rsid w:val="002F71F3"/>
    <w:rsid w:val="0030081E"/>
    <w:rsid w:val="0031796C"/>
    <w:rsid w:val="00317EE7"/>
    <w:rsid w:val="0032127F"/>
    <w:rsid w:val="003245C1"/>
    <w:rsid w:val="00325917"/>
    <w:rsid w:val="0032642C"/>
    <w:rsid w:val="00327FDB"/>
    <w:rsid w:val="00330929"/>
    <w:rsid w:val="003312F0"/>
    <w:rsid w:val="003339A0"/>
    <w:rsid w:val="003341E9"/>
    <w:rsid w:val="003368C9"/>
    <w:rsid w:val="00337E1F"/>
    <w:rsid w:val="00347A02"/>
    <w:rsid w:val="00347DAF"/>
    <w:rsid w:val="00350D9F"/>
    <w:rsid w:val="00351F53"/>
    <w:rsid w:val="0035293B"/>
    <w:rsid w:val="00353D18"/>
    <w:rsid w:val="00355B36"/>
    <w:rsid w:val="003568ED"/>
    <w:rsid w:val="00356F71"/>
    <w:rsid w:val="003640CA"/>
    <w:rsid w:val="00366CB6"/>
    <w:rsid w:val="003670FE"/>
    <w:rsid w:val="0037204E"/>
    <w:rsid w:val="00375B1C"/>
    <w:rsid w:val="00381F22"/>
    <w:rsid w:val="00382C32"/>
    <w:rsid w:val="00385120"/>
    <w:rsid w:val="00390549"/>
    <w:rsid w:val="00392A81"/>
    <w:rsid w:val="00393B42"/>
    <w:rsid w:val="00395B6A"/>
    <w:rsid w:val="003A1440"/>
    <w:rsid w:val="003A28D4"/>
    <w:rsid w:val="003A76E6"/>
    <w:rsid w:val="003B0EC0"/>
    <w:rsid w:val="003B3ACB"/>
    <w:rsid w:val="003B431B"/>
    <w:rsid w:val="003B4B7C"/>
    <w:rsid w:val="003C1236"/>
    <w:rsid w:val="003C4942"/>
    <w:rsid w:val="003C5D49"/>
    <w:rsid w:val="003C73CF"/>
    <w:rsid w:val="003C7BE2"/>
    <w:rsid w:val="003D0688"/>
    <w:rsid w:val="003D0796"/>
    <w:rsid w:val="003D3C3E"/>
    <w:rsid w:val="003D4C86"/>
    <w:rsid w:val="003D7ACA"/>
    <w:rsid w:val="003E14FA"/>
    <w:rsid w:val="003E5B08"/>
    <w:rsid w:val="003E6904"/>
    <w:rsid w:val="003F7719"/>
    <w:rsid w:val="00403F8E"/>
    <w:rsid w:val="00414F53"/>
    <w:rsid w:val="00423041"/>
    <w:rsid w:val="00431D20"/>
    <w:rsid w:val="004353E2"/>
    <w:rsid w:val="004424C0"/>
    <w:rsid w:val="00442937"/>
    <w:rsid w:val="004518E3"/>
    <w:rsid w:val="004529EF"/>
    <w:rsid w:val="00454D1C"/>
    <w:rsid w:val="00456838"/>
    <w:rsid w:val="00460387"/>
    <w:rsid w:val="004652CD"/>
    <w:rsid w:val="004750C9"/>
    <w:rsid w:val="004756F5"/>
    <w:rsid w:val="00475BB0"/>
    <w:rsid w:val="0047729E"/>
    <w:rsid w:val="0048536E"/>
    <w:rsid w:val="004868E2"/>
    <w:rsid w:val="004869D6"/>
    <w:rsid w:val="00497A2F"/>
    <w:rsid w:val="004A2977"/>
    <w:rsid w:val="004A4FBE"/>
    <w:rsid w:val="004A6029"/>
    <w:rsid w:val="004B5E15"/>
    <w:rsid w:val="004B7E01"/>
    <w:rsid w:val="004C3F2C"/>
    <w:rsid w:val="004D18E2"/>
    <w:rsid w:val="004D59AE"/>
    <w:rsid w:val="004D7CD6"/>
    <w:rsid w:val="004E285F"/>
    <w:rsid w:val="004E3FAA"/>
    <w:rsid w:val="004E5F98"/>
    <w:rsid w:val="004E7E43"/>
    <w:rsid w:val="004F17FC"/>
    <w:rsid w:val="004F4BEE"/>
    <w:rsid w:val="004F5A09"/>
    <w:rsid w:val="00503F22"/>
    <w:rsid w:val="00505ADF"/>
    <w:rsid w:val="00511DC2"/>
    <w:rsid w:val="00515ADF"/>
    <w:rsid w:val="00521A6C"/>
    <w:rsid w:val="005221B7"/>
    <w:rsid w:val="005244BA"/>
    <w:rsid w:val="00524879"/>
    <w:rsid w:val="0052497D"/>
    <w:rsid w:val="0053518B"/>
    <w:rsid w:val="00544D15"/>
    <w:rsid w:val="00550F91"/>
    <w:rsid w:val="00553BF8"/>
    <w:rsid w:val="00553C4D"/>
    <w:rsid w:val="00555602"/>
    <w:rsid w:val="005557E3"/>
    <w:rsid w:val="00556909"/>
    <w:rsid w:val="00556C0C"/>
    <w:rsid w:val="00560C8E"/>
    <w:rsid w:val="00561E26"/>
    <w:rsid w:val="00563B4B"/>
    <w:rsid w:val="00567A4D"/>
    <w:rsid w:val="00567AAF"/>
    <w:rsid w:val="005700F6"/>
    <w:rsid w:val="005702ED"/>
    <w:rsid w:val="00577E79"/>
    <w:rsid w:val="00584D4D"/>
    <w:rsid w:val="00585A59"/>
    <w:rsid w:val="00586C68"/>
    <w:rsid w:val="0059091D"/>
    <w:rsid w:val="005928A3"/>
    <w:rsid w:val="00594565"/>
    <w:rsid w:val="005A6FEB"/>
    <w:rsid w:val="005B1597"/>
    <w:rsid w:val="005B2D00"/>
    <w:rsid w:val="005B2E05"/>
    <w:rsid w:val="005B3998"/>
    <w:rsid w:val="005B690F"/>
    <w:rsid w:val="005B6C8C"/>
    <w:rsid w:val="005B6E23"/>
    <w:rsid w:val="005B79DA"/>
    <w:rsid w:val="005C3C0B"/>
    <w:rsid w:val="005C3CE1"/>
    <w:rsid w:val="005C7312"/>
    <w:rsid w:val="005D3CA0"/>
    <w:rsid w:val="005E2010"/>
    <w:rsid w:val="005E3EED"/>
    <w:rsid w:val="005E6B2C"/>
    <w:rsid w:val="005F0061"/>
    <w:rsid w:val="005F0747"/>
    <w:rsid w:val="005F0F92"/>
    <w:rsid w:val="005F1906"/>
    <w:rsid w:val="00601591"/>
    <w:rsid w:val="00601E24"/>
    <w:rsid w:val="00605327"/>
    <w:rsid w:val="00613775"/>
    <w:rsid w:val="0062162D"/>
    <w:rsid w:val="00645306"/>
    <w:rsid w:val="006552B0"/>
    <w:rsid w:val="00656446"/>
    <w:rsid w:val="00661AAC"/>
    <w:rsid w:val="006643EE"/>
    <w:rsid w:val="00664E09"/>
    <w:rsid w:val="00666685"/>
    <w:rsid w:val="006712E3"/>
    <w:rsid w:val="006722C1"/>
    <w:rsid w:val="00673452"/>
    <w:rsid w:val="00676BD9"/>
    <w:rsid w:val="00682F09"/>
    <w:rsid w:val="00691E34"/>
    <w:rsid w:val="006928E1"/>
    <w:rsid w:val="006973EB"/>
    <w:rsid w:val="006A1A10"/>
    <w:rsid w:val="006A3D92"/>
    <w:rsid w:val="006A6027"/>
    <w:rsid w:val="006B0903"/>
    <w:rsid w:val="006B375D"/>
    <w:rsid w:val="006B4920"/>
    <w:rsid w:val="006B6EC8"/>
    <w:rsid w:val="006C1DB9"/>
    <w:rsid w:val="006C5D29"/>
    <w:rsid w:val="006D2079"/>
    <w:rsid w:val="006D3E2D"/>
    <w:rsid w:val="006D40E5"/>
    <w:rsid w:val="006D5C36"/>
    <w:rsid w:val="006E18F0"/>
    <w:rsid w:val="006E1973"/>
    <w:rsid w:val="006F1A72"/>
    <w:rsid w:val="006F3BC7"/>
    <w:rsid w:val="00701EB6"/>
    <w:rsid w:val="00705EB4"/>
    <w:rsid w:val="0070637C"/>
    <w:rsid w:val="007100E3"/>
    <w:rsid w:val="0071090C"/>
    <w:rsid w:val="00715FD3"/>
    <w:rsid w:val="00725E06"/>
    <w:rsid w:val="00735012"/>
    <w:rsid w:val="00736CCE"/>
    <w:rsid w:val="00737CC8"/>
    <w:rsid w:val="00737DA8"/>
    <w:rsid w:val="007432DF"/>
    <w:rsid w:val="00744508"/>
    <w:rsid w:val="0074546C"/>
    <w:rsid w:val="00747101"/>
    <w:rsid w:val="007536C5"/>
    <w:rsid w:val="00757A93"/>
    <w:rsid w:val="00767511"/>
    <w:rsid w:val="00770D71"/>
    <w:rsid w:val="00775897"/>
    <w:rsid w:val="00775AD9"/>
    <w:rsid w:val="00776745"/>
    <w:rsid w:val="007777B4"/>
    <w:rsid w:val="00783860"/>
    <w:rsid w:val="007839E5"/>
    <w:rsid w:val="00784C8A"/>
    <w:rsid w:val="00784E62"/>
    <w:rsid w:val="007930C6"/>
    <w:rsid w:val="007A10CB"/>
    <w:rsid w:val="007A3A68"/>
    <w:rsid w:val="007A4C63"/>
    <w:rsid w:val="007B3D40"/>
    <w:rsid w:val="007B4D21"/>
    <w:rsid w:val="007C06BF"/>
    <w:rsid w:val="007C2D24"/>
    <w:rsid w:val="007C3A18"/>
    <w:rsid w:val="007C48BF"/>
    <w:rsid w:val="007C75C4"/>
    <w:rsid w:val="007D40CF"/>
    <w:rsid w:val="007D7FCB"/>
    <w:rsid w:val="007E2165"/>
    <w:rsid w:val="007E3D9F"/>
    <w:rsid w:val="007E4417"/>
    <w:rsid w:val="007E705E"/>
    <w:rsid w:val="007F19A5"/>
    <w:rsid w:val="007F45A5"/>
    <w:rsid w:val="007F7920"/>
    <w:rsid w:val="007F7A68"/>
    <w:rsid w:val="0080011F"/>
    <w:rsid w:val="00802092"/>
    <w:rsid w:val="00802F3E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3CC1"/>
    <w:rsid w:val="00823D53"/>
    <w:rsid w:val="00830BE9"/>
    <w:rsid w:val="008315A8"/>
    <w:rsid w:val="008338F7"/>
    <w:rsid w:val="00834C0F"/>
    <w:rsid w:val="00837ADA"/>
    <w:rsid w:val="00837BD1"/>
    <w:rsid w:val="008410CA"/>
    <w:rsid w:val="00847889"/>
    <w:rsid w:val="00853554"/>
    <w:rsid w:val="00853AB6"/>
    <w:rsid w:val="00864CF3"/>
    <w:rsid w:val="00871FB6"/>
    <w:rsid w:val="008765D1"/>
    <w:rsid w:val="00886DE9"/>
    <w:rsid w:val="008876E4"/>
    <w:rsid w:val="00895BF3"/>
    <w:rsid w:val="008A1CBB"/>
    <w:rsid w:val="008A23B8"/>
    <w:rsid w:val="008A36C9"/>
    <w:rsid w:val="008A44E8"/>
    <w:rsid w:val="008A590D"/>
    <w:rsid w:val="008A687B"/>
    <w:rsid w:val="008A6CBA"/>
    <w:rsid w:val="008B0F15"/>
    <w:rsid w:val="008B57CE"/>
    <w:rsid w:val="008D4123"/>
    <w:rsid w:val="008E5D76"/>
    <w:rsid w:val="008F0CA8"/>
    <w:rsid w:val="008F10BA"/>
    <w:rsid w:val="008F225D"/>
    <w:rsid w:val="008F6FDC"/>
    <w:rsid w:val="0090164B"/>
    <w:rsid w:val="00902174"/>
    <w:rsid w:val="009030ED"/>
    <w:rsid w:val="009038CA"/>
    <w:rsid w:val="009120E4"/>
    <w:rsid w:val="009121C0"/>
    <w:rsid w:val="0091394F"/>
    <w:rsid w:val="00915953"/>
    <w:rsid w:val="00917F9C"/>
    <w:rsid w:val="00920A7D"/>
    <w:rsid w:val="0092217D"/>
    <w:rsid w:val="00922CDB"/>
    <w:rsid w:val="00922FC0"/>
    <w:rsid w:val="009277C8"/>
    <w:rsid w:val="00930F1E"/>
    <w:rsid w:val="00941AE6"/>
    <w:rsid w:val="00945D5E"/>
    <w:rsid w:val="009502DC"/>
    <w:rsid w:val="009514A6"/>
    <w:rsid w:val="00955D3E"/>
    <w:rsid w:val="009606D0"/>
    <w:rsid w:val="0096283B"/>
    <w:rsid w:val="00965DB6"/>
    <w:rsid w:val="00971F49"/>
    <w:rsid w:val="0097222D"/>
    <w:rsid w:val="00980244"/>
    <w:rsid w:val="0099041C"/>
    <w:rsid w:val="00990A21"/>
    <w:rsid w:val="00996650"/>
    <w:rsid w:val="0099754F"/>
    <w:rsid w:val="00997E40"/>
    <w:rsid w:val="009A1AA3"/>
    <w:rsid w:val="009A4A98"/>
    <w:rsid w:val="009B18DF"/>
    <w:rsid w:val="009B2608"/>
    <w:rsid w:val="009B363C"/>
    <w:rsid w:val="009B73D9"/>
    <w:rsid w:val="009B7E1E"/>
    <w:rsid w:val="009C22D1"/>
    <w:rsid w:val="009C2A04"/>
    <w:rsid w:val="009C7D7D"/>
    <w:rsid w:val="009E327B"/>
    <w:rsid w:val="009F17E6"/>
    <w:rsid w:val="009F466D"/>
    <w:rsid w:val="009F7108"/>
    <w:rsid w:val="00A0023D"/>
    <w:rsid w:val="00A02E5A"/>
    <w:rsid w:val="00A06492"/>
    <w:rsid w:val="00A07963"/>
    <w:rsid w:val="00A12913"/>
    <w:rsid w:val="00A17364"/>
    <w:rsid w:val="00A21958"/>
    <w:rsid w:val="00A236A2"/>
    <w:rsid w:val="00A2434A"/>
    <w:rsid w:val="00A34304"/>
    <w:rsid w:val="00A50C38"/>
    <w:rsid w:val="00A558AF"/>
    <w:rsid w:val="00A55CD7"/>
    <w:rsid w:val="00A65DAE"/>
    <w:rsid w:val="00A82CB0"/>
    <w:rsid w:val="00A830A1"/>
    <w:rsid w:val="00A8607E"/>
    <w:rsid w:val="00A93AD7"/>
    <w:rsid w:val="00A9773E"/>
    <w:rsid w:val="00A97B22"/>
    <w:rsid w:val="00A97EE2"/>
    <w:rsid w:val="00AB0A97"/>
    <w:rsid w:val="00AB3F5F"/>
    <w:rsid w:val="00AB60C9"/>
    <w:rsid w:val="00AB74DC"/>
    <w:rsid w:val="00AC1C40"/>
    <w:rsid w:val="00AC61A1"/>
    <w:rsid w:val="00AD4489"/>
    <w:rsid w:val="00AE4935"/>
    <w:rsid w:val="00AE4992"/>
    <w:rsid w:val="00AF6D70"/>
    <w:rsid w:val="00B01AC7"/>
    <w:rsid w:val="00B06612"/>
    <w:rsid w:val="00B078B2"/>
    <w:rsid w:val="00B12BD5"/>
    <w:rsid w:val="00B379D8"/>
    <w:rsid w:val="00B41CB1"/>
    <w:rsid w:val="00B42993"/>
    <w:rsid w:val="00B53514"/>
    <w:rsid w:val="00B55381"/>
    <w:rsid w:val="00B61358"/>
    <w:rsid w:val="00B64D08"/>
    <w:rsid w:val="00B67EEC"/>
    <w:rsid w:val="00B754BB"/>
    <w:rsid w:val="00B82E6A"/>
    <w:rsid w:val="00B87FA9"/>
    <w:rsid w:val="00B902E0"/>
    <w:rsid w:val="00BA13E7"/>
    <w:rsid w:val="00BA1C61"/>
    <w:rsid w:val="00BA6DBB"/>
    <w:rsid w:val="00BA7BF1"/>
    <w:rsid w:val="00BB2904"/>
    <w:rsid w:val="00BB5E20"/>
    <w:rsid w:val="00BB6C01"/>
    <w:rsid w:val="00BB6FD0"/>
    <w:rsid w:val="00BB71EF"/>
    <w:rsid w:val="00BC1CDD"/>
    <w:rsid w:val="00BC7240"/>
    <w:rsid w:val="00BD09F4"/>
    <w:rsid w:val="00BD21DB"/>
    <w:rsid w:val="00BD2DD2"/>
    <w:rsid w:val="00BD5D33"/>
    <w:rsid w:val="00BE04C9"/>
    <w:rsid w:val="00BE2BC4"/>
    <w:rsid w:val="00BE4229"/>
    <w:rsid w:val="00BE5E7B"/>
    <w:rsid w:val="00BF26B9"/>
    <w:rsid w:val="00BF761C"/>
    <w:rsid w:val="00C0073A"/>
    <w:rsid w:val="00C018C4"/>
    <w:rsid w:val="00C02D8E"/>
    <w:rsid w:val="00C06856"/>
    <w:rsid w:val="00C11314"/>
    <w:rsid w:val="00C16A8F"/>
    <w:rsid w:val="00C275DB"/>
    <w:rsid w:val="00C319E9"/>
    <w:rsid w:val="00C32BBC"/>
    <w:rsid w:val="00C32F42"/>
    <w:rsid w:val="00C40C31"/>
    <w:rsid w:val="00C44626"/>
    <w:rsid w:val="00C45E4D"/>
    <w:rsid w:val="00C50C3D"/>
    <w:rsid w:val="00C5416F"/>
    <w:rsid w:val="00C5748C"/>
    <w:rsid w:val="00C6207F"/>
    <w:rsid w:val="00C638A9"/>
    <w:rsid w:val="00C63DBC"/>
    <w:rsid w:val="00C63F54"/>
    <w:rsid w:val="00C66397"/>
    <w:rsid w:val="00C77596"/>
    <w:rsid w:val="00C81804"/>
    <w:rsid w:val="00C83CF8"/>
    <w:rsid w:val="00C86EB8"/>
    <w:rsid w:val="00C877BE"/>
    <w:rsid w:val="00C90E18"/>
    <w:rsid w:val="00C914D6"/>
    <w:rsid w:val="00C936C0"/>
    <w:rsid w:val="00C95759"/>
    <w:rsid w:val="00CA159C"/>
    <w:rsid w:val="00CA19E9"/>
    <w:rsid w:val="00CA2A40"/>
    <w:rsid w:val="00CA411C"/>
    <w:rsid w:val="00CA724B"/>
    <w:rsid w:val="00CB05E2"/>
    <w:rsid w:val="00CB2FA5"/>
    <w:rsid w:val="00CB3CB5"/>
    <w:rsid w:val="00CC029F"/>
    <w:rsid w:val="00CC10FE"/>
    <w:rsid w:val="00CC4460"/>
    <w:rsid w:val="00CC6BF3"/>
    <w:rsid w:val="00CD0332"/>
    <w:rsid w:val="00CD61F0"/>
    <w:rsid w:val="00CE2243"/>
    <w:rsid w:val="00CE5F13"/>
    <w:rsid w:val="00CE6062"/>
    <w:rsid w:val="00CE7E32"/>
    <w:rsid w:val="00CF0032"/>
    <w:rsid w:val="00D0153C"/>
    <w:rsid w:val="00D06655"/>
    <w:rsid w:val="00D06D74"/>
    <w:rsid w:val="00D078F5"/>
    <w:rsid w:val="00D12F55"/>
    <w:rsid w:val="00D158F7"/>
    <w:rsid w:val="00D20690"/>
    <w:rsid w:val="00D209AC"/>
    <w:rsid w:val="00D21C6D"/>
    <w:rsid w:val="00D23D3E"/>
    <w:rsid w:val="00D26FC1"/>
    <w:rsid w:val="00D3179E"/>
    <w:rsid w:val="00D3268A"/>
    <w:rsid w:val="00D3432B"/>
    <w:rsid w:val="00D411B1"/>
    <w:rsid w:val="00D41B44"/>
    <w:rsid w:val="00D43A3F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28FE"/>
    <w:rsid w:val="00D63E75"/>
    <w:rsid w:val="00D70D80"/>
    <w:rsid w:val="00D74C03"/>
    <w:rsid w:val="00D75417"/>
    <w:rsid w:val="00D81FFB"/>
    <w:rsid w:val="00D87D86"/>
    <w:rsid w:val="00D9266A"/>
    <w:rsid w:val="00D935AA"/>
    <w:rsid w:val="00D939C4"/>
    <w:rsid w:val="00D96711"/>
    <w:rsid w:val="00D978F7"/>
    <w:rsid w:val="00D97A07"/>
    <w:rsid w:val="00D97BA4"/>
    <w:rsid w:val="00DA02EE"/>
    <w:rsid w:val="00DB0E93"/>
    <w:rsid w:val="00DB7490"/>
    <w:rsid w:val="00DB7B11"/>
    <w:rsid w:val="00DC2850"/>
    <w:rsid w:val="00DC6BCE"/>
    <w:rsid w:val="00DD25D2"/>
    <w:rsid w:val="00DD2D77"/>
    <w:rsid w:val="00DD3912"/>
    <w:rsid w:val="00DD3B5D"/>
    <w:rsid w:val="00DD62FC"/>
    <w:rsid w:val="00DE05E1"/>
    <w:rsid w:val="00DE2DC8"/>
    <w:rsid w:val="00DE3BBB"/>
    <w:rsid w:val="00DF1821"/>
    <w:rsid w:val="00DF3DDA"/>
    <w:rsid w:val="00DF6646"/>
    <w:rsid w:val="00E00223"/>
    <w:rsid w:val="00E02CF7"/>
    <w:rsid w:val="00E1517A"/>
    <w:rsid w:val="00E17019"/>
    <w:rsid w:val="00E31914"/>
    <w:rsid w:val="00E32CFA"/>
    <w:rsid w:val="00E36940"/>
    <w:rsid w:val="00E41200"/>
    <w:rsid w:val="00E417CB"/>
    <w:rsid w:val="00E43343"/>
    <w:rsid w:val="00E46592"/>
    <w:rsid w:val="00E50B19"/>
    <w:rsid w:val="00E51718"/>
    <w:rsid w:val="00E53B9D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A03D0"/>
    <w:rsid w:val="00EA093B"/>
    <w:rsid w:val="00EA16EE"/>
    <w:rsid w:val="00EA3B86"/>
    <w:rsid w:val="00EA4336"/>
    <w:rsid w:val="00EA748F"/>
    <w:rsid w:val="00EA79B8"/>
    <w:rsid w:val="00EB16AA"/>
    <w:rsid w:val="00EB2D57"/>
    <w:rsid w:val="00EB4FC4"/>
    <w:rsid w:val="00EB6928"/>
    <w:rsid w:val="00EC0259"/>
    <w:rsid w:val="00EC4758"/>
    <w:rsid w:val="00EC578F"/>
    <w:rsid w:val="00ED02EE"/>
    <w:rsid w:val="00ED2278"/>
    <w:rsid w:val="00EE286C"/>
    <w:rsid w:val="00EE292F"/>
    <w:rsid w:val="00EE5BCC"/>
    <w:rsid w:val="00EF101F"/>
    <w:rsid w:val="00EF41E2"/>
    <w:rsid w:val="00EF548A"/>
    <w:rsid w:val="00F01D46"/>
    <w:rsid w:val="00F01E3F"/>
    <w:rsid w:val="00F03345"/>
    <w:rsid w:val="00F0421C"/>
    <w:rsid w:val="00F04386"/>
    <w:rsid w:val="00F0532F"/>
    <w:rsid w:val="00F06BDB"/>
    <w:rsid w:val="00F071E0"/>
    <w:rsid w:val="00F1146B"/>
    <w:rsid w:val="00F11E6D"/>
    <w:rsid w:val="00F152D0"/>
    <w:rsid w:val="00F16C37"/>
    <w:rsid w:val="00F1748C"/>
    <w:rsid w:val="00F17607"/>
    <w:rsid w:val="00F1793A"/>
    <w:rsid w:val="00F17C71"/>
    <w:rsid w:val="00F221E9"/>
    <w:rsid w:val="00F22754"/>
    <w:rsid w:val="00F30333"/>
    <w:rsid w:val="00F36581"/>
    <w:rsid w:val="00F45197"/>
    <w:rsid w:val="00F45627"/>
    <w:rsid w:val="00F52722"/>
    <w:rsid w:val="00F563F4"/>
    <w:rsid w:val="00F63F38"/>
    <w:rsid w:val="00F65F6D"/>
    <w:rsid w:val="00F71C6A"/>
    <w:rsid w:val="00F75495"/>
    <w:rsid w:val="00F76B2E"/>
    <w:rsid w:val="00F76F7F"/>
    <w:rsid w:val="00F774CB"/>
    <w:rsid w:val="00F8032E"/>
    <w:rsid w:val="00F85BB2"/>
    <w:rsid w:val="00F87E20"/>
    <w:rsid w:val="00F94FD4"/>
    <w:rsid w:val="00F9604A"/>
    <w:rsid w:val="00FA654A"/>
    <w:rsid w:val="00FA78B6"/>
    <w:rsid w:val="00FB1B7D"/>
    <w:rsid w:val="00FB5008"/>
    <w:rsid w:val="00FD31F4"/>
    <w:rsid w:val="00FD40E6"/>
    <w:rsid w:val="00FD630A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4BE1F-F8C3-44B1-B74B-0D578E8C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8001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800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800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800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800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00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8001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8001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800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800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800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800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80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8001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8001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6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56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56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56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567A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062A9-8197-41DE-85C3-ADBF5463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28</Pages>
  <Words>5162</Words>
  <Characters>29425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34518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33</cp:revision>
  <cp:lastPrinted>2016-05-20T04:03:00Z</cp:lastPrinted>
  <dcterms:created xsi:type="dcterms:W3CDTF">2016-05-12T11:54:00Z</dcterms:created>
  <dcterms:modified xsi:type="dcterms:W3CDTF">2016-05-20T11:53:00Z</dcterms:modified>
</cp:coreProperties>
</file>